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.341.</w:t>
      </w:r>
      <w:r w:rsidR="00A67B22">
        <w:rPr>
          <w:rFonts w:ascii="Arial" w:hAnsi="Arial" w:cs="Arial"/>
          <w:bCs/>
        </w:rPr>
        <w:t>29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A67B22">
        <w:rPr>
          <w:rFonts w:ascii="Arial" w:hAnsi="Arial" w:cs="Arial"/>
          <w:bCs/>
        </w:rPr>
        <w:t>29</w:t>
      </w:r>
      <w:r w:rsidR="009A070C" w:rsidRPr="009A070C">
        <w:rPr>
          <w:rFonts w:ascii="Arial" w:hAnsi="Arial" w:cs="Arial"/>
          <w:bCs/>
        </w:rPr>
        <w:t xml:space="preserve"> czerwca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9A070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A67B22">
        <w:rPr>
          <w:rFonts w:ascii="Arial" w:hAnsi="Arial" w:cs="Arial"/>
          <w:b/>
          <w:bCs/>
        </w:rPr>
        <w:t>Remont</w:t>
      </w:r>
      <w:r w:rsidR="009A070C" w:rsidRPr="009A070C">
        <w:rPr>
          <w:rFonts w:ascii="Arial" w:hAnsi="Arial" w:cs="Arial"/>
          <w:b/>
          <w:bCs/>
        </w:rPr>
        <w:t xml:space="preserve"> nawierzchni </w:t>
      </w:r>
      <w:r w:rsidR="00A67B22">
        <w:rPr>
          <w:rFonts w:ascii="Arial" w:hAnsi="Arial" w:cs="Arial"/>
          <w:b/>
          <w:bCs/>
        </w:rPr>
        <w:t>chodnika w ul. Dolina</w:t>
      </w:r>
      <w:r w:rsidR="009A070C" w:rsidRPr="009A070C">
        <w:rPr>
          <w:rFonts w:ascii="Arial" w:hAnsi="Arial" w:cs="Arial"/>
          <w:b/>
          <w:bCs/>
        </w:rPr>
        <w:t xml:space="preserve">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A67B22">
        <w:rPr>
          <w:rFonts w:ascii="Arial" w:hAnsi="Arial" w:cs="Arial"/>
        </w:rPr>
        <w:t>300 435,79</w:t>
      </w:r>
      <w:bookmarkStart w:id="0" w:name="_GoBack"/>
      <w:bookmarkEnd w:id="0"/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96E61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B7670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67B2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911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4467-AAE9-47F5-8B91-6510E67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2022-06-22T07:47:00Z</cp:lastPrinted>
  <dcterms:created xsi:type="dcterms:W3CDTF">2022-06-22T07:48:00Z</dcterms:created>
  <dcterms:modified xsi:type="dcterms:W3CDTF">2022-06-29T07:19:00Z</dcterms:modified>
</cp:coreProperties>
</file>