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1A7A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476A2" w:rsidRPr="000D7E7F" w:rsidRDefault="006476A2" w:rsidP="006476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Inspektor Nadzoru </w:t>
      </w:r>
      <w:r w:rsidR="00552263">
        <w:rPr>
          <w:rFonts w:ascii="Times New Roman" w:hAnsi="Times New Roman" w:cs="Times New Roman"/>
          <w:sz w:val="20"/>
          <w:szCs w:val="20"/>
        </w:rPr>
        <w:t>Terenów Zielonych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pełnienie obowiązk</w:t>
      </w:r>
      <w:r w:rsidR="00A66C67">
        <w:rPr>
          <w:rFonts w:ascii="Times New Roman" w:hAnsi="Times New Roman" w:cs="Times New Roman"/>
          <w:b/>
          <w:sz w:val="20"/>
          <w:szCs w:val="20"/>
        </w:rPr>
        <w:t>u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zespołu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inspektor</w:t>
      </w:r>
      <w:r w:rsidR="000E68AD">
        <w:rPr>
          <w:rFonts w:ascii="Times New Roman" w:hAnsi="Times New Roman" w:cs="Times New Roman"/>
          <w:b/>
          <w:sz w:val="20"/>
          <w:szCs w:val="20"/>
        </w:rPr>
        <w:t>ów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nadzoru inwestorskiego przy realizacji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robót budowlanych dla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zadania pn.: </w:t>
      </w:r>
      <w:bookmarkStart w:id="1" w:name="_Hlk224294831"/>
      <w:r w:rsidR="00466FA6" w:rsidRPr="00076875">
        <w:rPr>
          <w:rFonts w:ascii="Times New Roman" w:eastAsia="Calibri" w:hAnsi="Times New Roman" w:cs="Times New Roman"/>
          <w:b/>
          <w:sz w:val="20"/>
          <w:szCs w:val="20"/>
        </w:rPr>
        <w:t xml:space="preserve">„Wymiana nawierzchni ulic </w:t>
      </w:r>
      <w:r w:rsidR="00466FA6">
        <w:rPr>
          <w:rFonts w:ascii="Times New Roman" w:eastAsia="Calibri" w:hAnsi="Times New Roman" w:cs="Times New Roman"/>
          <w:b/>
          <w:sz w:val="20"/>
          <w:szCs w:val="20"/>
        </w:rPr>
        <w:br/>
      </w:r>
      <w:proofErr w:type="spellStart"/>
      <w:r w:rsidR="00466FA6" w:rsidRPr="00E2063E">
        <w:rPr>
          <w:rFonts w:ascii="Times New Roman" w:eastAsia="Calibri" w:hAnsi="Times New Roman" w:cs="Times New Roman"/>
          <w:b/>
          <w:sz w:val="20"/>
          <w:szCs w:val="20"/>
        </w:rPr>
        <w:t>Cetniewskiej</w:t>
      </w:r>
      <w:proofErr w:type="spellEnd"/>
      <w:r w:rsidR="00466FA6" w:rsidRPr="00E2063E">
        <w:rPr>
          <w:rFonts w:ascii="Times New Roman" w:eastAsia="Calibri" w:hAnsi="Times New Roman" w:cs="Times New Roman"/>
          <w:b/>
          <w:sz w:val="20"/>
          <w:szCs w:val="20"/>
        </w:rPr>
        <w:t xml:space="preserve">, Pelplińskiej i Łomnickiej </w:t>
      </w:r>
      <w:r w:rsidR="00466FA6" w:rsidRPr="00076875">
        <w:rPr>
          <w:rFonts w:ascii="Times New Roman" w:eastAsia="Calibri" w:hAnsi="Times New Roman" w:cs="Times New Roman"/>
          <w:b/>
          <w:sz w:val="20"/>
          <w:szCs w:val="20"/>
        </w:rPr>
        <w:t>w Poznaniu na płyty ażurowe</w:t>
      </w:r>
      <w:r w:rsidR="00466FA6">
        <w:rPr>
          <w:rFonts w:ascii="Times New Roman" w:eastAsia="Calibri" w:hAnsi="Times New Roman" w:cs="Times New Roman"/>
          <w:b/>
          <w:sz w:val="20"/>
          <w:szCs w:val="20"/>
        </w:rPr>
        <w:t>”</w:t>
      </w:r>
      <w:r w:rsidR="00466FA6" w:rsidRPr="00076875">
        <w:rPr>
          <w:rFonts w:ascii="Times New Roman" w:eastAsia="Calibri" w:hAnsi="Times New Roman" w:cs="Times New Roman"/>
          <w:b/>
          <w:sz w:val="20"/>
          <w:szCs w:val="20"/>
        </w:rPr>
        <w:t>.</w:t>
      </w:r>
      <w:bookmarkEnd w:id="1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66FA6" w:rsidRDefault="00466FA6" w:rsidP="00466FA6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bookmarkStart w:id="2" w:name="_Hlk224294849"/>
      <w:r w:rsidRPr="00E2063E">
        <w:rPr>
          <w:rFonts w:ascii="Times New Roman" w:eastAsia="Calibri" w:hAnsi="Times New Roman" w:cs="Times New Roman"/>
          <w:b/>
          <w:sz w:val="20"/>
          <w:szCs w:val="20"/>
        </w:rPr>
        <w:t xml:space="preserve">Antoni Napierała An Bruk z siedzibą w Witobel 62-060,  przy ul. Folwarcznej </w:t>
      </w:r>
      <w:r>
        <w:rPr>
          <w:rFonts w:ascii="Times New Roman" w:eastAsia="Calibri" w:hAnsi="Times New Roman" w:cs="Times New Roman"/>
          <w:sz w:val="20"/>
          <w:szCs w:val="20"/>
        </w:rPr>
        <w:t xml:space="preserve">zadania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076875">
        <w:rPr>
          <w:rFonts w:ascii="Times New Roman" w:eastAsia="Calibri" w:hAnsi="Times New Roman" w:cs="Times New Roman"/>
          <w:b/>
          <w:sz w:val="20"/>
          <w:szCs w:val="20"/>
        </w:rPr>
        <w:t xml:space="preserve">„Wymiana nawierzchni ulic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Cetniewskiej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i Pelplińskiej</w:t>
      </w:r>
      <w:r w:rsidRPr="00076875">
        <w:rPr>
          <w:rFonts w:ascii="Times New Roman" w:eastAsia="Calibri" w:hAnsi="Times New Roman" w:cs="Times New Roman"/>
          <w:b/>
          <w:sz w:val="20"/>
          <w:szCs w:val="20"/>
        </w:rPr>
        <w:t>.”.</w:t>
      </w:r>
      <w:bookmarkEnd w:id="2"/>
    </w:p>
    <w:p w:rsidR="00466FA6" w:rsidRDefault="00466FA6" w:rsidP="00466FA6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66FA6" w:rsidRDefault="00466FA6" w:rsidP="00466FA6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E2063E">
        <w:rPr>
          <w:rFonts w:ascii="Times New Roman" w:eastAsia="Calibri" w:hAnsi="Times New Roman" w:cs="Times New Roman"/>
          <w:b/>
          <w:sz w:val="20"/>
          <w:szCs w:val="20"/>
        </w:rPr>
        <w:t>SUNRISE INWESTYCJE SP. Z O.O. z siedzibą w Batorowo (62-080) przy ul. Stefana Batorego 101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zadania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076875">
        <w:rPr>
          <w:rFonts w:ascii="Times New Roman" w:eastAsia="Calibri" w:hAnsi="Times New Roman" w:cs="Times New Roman"/>
          <w:b/>
          <w:sz w:val="20"/>
          <w:szCs w:val="20"/>
        </w:rPr>
        <w:t xml:space="preserve">„Wymiana nawierzchni ulic </w:t>
      </w:r>
      <w:r>
        <w:rPr>
          <w:rFonts w:ascii="Times New Roman" w:eastAsia="Calibri" w:hAnsi="Times New Roman" w:cs="Times New Roman"/>
          <w:b/>
          <w:sz w:val="20"/>
          <w:szCs w:val="20"/>
        </w:rPr>
        <w:t>Łomnickiej</w:t>
      </w:r>
      <w:r w:rsidRPr="00076875">
        <w:rPr>
          <w:rFonts w:ascii="Times New Roman" w:eastAsia="Calibri" w:hAnsi="Times New Roman" w:cs="Times New Roman"/>
          <w:b/>
          <w:sz w:val="20"/>
          <w:szCs w:val="20"/>
        </w:rPr>
        <w:t>.”.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3" w:name="_GoBack"/>
      <w:bookmarkEnd w:id="3"/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476A2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67BFC"/>
    <w:rsid w:val="000D7E7F"/>
    <w:rsid w:val="000E68AD"/>
    <w:rsid w:val="00101B55"/>
    <w:rsid w:val="00111ED7"/>
    <w:rsid w:val="0014122D"/>
    <w:rsid w:val="001601DE"/>
    <w:rsid w:val="001A7A0C"/>
    <w:rsid w:val="00264D86"/>
    <w:rsid w:val="00367F7B"/>
    <w:rsid w:val="003B0BF8"/>
    <w:rsid w:val="003F1A2A"/>
    <w:rsid w:val="00466FA6"/>
    <w:rsid w:val="00472D1C"/>
    <w:rsid w:val="00473DCA"/>
    <w:rsid w:val="00552263"/>
    <w:rsid w:val="006021D8"/>
    <w:rsid w:val="006359C9"/>
    <w:rsid w:val="00636696"/>
    <w:rsid w:val="006476A2"/>
    <w:rsid w:val="006B2708"/>
    <w:rsid w:val="00713C1C"/>
    <w:rsid w:val="00726B28"/>
    <w:rsid w:val="00785003"/>
    <w:rsid w:val="007971AF"/>
    <w:rsid w:val="007B22C6"/>
    <w:rsid w:val="007C0D91"/>
    <w:rsid w:val="007E1E21"/>
    <w:rsid w:val="0080583A"/>
    <w:rsid w:val="00882E57"/>
    <w:rsid w:val="009D12B7"/>
    <w:rsid w:val="00A328C1"/>
    <w:rsid w:val="00A626D6"/>
    <w:rsid w:val="00A66C67"/>
    <w:rsid w:val="00A67395"/>
    <w:rsid w:val="00AA766C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0AFC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Kamil Malec</cp:lastModifiedBy>
  <cp:revision>14</cp:revision>
  <cp:lastPrinted>2022-11-04T07:56:00Z</cp:lastPrinted>
  <dcterms:created xsi:type="dcterms:W3CDTF">2022-11-25T09:10:00Z</dcterms:created>
  <dcterms:modified xsi:type="dcterms:W3CDTF">2026-05-29T07:05:00Z</dcterms:modified>
</cp:coreProperties>
</file>