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6B97" w:rsidRDefault="00CB0DF5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CB0DF5">
        <w:rPr>
          <w:rFonts w:ascii="Arial Narrow" w:hAnsi="Arial Narrow" w:cs="Helvetica-Bold"/>
          <w:b/>
          <w:bCs/>
          <w:sz w:val="32"/>
          <w:szCs w:val="32"/>
        </w:rPr>
        <w:t>„</w:t>
      </w:r>
      <w:r w:rsidR="00B91242">
        <w:rPr>
          <w:rFonts w:ascii="Arial Narrow" w:hAnsi="Arial Narrow" w:cs="Helvetica-Bold"/>
          <w:b/>
          <w:bCs/>
          <w:sz w:val="32"/>
          <w:szCs w:val="32"/>
        </w:rPr>
        <w:t>P</w:t>
      </w:r>
      <w:r w:rsidR="00B91242" w:rsidRPr="00B91242">
        <w:rPr>
          <w:rFonts w:ascii="Arial Narrow" w:hAnsi="Arial Narrow" w:cs="Helvetica-Bold"/>
          <w:b/>
          <w:bCs/>
          <w:sz w:val="32"/>
          <w:szCs w:val="32"/>
        </w:rPr>
        <w:t>rzebudow</w:t>
      </w:r>
      <w:r w:rsidR="00B91242">
        <w:rPr>
          <w:rFonts w:ascii="Arial Narrow" w:hAnsi="Arial Narrow" w:cs="Helvetica-Bold"/>
          <w:b/>
          <w:bCs/>
          <w:sz w:val="32"/>
          <w:szCs w:val="32"/>
        </w:rPr>
        <w:t>a</w:t>
      </w:r>
      <w:r w:rsidR="00B91242" w:rsidRPr="00B91242">
        <w:rPr>
          <w:rFonts w:ascii="Arial Narrow" w:hAnsi="Arial Narrow" w:cs="Helvetica-Bold"/>
          <w:b/>
          <w:bCs/>
          <w:sz w:val="32"/>
          <w:szCs w:val="32"/>
        </w:rPr>
        <w:t xml:space="preserve"> ulicy Polickiej wraz z budową ulic 2KD-D i 1KD-Dxs w Poznaniu</w:t>
      </w:r>
      <w:r w:rsidR="008F33DF">
        <w:rPr>
          <w:rFonts w:ascii="Arial Narrow" w:hAnsi="Arial Narrow" w:cs="Helvetica-Bold"/>
          <w:b/>
          <w:bCs/>
          <w:sz w:val="32"/>
          <w:szCs w:val="32"/>
        </w:rPr>
        <w:t>”</w:t>
      </w:r>
    </w:p>
    <w:p w:rsidR="00CB0DF5" w:rsidRPr="00A130DE" w:rsidRDefault="00CB0DF5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A130DE" w:rsidRDefault="00A130DE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t>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109B8" w:rsidRPr="008A037C" w:rsidRDefault="00316AA4" w:rsidP="00036FE7">
      <w:pPr>
        <w:snapToGri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8A037C">
        <w:rPr>
          <w:rFonts w:ascii="Arial Narrow" w:hAnsi="Arial Narrow" w:cs="Helvetica"/>
          <w:sz w:val="24"/>
          <w:szCs w:val="24"/>
        </w:rPr>
        <w:t>Raport o Post</w:t>
      </w:r>
      <w:r w:rsidRPr="008A037C">
        <w:rPr>
          <w:rFonts w:ascii="Arial Narrow" w:hAnsi="Arial Narrow" w:cs="Arial"/>
          <w:sz w:val="24"/>
          <w:szCs w:val="24"/>
        </w:rPr>
        <w:t>ę</w:t>
      </w:r>
      <w:r w:rsidRPr="008A037C">
        <w:rPr>
          <w:rFonts w:ascii="Arial Narrow" w:hAnsi="Arial Narrow" w:cs="Helvetica"/>
          <w:sz w:val="24"/>
          <w:szCs w:val="24"/>
        </w:rPr>
        <w:t>pie Prac przedstawia post</w:t>
      </w:r>
      <w:r w:rsidRPr="008A037C">
        <w:rPr>
          <w:rFonts w:ascii="Arial Narrow" w:hAnsi="Arial Narrow" w:cs="Arial"/>
          <w:sz w:val="24"/>
          <w:szCs w:val="24"/>
        </w:rPr>
        <w:t>ę</w:t>
      </w:r>
      <w:r w:rsidRPr="008A037C">
        <w:rPr>
          <w:rFonts w:ascii="Arial Narrow" w:hAnsi="Arial Narrow" w:cs="Helvetica"/>
          <w:sz w:val="24"/>
          <w:szCs w:val="24"/>
        </w:rPr>
        <w:t xml:space="preserve">p robót </w:t>
      </w:r>
      <w:r w:rsidR="00EE6B97" w:rsidRPr="008A037C">
        <w:rPr>
          <w:rFonts w:ascii="Arial Narrow" w:hAnsi="Arial Narrow" w:cs="Helvetica"/>
          <w:sz w:val="24"/>
          <w:szCs w:val="24"/>
        </w:rPr>
        <w:t>podczas</w:t>
      </w:r>
      <w:r w:rsidRPr="008A037C">
        <w:rPr>
          <w:rFonts w:ascii="Arial Narrow" w:hAnsi="Arial Narrow" w:cs="Helvetica"/>
          <w:sz w:val="24"/>
          <w:szCs w:val="24"/>
        </w:rPr>
        <w:t xml:space="preserve"> realizacji zadania pn.</w:t>
      </w:r>
      <w:r w:rsidR="00725638" w:rsidRPr="008A037C">
        <w:rPr>
          <w:rFonts w:ascii="Arial Narrow" w:hAnsi="Arial Narrow" w:cs="Helvetica"/>
          <w:sz w:val="24"/>
          <w:szCs w:val="24"/>
        </w:rPr>
        <w:t>:</w:t>
      </w:r>
      <w:r w:rsidR="00591059" w:rsidRPr="008A037C">
        <w:rPr>
          <w:rFonts w:ascii="Arial Narrow" w:hAnsi="Arial Narrow" w:cs="Helvetica"/>
          <w:sz w:val="24"/>
          <w:szCs w:val="24"/>
        </w:rPr>
        <w:t xml:space="preserve"> </w:t>
      </w:r>
      <w:r w:rsidR="008A037C" w:rsidRPr="008A037C">
        <w:rPr>
          <w:rFonts w:ascii="Arial Narrow" w:hAnsi="Arial Narrow" w:cs="Helvetica"/>
          <w:sz w:val="24"/>
          <w:szCs w:val="24"/>
        </w:rPr>
        <w:t>„</w:t>
      </w:r>
      <w:r w:rsidR="00B91242">
        <w:rPr>
          <w:rFonts w:ascii="Arial Narrow" w:hAnsi="Arial Narrow"/>
          <w:b/>
          <w:sz w:val="24"/>
          <w:szCs w:val="24"/>
        </w:rPr>
        <w:t>Przebudowa</w:t>
      </w:r>
      <w:bookmarkStart w:id="0" w:name="_GoBack"/>
      <w:bookmarkEnd w:id="0"/>
      <w:r w:rsidR="00B91242" w:rsidRPr="00B91242">
        <w:rPr>
          <w:rFonts w:ascii="Arial Narrow" w:hAnsi="Arial Narrow"/>
          <w:b/>
          <w:sz w:val="24"/>
          <w:szCs w:val="24"/>
        </w:rPr>
        <w:t xml:space="preserve"> ulicy Polickiej wraz z budową ulic 2KD-D i 1KD-Dxs w Poznaniu</w:t>
      </w:r>
      <w:r w:rsidR="008A037C" w:rsidRPr="008A037C">
        <w:rPr>
          <w:rFonts w:ascii="Arial Narrow" w:hAnsi="Arial Narrow"/>
          <w:b/>
          <w:sz w:val="24"/>
          <w:szCs w:val="24"/>
        </w:rPr>
        <w:t>".</w:t>
      </w:r>
    </w:p>
    <w:p w:rsidR="00CB2072" w:rsidRPr="00591059" w:rsidRDefault="00CB2072" w:rsidP="000109B8">
      <w:pPr>
        <w:snapToGrid w:val="0"/>
        <w:spacing w:after="0" w:line="240" w:lineRule="auto"/>
        <w:rPr>
          <w:rFonts w:ascii="Arial Narrow" w:hAnsi="Arial Narrow"/>
        </w:rPr>
      </w:pP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</w:t>
      </w:r>
      <w:r w:rsidR="00486DDB">
        <w:rPr>
          <w:rFonts w:ascii="Arial Narrow" w:hAnsi="Arial Narrow" w:cs="Helvetica"/>
          <w:sz w:val="24"/>
          <w:szCs w:val="24"/>
        </w:rPr>
        <w:t>ó</w:t>
      </w:r>
      <w:r w:rsidRPr="00316AA4">
        <w:rPr>
          <w:rFonts w:ascii="Arial Narrow" w:hAnsi="Arial Narrow" w:cs="Helvetica"/>
          <w:sz w:val="24"/>
          <w:szCs w:val="24"/>
        </w:rPr>
        <w:t>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 xml:space="preserve">z </w:t>
      </w:r>
      <w:r w:rsidR="00486DDB">
        <w:rPr>
          <w:rFonts w:ascii="Arial Narrow" w:hAnsi="Arial Narrow" w:cs="Helvetica"/>
          <w:sz w:val="24"/>
          <w:szCs w:val="24"/>
        </w:rPr>
        <w:t>Inwestorem</w:t>
      </w:r>
      <w:r w:rsidRPr="00316AA4">
        <w:rPr>
          <w:rFonts w:ascii="Arial Narrow" w:hAnsi="Arial Narrow" w:cs="Arial"/>
          <w:sz w:val="24"/>
          <w:szCs w:val="24"/>
        </w:rPr>
        <w:t xml:space="preserve"> </w:t>
      </w:r>
      <w:r w:rsidR="008470C5">
        <w:rPr>
          <w:rFonts w:ascii="Arial Narrow" w:hAnsi="Arial Narrow" w:cs="Helvetica"/>
          <w:sz w:val="24"/>
          <w:szCs w:val="24"/>
        </w:rPr>
        <w:t>podpisano w dniu …………….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8A037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8F33DF">
        <w:rPr>
          <w:rFonts w:ascii="Arial Narrow" w:hAnsi="Arial Narrow" w:cs="Helvetica"/>
          <w:sz w:val="24"/>
          <w:szCs w:val="24"/>
        </w:rPr>
        <w:t>8 r.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8A037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8A037C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</w:t>
      </w:r>
      <w:r w:rsidR="008F33DF">
        <w:rPr>
          <w:rFonts w:ascii="Arial Narrow" w:hAnsi="Arial Narrow" w:cs="Helvetica"/>
          <w:b/>
          <w:sz w:val="24"/>
          <w:szCs w:val="24"/>
        </w:rPr>
        <w:t xml:space="preserve">r. </w:t>
      </w:r>
      <w:r w:rsidRPr="00CB2072">
        <w:rPr>
          <w:rFonts w:ascii="Arial Narrow" w:hAnsi="Arial Narrow" w:cs="Helvetica"/>
          <w:b/>
          <w:sz w:val="24"/>
          <w:szCs w:val="24"/>
        </w:rPr>
        <w:t>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8A037C">
        <w:rPr>
          <w:rFonts w:ascii="Arial Narrow" w:hAnsi="Arial Narrow" w:cs="Helvetica"/>
          <w:b/>
          <w:sz w:val="24"/>
          <w:szCs w:val="24"/>
        </w:rPr>
        <w:t>6</w:t>
      </w:r>
      <w:r w:rsidR="008F33DF">
        <w:rPr>
          <w:rFonts w:ascii="Arial Narrow" w:hAnsi="Arial Narrow" w:cs="Helvetica"/>
          <w:b/>
          <w:sz w:val="24"/>
          <w:szCs w:val="24"/>
        </w:rPr>
        <w:t xml:space="preserve"> r.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A130DE" w:rsidRDefault="00A130DE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Raport z przeglądu zieleni</w:t>
      </w:r>
    </w:p>
    <w:p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36FE7"/>
    <w:rsid w:val="000D789B"/>
    <w:rsid w:val="000F4121"/>
    <w:rsid w:val="00205418"/>
    <w:rsid w:val="002351A5"/>
    <w:rsid w:val="002F27FB"/>
    <w:rsid w:val="00316AA4"/>
    <w:rsid w:val="003B7605"/>
    <w:rsid w:val="003F24F2"/>
    <w:rsid w:val="004361E4"/>
    <w:rsid w:val="00486DDB"/>
    <w:rsid w:val="004F4A3A"/>
    <w:rsid w:val="005037E0"/>
    <w:rsid w:val="0053349E"/>
    <w:rsid w:val="00552AAC"/>
    <w:rsid w:val="005668E7"/>
    <w:rsid w:val="00591059"/>
    <w:rsid w:val="005F3844"/>
    <w:rsid w:val="006443EC"/>
    <w:rsid w:val="00663DEA"/>
    <w:rsid w:val="00725638"/>
    <w:rsid w:val="00761170"/>
    <w:rsid w:val="00793A89"/>
    <w:rsid w:val="007F4014"/>
    <w:rsid w:val="00817A66"/>
    <w:rsid w:val="008470C5"/>
    <w:rsid w:val="00880AE1"/>
    <w:rsid w:val="00891B4C"/>
    <w:rsid w:val="008A037C"/>
    <w:rsid w:val="008F33DF"/>
    <w:rsid w:val="009F7EB6"/>
    <w:rsid w:val="00A130DE"/>
    <w:rsid w:val="00B861A0"/>
    <w:rsid w:val="00B91242"/>
    <w:rsid w:val="00BE0975"/>
    <w:rsid w:val="00CB0DF5"/>
    <w:rsid w:val="00CB2072"/>
    <w:rsid w:val="00D725AD"/>
    <w:rsid w:val="00DB1134"/>
    <w:rsid w:val="00E432D2"/>
    <w:rsid w:val="00E62425"/>
    <w:rsid w:val="00EE0AC5"/>
    <w:rsid w:val="00EE4BF9"/>
    <w:rsid w:val="00EE6B97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B9EC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Natalia Łukaszczyk</cp:lastModifiedBy>
  <cp:revision>34</cp:revision>
  <cp:lastPrinted>2024-10-07T09:48:00Z</cp:lastPrinted>
  <dcterms:created xsi:type="dcterms:W3CDTF">2020-03-06T09:46:00Z</dcterms:created>
  <dcterms:modified xsi:type="dcterms:W3CDTF">2026-05-28T05:21:00Z</dcterms:modified>
</cp:coreProperties>
</file>