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F27BF" w14:textId="77777777" w:rsidR="001628C5" w:rsidRDefault="001628C5" w:rsidP="001628C5">
      <w:pPr>
        <w:jc w:val="center"/>
        <w:rPr>
          <w:b/>
        </w:rPr>
      </w:pPr>
      <w:r>
        <w:rPr>
          <w:b/>
        </w:rPr>
        <w:t>UMOWA  NR ZDM-RO</w:t>
      </w:r>
      <w:r w:rsidR="00D31B19">
        <w:rPr>
          <w:b/>
        </w:rPr>
        <w:t>……………………2026</w:t>
      </w:r>
    </w:p>
    <w:p w14:paraId="51749E28" w14:textId="77777777" w:rsidR="001628C5" w:rsidRDefault="001628C5" w:rsidP="001628C5">
      <w:pPr>
        <w:jc w:val="center"/>
      </w:pPr>
    </w:p>
    <w:p w14:paraId="01E44139" w14:textId="77777777" w:rsidR="001628C5" w:rsidRDefault="001628C5" w:rsidP="001628C5">
      <w:r>
        <w:t xml:space="preserve">Zawarta w Poznaniu, w dniu </w:t>
      </w:r>
      <w:r w:rsidR="00BB581F">
        <w:t>…………………..</w:t>
      </w:r>
      <w:r w:rsidR="002A0E21">
        <w:t>.202</w:t>
      </w:r>
      <w:r w:rsidR="00D31B19">
        <w:t>6</w:t>
      </w:r>
      <w:r>
        <w:t xml:space="preserve"> roku pomiędzy:</w:t>
      </w:r>
    </w:p>
    <w:p w14:paraId="2CA6CF45" w14:textId="77777777" w:rsidR="001628C5" w:rsidRDefault="001628C5" w:rsidP="001628C5"/>
    <w:p w14:paraId="166A6050" w14:textId="77777777" w:rsidR="001628C5" w:rsidRDefault="001628C5" w:rsidP="001628C5">
      <w:pPr>
        <w:ind w:right="516"/>
        <w:jc w:val="both"/>
        <w:rPr>
          <w:color w:val="000000"/>
        </w:rPr>
      </w:pPr>
      <w:r>
        <w:t>Miastem Poznań</w:t>
      </w:r>
      <w:r>
        <w:rPr>
          <w:b/>
        </w:rPr>
        <w:t xml:space="preserve"> </w:t>
      </w:r>
      <w:r>
        <w:t xml:space="preserve">reprezentowanym przez  </w:t>
      </w:r>
      <w:r w:rsidR="00672573">
        <w:t>…………………………………………………………………………………………......</w:t>
      </w:r>
    </w:p>
    <w:p w14:paraId="09FDAA2B" w14:textId="77777777" w:rsidR="001628C5" w:rsidRDefault="001628C5" w:rsidP="001628C5">
      <w:pPr>
        <w:pStyle w:val="Bezodstpw"/>
        <w:jc w:val="both"/>
        <w:rPr>
          <w:rFonts w:ascii="Times New Roman" w:hAnsi="Times New Roman"/>
          <w:sz w:val="24"/>
          <w:szCs w:val="24"/>
        </w:rPr>
      </w:pPr>
      <w:r>
        <w:rPr>
          <w:rFonts w:ascii="Times New Roman" w:hAnsi="Times New Roman"/>
          <w:sz w:val="24"/>
          <w:szCs w:val="24"/>
        </w:rPr>
        <w:t>z siedzibą ul. Wilczak 17, 61 – 623 Poznań</w:t>
      </w:r>
    </w:p>
    <w:p w14:paraId="6375E393" w14:textId="77777777" w:rsidR="001628C5" w:rsidRDefault="001628C5" w:rsidP="001628C5">
      <w:pPr>
        <w:ind w:right="516"/>
        <w:jc w:val="both"/>
        <w:rPr>
          <w:color w:val="000000"/>
        </w:rPr>
      </w:pPr>
      <w:r>
        <w:rPr>
          <w:color w:val="000000"/>
        </w:rPr>
        <w:t>NIP 209-00-01-440</w:t>
      </w:r>
    </w:p>
    <w:p w14:paraId="3CA861D5" w14:textId="77777777" w:rsidR="001628C5" w:rsidRDefault="001628C5" w:rsidP="001628C5">
      <w:pPr>
        <w:ind w:right="516"/>
        <w:jc w:val="both"/>
      </w:pPr>
      <w:r>
        <w:rPr>
          <w:color w:val="000000"/>
        </w:rPr>
        <w:t>REGON 631257822</w:t>
      </w:r>
      <w:r>
        <w:tab/>
      </w:r>
      <w:r>
        <w:tab/>
      </w:r>
      <w:r>
        <w:tab/>
      </w:r>
    </w:p>
    <w:p w14:paraId="22BE03A5" w14:textId="77777777" w:rsidR="001628C5" w:rsidRDefault="001628C5" w:rsidP="001628C5">
      <w:pPr>
        <w:ind w:right="516"/>
        <w:jc w:val="both"/>
        <w:rPr>
          <w:b/>
        </w:rPr>
      </w:pPr>
      <w:r>
        <w:t xml:space="preserve">zwanym w dalszej treści umowy </w:t>
      </w:r>
      <w:r>
        <w:rPr>
          <w:b/>
        </w:rPr>
        <w:t>„Zamawiającym”</w:t>
      </w:r>
    </w:p>
    <w:p w14:paraId="6E9E8D8E" w14:textId="77777777" w:rsidR="001628C5" w:rsidRDefault="001628C5" w:rsidP="001628C5">
      <w:pPr>
        <w:ind w:right="516"/>
        <w:jc w:val="both"/>
        <w:rPr>
          <w:color w:val="000000"/>
        </w:rPr>
      </w:pPr>
      <w:r>
        <w:rPr>
          <w:color w:val="000000"/>
        </w:rPr>
        <w:t>a</w:t>
      </w:r>
    </w:p>
    <w:p w14:paraId="53A97EC4" w14:textId="77777777" w:rsidR="00E21FDD" w:rsidRDefault="00E21FDD" w:rsidP="00E21FDD">
      <w:pPr>
        <w:tabs>
          <w:tab w:val="left" w:pos="10346"/>
        </w:tabs>
        <w:ind w:right="-2"/>
        <w:jc w:val="both"/>
      </w:pPr>
      <w:r>
        <w:t xml:space="preserve">……………………………. zamieszkałym w …………………, ..…………………., przy ul. ………………………………, prowadzącym działalność gospodarczą pod nazwą  ……………………………………………………………… z siedzibą w …………………………,  przy ul. …………………………., wpisanym/wpisaną do Centralnej Ewidencji i Informacji o Działalności Gospodarczej (w skrócie CEIDG) prowadzonej w systemie teleinformatycznym przez ministra właściwego do spraw gospodarki pod nr………………………….., NIP, REGON </w:t>
      </w:r>
    </w:p>
    <w:p w14:paraId="2870FA8C" w14:textId="77777777" w:rsidR="00E21FDD" w:rsidRDefault="00E21FDD" w:rsidP="00E21FDD">
      <w:pPr>
        <w:tabs>
          <w:tab w:val="left" w:pos="10346"/>
        </w:tabs>
        <w:ind w:right="-2"/>
        <w:jc w:val="both"/>
      </w:pPr>
      <w:r>
        <w:t>Reprezentowaną przez…………………………….</w:t>
      </w:r>
    </w:p>
    <w:p w14:paraId="1148A26E" w14:textId="77777777" w:rsidR="00E21FDD" w:rsidRDefault="00E21FDD" w:rsidP="00E21FDD">
      <w:pPr>
        <w:tabs>
          <w:tab w:val="left" w:pos="10346"/>
        </w:tabs>
        <w:ind w:right="-2"/>
        <w:jc w:val="both"/>
      </w:pPr>
      <w:r>
        <w:t>Lub</w:t>
      </w:r>
    </w:p>
    <w:p w14:paraId="2A8C1A13" w14:textId="77777777" w:rsidR="001628C5" w:rsidRPr="00E21FDD" w:rsidRDefault="00E21FDD" w:rsidP="00E21FDD">
      <w:pPr>
        <w:tabs>
          <w:tab w:val="left" w:pos="10346"/>
        </w:tabs>
        <w:ind w:right="-2"/>
        <w:jc w:val="both"/>
      </w:pPr>
      <w:r>
        <w:t>…………………………………………………… z siedzibą w……………………………, przy ul……………………………………….., wpisaną pod nr KRS…………………, NIP………………………………………., REGON…………………………………………., posiadająca kapitał zakładowy………………………………………………………………….. reprezentowaną przez……………………………………………………………………………</w:t>
      </w:r>
    </w:p>
    <w:p w14:paraId="5BD102A6" w14:textId="77777777" w:rsidR="001628C5" w:rsidRDefault="001628C5" w:rsidP="001628C5">
      <w:pPr>
        <w:ind w:right="516"/>
        <w:jc w:val="both"/>
        <w:rPr>
          <w:b/>
          <w:color w:val="000000"/>
        </w:rPr>
      </w:pPr>
      <w:r>
        <w:rPr>
          <w:color w:val="000000"/>
        </w:rPr>
        <w:t xml:space="preserve">zwanym/zwaną w dalszej treści Umowy </w:t>
      </w:r>
      <w:r>
        <w:rPr>
          <w:b/>
          <w:color w:val="000000"/>
        </w:rPr>
        <w:t>„Wykonawcą”</w:t>
      </w:r>
    </w:p>
    <w:p w14:paraId="7C5F7989" w14:textId="77777777" w:rsidR="001628C5" w:rsidRDefault="001628C5" w:rsidP="001628C5">
      <w:pPr>
        <w:ind w:right="516"/>
        <w:jc w:val="both"/>
        <w:rPr>
          <w:b/>
          <w:color w:val="000000"/>
        </w:rPr>
      </w:pPr>
      <w:r>
        <w:rPr>
          <w:b/>
          <w:color w:val="000000"/>
        </w:rPr>
        <w:t>została zawarta Umowa następującej treści:</w:t>
      </w:r>
    </w:p>
    <w:p w14:paraId="75C677CD" w14:textId="77777777" w:rsidR="001628C5" w:rsidRDefault="001628C5" w:rsidP="001628C5"/>
    <w:p w14:paraId="59EED733" w14:textId="77777777" w:rsidR="001628C5" w:rsidRDefault="001628C5" w:rsidP="001628C5">
      <w:pPr>
        <w:jc w:val="center"/>
        <w:rPr>
          <w:b/>
        </w:rPr>
      </w:pPr>
      <w:r>
        <w:rPr>
          <w:b/>
        </w:rPr>
        <w:t>§ 1</w:t>
      </w:r>
    </w:p>
    <w:p w14:paraId="3AC2B6BD" w14:textId="77777777" w:rsidR="001628C5" w:rsidRDefault="001628C5" w:rsidP="001628C5">
      <w:pPr>
        <w:jc w:val="center"/>
        <w:rPr>
          <w:b/>
        </w:rPr>
      </w:pPr>
      <w:r>
        <w:rPr>
          <w:b/>
        </w:rPr>
        <w:t>Przedmiot umowy</w:t>
      </w:r>
    </w:p>
    <w:p w14:paraId="5AE94A20" w14:textId="77777777" w:rsidR="00672573" w:rsidRDefault="00672573" w:rsidP="001628C5">
      <w:pPr>
        <w:jc w:val="center"/>
        <w:rPr>
          <w:b/>
        </w:rPr>
      </w:pPr>
    </w:p>
    <w:p w14:paraId="42CD82D2" w14:textId="77777777" w:rsidR="003642B4" w:rsidRDefault="001628C5" w:rsidP="003642B4">
      <w:pPr>
        <w:pStyle w:val="Akapitzlist"/>
        <w:numPr>
          <w:ilvl w:val="0"/>
          <w:numId w:val="28"/>
        </w:numPr>
        <w:jc w:val="both"/>
        <w:rPr>
          <w:rFonts w:ascii="Times New Roman" w:hAnsi="Times New Roman" w:cs="Times New Roman"/>
          <w:sz w:val="24"/>
          <w:szCs w:val="24"/>
        </w:rPr>
      </w:pPr>
      <w:r w:rsidRPr="003642B4">
        <w:rPr>
          <w:rFonts w:ascii="Times New Roman" w:hAnsi="Times New Roman" w:cs="Times New Roman"/>
          <w:sz w:val="24"/>
          <w:szCs w:val="24"/>
        </w:rPr>
        <w:t>Na podstawie wyboru najkorzystniejszej oferty dokonanego w trybie poza ustawą Prawo Zamówień Publicznych Wykonawca zobowiązuje się do wykonania na rzecz Zamawiającego usług polegających na</w:t>
      </w:r>
      <w:r w:rsidR="00485A2F" w:rsidRPr="003642B4">
        <w:rPr>
          <w:rFonts w:ascii="Times New Roman" w:hAnsi="Times New Roman" w:cs="Times New Roman"/>
          <w:sz w:val="24"/>
          <w:szCs w:val="24"/>
        </w:rPr>
        <w:t xml:space="preserve"> wprowadzeniu Stałych</w:t>
      </w:r>
      <w:r w:rsidR="00617DD7" w:rsidRPr="003642B4">
        <w:rPr>
          <w:rFonts w:ascii="Times New Roman" w:hAnsi="Times New Roman" w:cs="Times New Roman"/>
          <w:sz w:val="24"/>
          <w:szCs w:val="24"/>
        </w:rPr>
        <w:t xml:space="preserve"> Organizacji R</w:t>
      </w:r>
      <w:r w:rsidR="009A3249" w:rsidRPr="003642B4">
        <w:rPr>
          <w:rFonts w:ascii="Times New Roman" w:hAnsi="Times New Roman" w:cs="Times New Roman"/>
          <w:sz w:val="24"/>
          <w:szCs w:val="24"/>
        </w:rPr>
        <w:t>uchu</w:t>
      </w:r>
      <w:r w:rsidR="00617DD7" w:rsidRPr="003642B4">
        <w:rPr>
          <w:rFonts w:ascii="Times New Roman" w:hAnsi="Times New Roman" w:cs="Times New Roman"/>
          <w:sz w:val="24"/>
          <w:szCs w:val="24"/>
        </w:rPr>
        <w:t xml:space="preserve"> (SOR)</w:t>
      </w:r>
      <w:r w:rsidR="009A3249" w:rsidRPr="003642B4">
        <w:rPr>
          <w:rFonts w:ascii="Times New Roman" w:hAnsi="Times New Roman" w:cs="Times New Roman"/>
          <w:sz w:val="24"/>
          <w:szCs w:val="24"/>
        </w:rPr>
        <w:t xml:space="preserve"> </w:t>
      </w:r>
      <w:bookmarkStart w:id="0" w:name="_GoBack"/>
      <w:r w:rsidR="00485A2F" w:rsidRPr="003642B4">
        <w:rPr>
          <w:rFonts w:ascii="Times New Roman" w:hAnsi="Times New Roman" w:cs="Times New Roman"/>
          <w:sz w:val="24"/>
          <w:szCs w:val="24"/>
        </w:rPr>
        <w:t>„</w:t>
      </w:r>
      <w:r w:rsidR="00485A2F" w:rsidRPr="003642B4">
        <w:rPr>
          <w:rFonts w:ascii="Times New Roman" w:hAnsi="Times New Roman" w:cs="Times New Roman"/>
          <w:b/>
          <w:i/>
          <w:sz w:val="24"/>
          <w:szCs w:val="24"/>
        </w:rPr>
        <w:t>koperty dla dostaw i koperty dla osób z niepełnosprawnością oraz dopasowanie istniejących miejsc postojowych dla OzN do obowiązujących przepisów</w:t>
      </w:r>
      <w:r w:rsidR="00485A2F" w:rsidRPr="003642B4">
        <w:rPr>
          <w:rFonts w:ascii="Times New Roman" w:hAnsi="Times New Roman" w:cs="Times New Roman"/>
          <w:sz w:val="24"/>
          <w:szCs w:val="24"/>
        </w:rPr>
        <w:t>”</w:t>
      </w:r>
      <w:r w:rsidR="003642B4">
        <w:rPr>
          <w:rFonts w:ascii="Times New Roman" w:hAnsi="Times New Roman" w:cs="Times New Roman"/>
          <w:sz w:val="24"/>
          <w:szCs w:val="24"/>
        </w:rPr>
        <w:t xml:space="preserve"> </w:t>
      </w:r>
      <w:bookmarkEnd w:id="0"/>
      <w:r w:rsidR="003642B4">
        <w:rPr>
          <w:rFonts w:ascii="Times New Roman" w:hAnsi="Times New Roman" w:cs="Times New Roman"/>
          <w:sz w:val="24"/>
          <w:szCs w:val="24"/>
        </w:rPr>
        <w:t>na ternie m. Poznania</w:t>
      </w:r>
      <w:r w:rsidR="00485A2F" w:rsidRPr="003642B4">
        <w:rPr>
          <w:rFonts w:ascii="Times New Roman" w:hAnsi="Times New Roman" w:cs="Times New Roman"/>
          <w:sz w:val="24"/>
          <w:szCs w:val="24"/>
        </w:rPr>
        <w:t xml:space="preserve"> </w:t>
      </w:r>
      <w:r w:rsidR="00617DD7" w:rsidRPr="003642B4">
        <w:rPr>
          <w:rFonts w:ascii="Times New Roman" w:hAnsi="Times New Roman" w:cs="Times New Roman"/>
          <w:sz w:val="24"/>
          <w:szCs w:val="24"/>
        </w:rPr>
        <w:t xml:space="preserve">w trybie przyspieszonym </w:t>
      </w:r>
      <w:r w:rsidR="005F78F9" w:rsidRPr="003642B4">
        <w:rPr>
          <w:rFonts w:ascii="Times New Roman" w:hAnsi="Times New Roman" w:cs="Times New Roman"/>
          <w:sz w:val="24"/>
          <w:szCs w:val="24"/>
        </w:rPr>
        <w:t xml:space="preserve">według </w:t>
      </w:r>
      <w:r w:rsidR="003642B4">
        <w:rPr>
          <w:rFonts w:ascii="Times New Roman" w:hAnsi="Times New Roman" w:cs="Times New Roman"/>
          <w:sz w:val="24"/>
          <w:szCs w:val="24"/>
        </w:rPr>
        <w:t xml:space="preserve">szczegółowych lokalizacji oraz </w:t>
      </w:r>
      <w:r w:rsidR="005F78F9" w:rsidRPr="003642B4">
        <w:rPr>
          <w:rFonts w:ascii="Times New Roman" w:hAnsi="Times New Roman" w:cs="Times New Roman"/>
          <w:sz w:val="24"/>
          <w:szCs w:val="24"/>
        </w:rPr>
        <w:t>wskazań</w:t>
      </w:r>
      <w:r w:rsidR="00641DB0" w:rsidRPr="003642B4">
        <w:rPr>
          <w:rFonts w:ascii="Times New Roman" w:hAnsi="Times New Roman" w:cs="Times New Roman"/>
          <w:sz w:val="24"/>
          <w:szCs w:val="24"/>
        </w:rPr>
        <w:t xml:space="preserve"> Zamawiającego</w:t>
      </w:r>
      <w:r w:rsidR="003642B4">
        <w:rPr>
          <w:rFonts w:ascii="Times New Roman" w:hAnsi="Times New Roman" w:cs="Times New Roman"/>
          <w:sz w:val="24"/>
          <w:szCs w:val="24"/>
        </w:rPr>
        <w:t>.</w:t>
      </w:r>
      <w:r w:rsidR="00E65290">
        <w:rPr>
          <w:rFonts w:ascii="Times New Roman" w:hAnsi="Times New Roman" w:cs="Times New Roman"/>
          <w:sz w:val="24"/>
          <w:szCs w:val="24"/>
        </w:rPr>
        <w:t xml:space="preserve"> Zamawiający planuje zlecić Wykonawcy na podstawie niniejszej umowy wprowadzenie SOR w ok 23 lokalizacjach. Wskazana ilość lokalizacji jest szacunkowa, Wykonawcy nie przysługuje roszczenie o ich wykonanie. </w:t>
      </w:r>
    </w:p>
    <w:p w14:paraId="612079EB" w14:textId="77777777" w:rsidR="003642B4" w:rsidRDefault="003642B4" w:rsidP="003642B4">
      <w:pPr>
        <w:numPr>
          <w:ilvl w:val="0"/>
          <w:numId w:val="28"/>
        </w:numPr>
        <w:ind w:right="-11"/>
        <w:jc w:val="both"/>
      </w:pPr>
      <w:r>
        <w:t>Zakres i sposób wykonania przedmiotu umowy został szczegółowo opisany w zapytaniu  ZDM-RO……………………. z dnia………….roku oraz w przedmiarze robót, ofercie wykonawcy  stanowiącymi załączniki nr 1,2,3 będące integralną część niniejszej umowy.</w:t>
      </w:r>
    </w:p>
    <w:p w14:paraId="35F21F16" w14:textId="77777777" w:rsidR="003642B4" w:rsidRDefault="003642B4" w:rsidP="003642B4">
      <w:pPr>
        <w:pStyle w:val="Akapitzlist"/>
        <w:numPr>
          <w:ilvl w:val="0"/>
          <w:numId w:val="28"/>
        </w:numPr>
        <w:jc w:val="both"/>
        <w:rPr>
          <w:rFonts w:ascii="Times New Roman" w:hAnsi="Times New Roman" w:cs="Times New Roman"/>
          <w:sz w:val="24"/>
          <w:szCs w:val="24"/>
        </w:rPr>
      </w:pPr>
      <w:r>
        <w:rPr>
          <w:rFonts w:ascii="Times New Roman" w:hAnsi="Times New Roman" w:cs="Times New Roman"/>
          <w:sz w:val="24"/>
          <w:szCs w:val="24"/>
        </w:rPr>
        <w:t xml:space="preserve">Szczegółowy sposób wykonania </w:t>
      </w:r>
      <w:r w:rsidR="00641DB0" w:rsidRPr="003642B4">
        <w:rPr>
          <w:rFonts w:ascii="Times New Roman" w:hAnsi="Times New Roman" w:cs="Times New Roman"/>
          <w:sz w:val="24"/>
          <w:szCs w:val="24"/>
        </w:rPr>
        <w:t xml:space="preserve"> </w:t>
      </w:r>
      <w:r>
        <w:rPr>
          <w:rFonts w:ascii="Times New Roman" w:hAnsi="Times New Roman" w:cs="Times New Roman"/>
          <w:sz w:val="24"/>
          <w:szCs w:val="24"/>
        </w:rPr>
        <w:t>przedmiotu umowy:</w:t>
      </w:r>
    </w:p>
    <w:p w14:paraId="249F6C5B" w14:textId="77777777" w:rsidR="003642B4" w:rsidRDefault="003642B4" w:rsidP="003642B4">
      <w:pPr>
        <w:pStyle w:val="Akapitzlist"/>
        <w:numPr>
          <w:ilvl w:val="0"/>
          <w:numId w:val="26"/>
        </w:numPr>
        <w:jc w:val="both"/>
        <w:rPr>
          <w:rFonts w:ascii="Times New Roman" w:hAnsi="Times New Roman" w:cs="Times New Roman"/>
          <w:sz w:val="24"/>
          <w:szCs w:val="24"/>
        </w:rPr>
      </w:pPr>
      <w:r>
        <w:rPr>
          <w:rFonts w:ascii="Times New Roman" w:hAnsi="Times New Roman" w:cs="Times New Roman"/>
          <w:sz w:val="24"/>
          <w:szCs w:val="24"/>
        </w:rPr>
        <w:t xml:space="preserve">Zamawiający </w:t>
      </w:r>
      <w:r w:rsidR="005F78F9" w:rsidRPr="003642B4">
        <w:rPr>
          <w:rFonts w:ascii="Times New Roman" w:hAnsi="Times New Roman" w:cs="Times New Roman"/>
          <w:sz w:val="24"/>
          <w:szCs w:val="24"/>
        </w:rPr>
        <w:t>przeka</w:t>
      </w:r>
      <w:r>
        <w:rPr>
          <w:rFonts w:ascii="Times New Roman" w:hAnsi="Times New Roman" w:cs="Times New Roman"/>
          <w:sz w:val="24"/>
          <w:szCs w:val="24"/>
        </w:rPr>
        <w:t>że zatwierdzone</w:t>
      </w:r>
      <w:r w:rsidR="00641DB0" w:rsidRPr="003642B4">
        <w:rPr>
          <w:rFonts w:ascii="Times New Roman" w:hAnsi="Times New Roman" w:cs="Times New Roman"/>
          <w:sz w:val="24"/>
          <w:szCs w:val="24"/>
        </w:rPr>
        <w:t xml:space="preserve"> projekt</w:t>
      </w:r>
      <w:r>
        <w:rPr>
          <w:rFonts w:ascii="Times New Roman" w:hAnsi="Times New Roman" w:cs="Times New Roman"/>
          <w:sz w:val="24"/>
          <w:szCs w:val="24"/>
        </w:rPr>
        <w:t>y</w:t>
      </w:r>
      <w:r w:rsidR="00641DB0" w:rsidRPr="003642B4">
        <w:rPr>
          <w:rFonts w:ascii="Times New Roman" w:hAnsi="Times New Roman" w:cs="Times New Roman"/>
          <w:sz w:val="24"/>
          <w:szCs w:val="24"/>
        </w:rPr>
        <w:t xml:space="preserve"> SOR Wykonawcy, który niezwłocznie </w:t>
      </w:r>
      <w:r>
        <w:rPr>
          <w:rFonts w:ascii="Times New Roman" w:hAnsi="Times New Roman" w:cs="Times New Roman"/>
          <w:sz w:val="24"/>
          <w:szCs w:val="24"/>
        </w:rPr>
        <w:t>prz</w:t>
      </w:r>
      <w:r w:rsidRPr="003642B4">
        <w:rPr>
          <w:rFonts w:ascii="Times New Roman" w:hAnsi="Times New Roman" w:cs="Times New Roman"/>
          <w:sz w:val="24"/>
          <w:szCs w:val="24"/>
        </w:rPr>
        <w:t>eanalizuje</w:t>
      </w:r>
      <w:r w:rsidR="00641DB0" w:rsidRPr="003642B4">
        <w:rPr>
          <w:rFonts w:ascii="Times New Roman" w:hAnsi="Times New Roman" w:cs="Times New Roman"/>
          <w:sz w:val="24"/>
          <w:szCs w:val="24"/>
        </w:rPr>
        <w:t xml:space="preserve"> </w:t>
      </w:r>
      <w:r>
        <w:rPr>
          <w:rFonts w:ascii="Times New Roman" w:hAnsi="Times New Roman" w:cs="Times New Roman"/>
          <w:sz w:val="24"/>
          <w:szCs w:val="24"/>
        </w:rPr>
        <w:t>dokumentację, a następnie dokona</w:t>
      </w:r>
      <w:r w:rsidR="00641DB0" w:rsidRPr="003642B4">
        <w:rPr>
          <w:rFonts w:ascii="Times New Roman" w:hAnsi="Times New Roman" w:cs="Times New Roman"/>
          <w:sz w:val="24"/>
          <w:szCs w:val="24"/>
        </w:rPr>
        <w:t xml:space="preserve"> w terenie wytyczenia lokalizacji wszystkich elementów organizacji ruchu, takich jak oznakowanie pionowe i oznakowanie poziome. </w:t>
      </w:r>
    </w:p>
    <w:p w14:paraId="130C9EFA" w14:textId="77777777" w:rsidR="003642B4" w:rsidRDefault="00641DB0" w:rsidP="003642B4">
      <w:pPr>
        <w:pStyle w:val="Akapitzlist"/>
        <w:numPr>
          <w:ilvl w:val="0"/>
          <w:numId w:val="26"/>
        </w:numPr>
        <w:jc w:val="both"/>
        <w:rPr>
          <w:rFonts w:ascii="Times New Roman" w:hAnsi="Times New Roman" w:cs="Times New Roman"/>
          <w:sz w:val="24"/>
          <w:szCs w:val="24"/>
        </w:rPr>
      </w:pPr>
      <w:r w:rsidRPr="003642B4">
        <w:rPr>
          <w:rFonts w:ascii="Times New Roman" w:hAnsi="Times New Roman" w:cs="Times New Roman"/>
          <w:sz w:val="24"/>
          <w:szCs w:val="24"/>
        </w:rPr>
        <w:lastRenderedPageBreak/>
        <w:t xml:space="preserve">Wytyczenie odbywa się poprzez czytelne oznaczenie miejsc montażu oraz sprawdzenie ich zgodności z projektem i warunkami rzeczywistymi, a w razie rozbieżności Wykonawca uzgadnia ewentualne korekty z Zamawiającym. </w:t>
      </w:r>
    </w:p>
    <w:p w14:paraId="663B8DF9" w14:textId="77777777" w:rsidR="003642B4" w:rsidRDefault="003642B4" w:rsidP="003642B4">
      <w:pPr>
        <w:pStyle w:val="Akapitzlist"/>
        <w:numPr>
          <w:ilvl w:val="0"/>
          <w:numId w:val="26"/>
        </w:numPr>
        <w:jc w:val="both"/>
        <w:rPr>
          <w:rFonts w:ascii="Times New Roman" w:hAnsi="Times New Roman" w:cs="Times New Roman"/>
          <w:sz w:val="24"/>
          <w:szCs w:val="24"/>
        </w:rPr>
      </w:pPr>
      <w:r w:rsidRPr="005D5918">
        <w:rPr>
          <w:rFonts w:ascii="Times New Roman" w:hAnsi="Times New Roman" w:cs="Times New Roman"/>
          <w:sz w:val="24"/>
          <w:szCs w:val="24"/>
        </w:rPr>
        <w:t>Całość działań</w:t>
      </w:r>
      <w:r w:rsidR="005D5918">
        <w:rPr>
          <w:rFonts w:ascii="Times New Roman" w:hAnsi="Times New Roman" w:cs="Times New Roman"/>
          <w:sz w:val="24"/>
          <w:szCs w:val="24"/>
        </w:rPr>
        <w:t xml:space="preserve"> w granicach</w:t>
      </w:r>
      <w:r w:rsidR="005D5918" w:rsidRPr="005D5918">
        <w:rPr>
          <w:rFonts w:ascii="Times New Roman" w:hAnsi="Times New Roman" w:cs="Times New Roman"/>
          <w:sz w:val="24"/>
          <w:szCs w:val="24"/>
        </w:rPr>
        <w:t xml:space="preserve"> m. Poznania</w:t>
      </w:r>
      <w:r w:rsidRPr="005D5918">
        <w:rPr>
          <w:rFonts w:ascii="Times New Roman" w:hAnsi="Times New Roman" w:cs="Times New Roman"/>
          <w:sz w:val="24"/>
          <w:szCs w:val="24"/>
        </w:rPr>
        <w:t xml:space="preserve">, obejmująca zarówno wskazanie w terenie, jak i wykonanie robót, musi zostać zrealizowana </w:t>
      </w:r>
      <w:r w:rsidRPr="003642B4">
        <w:rPr>
          <w:rFonts w:ascii="Times New Roman" w:hAnsi="Times New Roman" w:cs="Times New Roman"/>
          <w:sz w:val="24"/>
          <w:szCs w:val="24"/>
        </w:rPr>
        <w:t>w terminie 14 dni kalendarzowych od dnia przekazania projektu</w:t>
      </w:r>
      <w:r>
        <w:rPr>
          <w:rFonts w:ascii="Times New Roman" w:hAnsi="Times New Roman" w:cs="Times New Roman"/>
          <w:sz w:val="24"/>
          <w:szCs w:val="24"/>
        </w:rPr>
        <w:t>.</w:t>
      </w:r>
    </w:p>
    <w:p w14:paraId="15C2694B" w14:textId="77777777" w:rsidR="005D5918" w:rsidRPr="005D5918" w:rsidRDefault="005D5918" w:rsidP="005D5918">
      <w:pPr>
        <w:ind w:left="708" w:hanging="364"/>
        <w:jc w:val="both"/>
        <w:rPr>
          <w:rFonts w:eastAsia="Calibri"/>
          <w:color w:val="000000"/>
          <w:lang w:eastAsia="en-US"/>
        </w:rPr>
      </w:pPr>
      <w:r>
        <w:t>d)</w:t>
      </w:r>
      <w:r>
        <w:tab/>
      </w:r>
      <w:r w:rsidRPr="005D5918">
        <w:rPr>
          <w:rFonts w:eastAsia="Calibri"/>
          <w:color w:val="000000"/>
          <w:lang w:eastAsia="en-US"/>
        </w:rPr>
        <w:t>Po przekazaniu zlecenia na wdrożenie SOR i braku możliwości wykonania prac ze względu na parkujące samochody, wykonawca ustawia tymczasowe oznakowanie pionowe (zgodne ze schematem COR zatwierdzonym przez Miejskiego Inżyniera Ruchu dostarczone przez Zamawiającego) umożliwiające usunięcie pojazdów przez Straż Miejską, wg następujących zasad:</w:t>
      </w:r>
    </w:p>
    <w:p w14:paraId="5E4E21EF" w14:textId="77777777" w:rsidR="005D5918" w:rsidRPr="00C807A3" w:rsidRDefault="005D5918" w:rsidP="00C807A3">
      <w:pPr>
        <w:pStyle w:val="Akapitzlist"/>
        <w:numPr>
          <w:ilvl w:val="0"/>
          <w:numId w:val="29"/>
        </w:numPr>
        <w:ind w:left="1068"/>
        <w:jc w:val="both"/>
        <w:rPr>
          <w:rFonts w:eastAsia="Calibri"/>
          <w:color w:val="000000"/>
        </w:rPr>
      </w:pPr>
      <w:r w:rsidRPr="00C807A3">
        <w:rPr>
          <w:rFonts w:ascii="Times New Roman" w:eastAsia="Calibri" w:hAnsi="Times New Roman" w:cs="Times New Roman"/>
          <w:color w:val="000000"/>
          <w:sz w:val="24"/>
          <w:szCs w:val="24"/>
        </w:rPr>
        <w:t>Zestaw znaków (wg zestawienia poniżej, zgodny z czasową organizacją ruchu) ustawić z minimum sześciodniowym wyprzedzeniem,</w:t>
      </w:r>
    </w:p>
    <w:p w14:paraId="7678B6CC" w14:textId="77777777" w:rsidR="005D5918" w:rsidRPr="00C807A3" w:rsidRDefault="005D5918" w:rsidP="00C807A3">
      <w:pPr>
        <w:pStyle w:val="Akapitzlist"/>
        <w:numPr>
          <w:ilvl w:val="0"/>
          <w:numId w:val="29"/>
        </w:numPr>
        <w:ind w:left="1068"/>
        <w:jc w:val="both"/>
        <w:rPr>
          <w:rFonts w:eastAsia="Calibri"/>
          <w:color w:val="000000"/>
        </w:rPr>
      </w:pPr>
      <w:r w:rsidRPr="00C807A3">
        <w:rPr>
          <w:rFonts w:ascii="Times New Roman" w:eastAsia="Calibri" w:hAnsi="Times New Roman" w:cs="Times New Roman"/>
          <w:color w:val="000000"/>
          <w:sz w:val="24"/>
          <w:szCs w:val="24"/>
        </w:rPr>
        <w:t>Wykonawca zobowiązany jest niezwłocznie, ale nie później niż w ciągu 24 godzin powiadomić o tym fakcie pisemnie (email, fax) Zamawiającego oraz Straż Miejską podając następujące dane:</w:t>
      </w:r>
    </w:p>
    <w:p w14:paraId="10099C4F" w14:textId="77777777" w:rsidR="005D5918" w:rsidRPr="00C807A3" w:rsidRDefault="005D5918" w:rsidP="00C807A3">
      <w:pPr>
        <w:pStyle w:val="Akapitzlist"/>
        <w:numPr>
          <w:ilvl w:val="0"/>
          <w:numId w:val="31"/>
        </w:numPr>
        <w:ind w:left="1788"/>
        <w:jc w:val="both"/>
        <w:rPr>
          <w:rFonts w:eastAsia="Calibri"/>
          <w:color w:val="000000"/>
        </w:rPr>
      </w:pPr>
      <w:r w:rsidRPr="00C807A3">
        <w:rPr>
          <w:rFonts w:ascii="Times New Roman" w:eastAsia="Calibri" w:hAnsi="Times New Roman" w:cs="Times New Roman"/>
          <w:color w:val="000000"/>
          <w:sz w:val="24"/>
          <w:szCs w:val="24"/>
        </w:rPr>
        <w:t>Datę i godzinę wystawienia znaków</w:t>
      </w:r>
    </w:p>
    <w:p w14:paraId="5BBE4143" w14:textId="77777777" w:rsidR="005D5918" w:rsidRPr="00C807A3" w:rsidRDefault="005D5918" w:rsidP="00C807A3">
      <w:pPr>
        <w:pStyle w:val="Akapitzlist"/>
        <w:numPr>
          <w:ilvl w:val="0"/>
          <w:numId w:val="31"/>
        </w:numPr>
        <w:ind w:left="1788"/>
        <w:jc w:val="both"/>
        <w:rPr>
          <w:rFonts w:eastAsia="Calibri"/>
          <w:color w:val="000000"/>
        </w:rPr>
      </w:pPr>
      <w:r w:rsidRPr="00C807A3">
        <w:rPr>
          <w:rFonts w:ascii="Times New Roman" w:eastAsia="Calibri" w:hAnsi="Times New Roman" w:cs="Times New Roman"/>
          <w:color w:val="000000"/>
          <w:sz w:val="24"/>
          <w:szCs w:val="24"/>
        </w:rPr>
        <w:t>Lokalizację wraz ze schematem ustawienia znaków</w:t>
      </w:r>
    </w:p>
    <w:p w14:paraId="645D97E6" w14:textId="5FD7C8B4" w:rsidR="009B5CF0" w:rsidRPr="00C807A3" w:rsidRDefault="005D5918" w:rsidP="00C807A3">
      <w:pPr>
        <w:pStyle w:val="Akapitzlist"/>
        <w:numPr>
          <w:ilvl w:val="0"/>
          <w:numId w:val="31"/>
        </w:numPr>
        <w:ind w:left="1788"/>
        <w:jc w:val="both"/>
        <w:rPr>
          <w:rFonts w:eastAsia="Calibri"/>
          <w:color w:val="000000"/>
        </w:rPr>
      </w:pPr>
      <w:r w:rsidRPr="00C807A3">
        <w:rPr>
          <w:rFonts w:ascii="Times New Roman" w:eastAsia="Calibri" w:hAnsi="Times New Roman" w:cs="Times New Roman"/>
          <w:color w:val="000000"/>
          <w:sz w:val="24"/>
          <w:szCs w:val="24"/>
        </w:rPr>
        <w:t>Przewidywany czas realizacji zlecenia</w:t>
      </w:r>
    </w:p>
    <w:p w14:paraId="59748706" w14:textId="77777777" w:rsidR="005D5918" w:rsidRPr="00633201" w:rsidRDefault="005D5918" w:rsidP="00633201">
      <w:pPr>
        <w:pStyle w:val="Akapitzlist"/>
        <w:numPr>
          <w:ilvl w:val="0"/>
          <w:numId w:val="31"/>
        </w:numPr>
        <w:ind w:left="1788"/>
        <w:jc w:val="both"/>
        <w:rPr>
          <w:rFonts w:ascii="Times New Roman" w:eastAsia="Calibri" w:hAnsi="Times New Roman" w:cs="Times New Roman"/>
          <w:color w:val="000000"/>
          <w:sz w:val="24"/>
          <w:szCs w:val="24"/>
        </w:rPr>
      </w:pPr>
      <w:r w:rsidRPr="00633201">
        <w:rPr>
          <w:rFonts w:ascii="Times New Roman" w:eastAsia="Calibri" w:hAnsi="Times New Roman" w:cs="Times New Roman"/>
          <w:color w:val="000000"/>
          <w:sz w:val="24"/>
          <w:szCs w:val="24"/>
        </w:rPr>
        <w:t>Dokumentacje fotograficzną z ustawienia oznakowania obejmującą widok ustawionych znaków oraz wszystkie pojazdy zaparkowane w obszarze obowiązywania oznakowania w chwili jego ustawienia, w sposób umożliwiający ich jednoznaczną identyfikację i potwierdzenie, że znajdowały się na miejscu w momencie wprowadzenia oznakowania tymczasowego.</w:t>
      </w:r>
    </w:p>
    <w:p w14:paraId="666CD07D" w14:textId="77777777" w:rsidR="005D5918" w:rsidRPr="00E65290" w:rsidRDefault="005D5918" w:rsidP="00C807A3">
      <w:pPr>
        <w:pStyle w:val="Akapitzlist"/>
        <w:numPr>
          <w:ilvl w:val="0"/>
          <w:numId w:val="29"/>
        </w:numPr>
        <w:ind w:left="1068"/>
        <w:jc w:val="both"/>
        <w:rPr>
          <w:rFonts w:eastAsia="Calibri"/>
          <w:color w:val="FF0000"/>
        </w:rPr>
      </w:pPr>
      <w:r w:rsidRPr="00C807A3">
        <w:rPr>
          <w:rFonts w:ascii="Times New Roman" w:eastAsia="Calibri" w:hAnsi="Times New Roman" w:cs="Times New Roman"/>
          <w:color w:val="000000"/>
          <w:sz w:val="24"/>
          <w:szCs w:val="24"/>
        </w:rPr>
        <w:t>Po wykonaniu oznakowania poziomego, niezwłocznie przywrócić docelową organizację ruchu</w:t>
      </w:r>
    </w:p>
    <w:p w14:paraId="7787270B" w14:textId="77777777" w:rsidR="005D5918" w:rsidRPr="00C807A3" w:rsidRDefault="005D5918" w:rsidP="00C807A3">
      <w:pPr>
        <w:pStyle w:val="Akapitzlist"/>
        <w:numPr>
          <w:ilvl w:val="0"/>
          <w:numId w:val="29"/>
        </w:numPr>
        <w:ind w:left="1068"/>
        <w:jc w:val="both"/>
        <w:rPr>
          <w:rFonts w:eastAsia="Calibri"/>
          <w:color w:val="000000"/>
        </w:rPr>
      </w:pPr>
      <w:r w:rsidRPr="00C807A3">
        <w:rPr>
          <w:rFonts w:ascii="Times New Roman" w:eastAsia="Calibri" w:hAnsi="Times New Roman" w:cs="Times New Roman"/>
          <w:color w:val="000000"/>
          <w:sz w:val="24"/>
          <w:szCs w:val="24"/>
        </w:rPr>
        <w:t>Zestaw oznakowania tymczasowego powinien zawierać (zgodnie z czasową organizacją ruchu):</w:t>
      </w:r>
    </w:p>
    <w:p w14:paraId="16F1D6D2" w14:textId="77777777" w:rsidR="005D5918" w:rsidRPr="00C807A3" w:rsidRDefault="005D5918" w:rsidP="00C807A3">
      <w:pPr>
        <w:pStyle w:val="Akapitzlist"/>
        <w:numPr>
          <w:ilvl w:val="0"/>
          <w:numId w:val="30"/>
        </w:numPr>
        <w:ind w:left="1788"/>
        <w:jc w:val="both"/>
        <w:rPr>
          <w:rFonts w:eastAsia="Calibri"/>
          <w:color w:val="000000"/>
        </w:rPr>
      </w:pPr>
      <w:r w:rsidRPr="00C807A3">
        <w:rPr>
          <w:rFonts w:ascii="Times New Roman" w:eastAsia="Calibri" w:hAnsi="Times New Roman" w:cs="Times New Roman"/>
          <w:color w:val="000000"/>
          <w:sz w:val="24"/>
          <w:szCs w:val="24"/>
        </w:rPr>
        <w:t>stojak do znaku i tablicy, znak B-36, tabliczka T-24, tabliczka T-25, tabliczka z napisem:  obowiązuje w dniu……na potrzeby wykonania oznakowania poziomego, tabliczka z napisem: nie obowiązuje w dniu….. ( umieszczona pod znakami D-18)</w:t>
      </w:r>
    </w:p>
    <w:p w14:paraId="56CAF9A6" w14:textId="77777777" w:rsidR="005D5918" w:rsidRPr="00C807A3" w:rsidRDefault="005D5918" w:rsidP="00C807A3">
      <w:pPr>
        <w:pStyle w:val="Akapitzlist"/>
        <w:numPr>
          <w:ilvl w:val="0"/>
          <w:numId w:val="29"/>
        </w:numPr>
        <w:ind w:left="1068"/>
        <w:jc w:val="both"/>
        <w:rPr>
          <w:rFonts w:eastAsia="Calibri"/>
          <w:color w:val="000000"/>
        </w:rPr>
      </w:pPr>
      <w:r w:rsidRPr="00C807A3">
        <w:rPr>
          <w:rFonts w:ascii="Times New Roman" w:eastAsia="Calibri" w:hAnsi="Times New Roman" w:cs="Times New Roman"/>
          <w:color w:val="000000"/>
          <w:sz w:val="24"/>
          <w:szCs w:val="24"/>
        </w:rPr>
        <w:t>Oznakowanie tymczasowe wystawiane jest na koszt Wykonawcy.</w:t>
      </w:r>
    </w:p>
    <w:p w14:paraId="43D83A75" w14:textId="77777777" w:rsidR="001628C5" w:rsidRPr="00461148" w:rsidRDefault="001628C5" w:rsidP="005D5918">
      <w:pPr>
        <w:pStyle w:val="Akapitzlist"/>
        <w:jc w:val="both"/>
        <w:rPr>
          <w:sz w:val="24"/>
          <w:szCs w:val="24"/>
        </w:rPr>
      </w:pPr>
    </w:p>
    <w:p w14:paraId="59477C95" w14:textId="77777777" w:rsidR="001628C5" w:rsidRDefault="001628C5" w:rsidP="003642B4">
      <w:pPr>
        <w:numPr>
          <w:ilvl w:val="0"/>
          <w:numId w:val="28"/>
        </w:numPr>
        <w:jc w:val="both"/>
      </w:pPr>
      <w:r>
        <w:t xml:space="preserve">W przypadku, gdy konsekwencją realizacji przedmiotu umowy będzie powstawanie odpadów, Wykonawca postępować będzie zgodnie z postanowieniami ustawy z dnia 13 września 1996 r. o utrzymaniu czystości i porządku w gminach ustawy z dnia 14 grudnia 2012 r. o odpadach oraz z zapisami obowiązującego Planu Gospodarki Odpadami dla Województwa Wielkopolskiego, a w szczególności posługiwać się będzie przy gospodarowaniu odpadami podmiotami spełniającymi warunki określone w/w ustawami. Odpady wytworzone podczas realizacji niniejszej umowy będą przekazywane do instalacji uwzględnionej w obowiązującym Planie gospodarki odpadami dla województwa, zgodnie z obowiązującymi przepisami prawa. </w:t>
      </w:r>
    </w:p>
    <w:p w14:paraId="2683576B" w14:textId="77777777" w:rsidR="001628C5" w:rsidRDefault="001628C5" w:rsidP="003642B4">
      <w:pPr>
        <w:numPr>
          <w:ilvl w:val="0"/>
          <w:numId w:val="28"/>
        </w:numPr>
        <w:ind w:right="-11"/>
        <w:jc w:val="both"/>
      </w:pPr>
      <w:r>
        <w:t>Przedmiary robót załączone do niniejszej umowy mają charakter pomocniczy.</w:t>
      </w:r>
    </w:p>
    <w:p w14:paraId="17BD5DF1" w14:textId="77777777" w:rsidR="001628C5" w:rsidRDefault="001628C5" w:rsidP="003642B4">
      <w:pPr>
        <w:numPr>
          <w:ilvl w:val="0"/>
          <w:numId w:val="28"/>
        </w:numPr>
        <w:ind w:right="-11"/>
        <w:jc w:val="both"/>
      </w:pPr>
      <w:r>
        <w:rPr>
          <w:bCs/>
        </w:rPr>
        <w:t>Wykonawca wykona powierzone prace z zachowaniem należytej staranności</w:t>
      </w:r>
      <w:r w:rsidR="003642B4">
        <w:rPr>
          <w:bCs/>
        </w:rPr>
        <w:t>,</w:t>
      </w:r>
      <w:r w:rsidR="003642B4" w:rsidRPr="003642B4">
        <w:t xml:space="preserve"> </w:t>
      </w:r>
      <w:r w:rsidR="003642B4" w:rsidRPr="00072525">
        <w:t>zgodnie z zasadami wiedzy technicznej i sztuki inżynierskiej oraz powszechnie obowiązującymi przepisami prawa.</w:t>
      </w:r>
      <w:r>
        <w:rPr>
          <w:bCs/>
        </w:rPr>
        <w:t>.</w:t>
      </w:r>
    </w:p>
    <w:p w14:paraId="56C9B79F" w14:textId="77777777" w:rsidR="001628C5" w:rsidRDefault="001628C5" w:rsidP="003642B4">
      <w:pPr>
        <w:numPr>
          <w:ilvl w:val="0"/>
          <w:numId w:val="28"/>
        </w:numPr>
        <w:ind w:right="-11"/>
        <w:jc w:val="both"/>
      </w:pPr>
      <w:r>
        <w:t>Wykonawca zobowiązany jest do zgłoszenia, zgodnie z obowiązującymi przepisami, wprowadzenia stałej i/lub czasowej organizacji ruchu.</w:t>
      </w:r>
    </w:p>
    <w:p w14:paraId="13963D22" w14:textId="77777777" w:rsidR="00E57E4D" w:rsidRPr="002D7259" w:rsidRDefault="00E57E4D" w:rsidP="003642B4">
      <w:pPr>
        <w:numPr>
          <w:ilvl w:val="0"/>
          <w:numId w:val="28"/>
        </w:numPr>
        <w:ind w:right="-11"/>
        <w:jc w:val="both"/>
      </w:pPr>
      <w:r>
        <w:t xml:space="preserve">Wykonawca zobowiązuje się do posiadania przez cały okres realizacji przedmiotu umowy polisy ubezpieczeniowej od odpowiedzialności cywilnej w zakresie prowadzonej działalności gospodarczej, objętej przedmiotem niniejszej umowy, na sumę ubezpieczeniową w kwocie nie niższej niż ………. zł. </w:t>
      </w:r>
      <w:r w:rsidRPr="002D7259">
        <w:t>Franszyzy lub udziały własne powinny wynosić nie więcej, niż: 1 000 zł w przypadku szkód rzeczowych należnego odszkodowania. Nie dopuszcza się stosowania franszyzy dla szkód na osobie. W przypadku powstania odpowiedzialności w kwocie obowiązującej franszyzy redukcyjnej, podmiot odpowiedzialny będzie zobowiązany do jej uregulowania z własnych środków wobec strony przysługującej odszkodowanie.</w:t>
      </w:r>
    </w:p>
    <w:p w14:paraId="05B40A30" w14:textId="77777777" w:rsidR="00E57E4D" w:rsidRDefault="00E57E4D" w:rsidP="00E57E4D">
      <w:pPr>
        <w:ind w:left="360" w:right="-11"/>
        <w:jc w:val="both"/>
      </w:pPr>
    </w:p>
    <w:p w14:paraId="66F775D4" w14:textId="77777777" w:rsidR="001628C5" w:rsidRDefault="001628C5" w:rsidP="001628C5">
      <w:pPr>
        <w:jc w:val="center"/>
        <w:rPr>
          <w:b/>
        </w:rPr>
      </w:pPr>
    </w:p>
    <w:p w14:paraId="3E702E2B" w14:textId="77777777" w:rsidR="001628C5" w:rsidRDefault="001628C5" w:rsidP="001628C5">
      <w:pPr>
        <w:jc w:val="center"/>
        <w:rPr>
          <w:b/>
        </w:rPr>
      </w:pPr>
      <w:r>
        <w:rPr>
          <w:b/>
        </w:rPr>
        <w:t>§ 2</w:t>
      </w:r>
    </w:p>
    <w:p w14:paraId="70A7ED87" w14:textId="77777777" w:rsidR="001628C5" w:rsidRDefault="001628C5" w:rsidP="001628C5">
      <w:pPr>
        <w:jc w:val="center"/>
        <w:rPr>
          <w:b/>
        </w:rPr>
      </w:pPr>
      <w:r>
        <w:rPr>
          <w:b/>
        </w:rPr>
        <w:t>Termin</w:t>
      </w:r>
    </w:p>
    <w:p w14:paraId="75503FF0" w14:textId="77777777" w:rsidR="00672573" w:rsidRDefault="00672573" w:rsidP="001628C5">
      <w:pPr>
        <w:jc w:val="center"/>
        <w:rPr>
          <w:b/>
        </w:rPr>
      </w:pPr>
    </w:p>
    <w:p w14:paraId="22B1C99C" w14:textId="77777777" w:rsidR="001628C5" w:rsidRDefault="001628C5" w:rsidP="001628C5">
      <w:pPr>
        <w:numPr>
          <w:ilvl w:val="0"/>
          <w:numId w:val="3"/>
        </w:numPr>
        <w:ind w:left="426"/>
        <w:jc w:val="both"/>
      </w:pPr>
      <w:r>
        <w:t>Strony ustalają termin realizacji przedmiotu umowy zlecenia do dnia</w:t>
      </w:r>
      <w:r w:rsidR="004C0205">
        <w:t xml:space="preserve"> 31.08.</w:t>
      </w:r>
      <w:r w:rsidR="00B65971">
        <w:t xml:space="preserve"> </w:t>
      </w:r>
      <w:r w:rsidR="004C00C6">
        <w:t xml:space="preserve">2026 </w:t>
      </w:r>
      <w:r>
        <w:t>roku.</w:t>
      </w:r>
    </w:p>
    <w:p w14:paraId="19901D0C" w14:textId="77777777" w:rsidR="001628C5" w:rsidRDefault="001628C5" w:rsidP="001628C5">
      <w:pPr>
        <w:numPr>
          <w:ilvl w:val="0"/>
          <w:numId w:val="3"/>
        </w:numPr>
        <w:ind w:left="426"/>
        <w:jc w:val="both"/>
      </w:pPr>
      <w:r>
        <w:t>Za zakończenie przedmiotu Umowy strony uznają datę zgłoszenia przez Wykonawcę gotowości do odbioru ostatecznego obejmującego wszelkie czynności, których wykonanie w ramach niniejszej Umowy ciąży na Wykonawcy, pod warunkiem, że odbiór nastąpi bez wad istotnych.</w:t>
      </w:r>
    </w:p>
    <w:p w14:paraId="48B711C0" w14:textId="77777777" w:rsidR="001628C5" w:rsidRDefault="001628C5" w:rsidP="001628C5">
      <w:pPr>
        <w:jc w:val="center"/>
        <w:rPr>
          <w:b/>
        </w:rPr>
      </w:pPr>
      <w:r>
        <w:rPr>
          <w:b/>
        </w:rPr>
        <w:t>§ 3</w:t>
      </w:r>
    </w:p>
    <w:p w14:paraId="3230DC07" w14:textId="77777777" w:rsidR="001628C5" w:rsidRDefault="001628C5" w:rsidP="001628C5">
      <w:pPr>
        <w:jc w:val="center"/>
        <w:rPr>
          <w:b/>
        </w:rPr>
      </w:pPr>
      <w:r>
        <w:rPr>
          <w:b/>
        </w:rPr>
        <w:t>Wynagrodzenie</w:t>
      </w:r>
    </w:p>
    <w:p w14:paraId="1775B3E4" w14:textId="77777777" w:rsidR="00672573" w:rsidRDefault="00672573" w:rsidP="001628C5">
      <w:pPr>
        <w:jc w:val="center"/>
        <w:rPr>
          <w:b/>
        </w:rPr>
      </w:pPr>
    </w:p>
    <w:p w14:paraId="1982DFE9" w14:textId="77777777" w:rsidR="001628C5" w:rsidRDefault="001628C5" w:rsidP="005D5918">
      <w:pPr>
        <w:numPr>
          <w:ilvl w:val="0"/>
          <w:numId w:val="4"/>
        </w:numPr>
        <w:ind w:left="426"/>
        <w:jc w:val="both"/>
      </w:pPr>
      <w:r>
        <w:t xml:space="preserve">Za wykonanie przedmiotu umowy Zamawiający zapłaci Wykonawcy wynagrodzenie kosztorysowe w wysokości maksymalnej  </w:t>
      </w:r>
      <w:r w:rsidR="00B65971">
        <w:t xml:space="preserve">………………. </w:t>
      </w:r>
      <w:r>
        <w:t xml:space="preserve">zł (cena netto) + 23% VAT, czyli łącznie brutto </w:t>
      </w:r>
      <w:r w:rsidR="00B65971">
        <w:rPr>
          <w:rFonts w:eastAsia="Calibri"/>
          <w:bCs/>
        </w:rPr>
        <w:t xml:space="preserve">………………….. </w:t>
      </w:r>
      <w:r>
        <w:t xml:space="preserve">zł (słownie: </w:t>
      </w:r>
      <w:r w:rsidR="00B65971">
        <w:t>………………………………. 00</w:t>
      </w:r>
      <w:r>
        <w:t xml:space="preserve">/100). </w:t>
      </w:r>
    </w:p>
    <w:p w14:paraId="4CD4BC52" w14:textId="77777777" w:rsidR="001628C5" w:rsidRDefault="001628C5" w:rsidP="001628C5">
      <w:pPr>
        <w:numPr>
          <w:ilvl w:val="0"/>
          <w:numId w:val="4"/>
        </w:numPr>
        <w:ind w:left="426" w:right="-11"/>
        <w:jc w:val="both"/>
      </w:pPr>
      <w:r>
        <w:t>Wyceniona przez Wykonawcę oferta / formularz cenowy stanowi Załącznik nr 3 do niniejszej Umowy.</w:t>
      </w:r>
    </w:p>
    <w:p w14:paraId="184964FE" w14:textId="77777777" w:rsidR="001628C5" w:rsidRDefault="001628C5" w:rsidP="001628C5">
      <w:pPr>
        <w:numPr>
          <w:ilvl w:val="0"/>
          <w:numId w:val="4"/>
        </w:numPr>
        <w:ind w:left="426" w:right="-11"/>
        <w:jc w:val="both"/>
      </w:pPr>
      <w:r>
        <w:t>Wykonawca oświadcza, że wynagrodzenie umowne obejmuje wszelkie niezbędne koszty dla wykonania przedmiotu umowy.</w:t>
      </w:r>
    </w:p>
    <w:p w14:paraId="52B41786" w14:textId="77777777" w:rsidR="001628C5" w:rsidRDefault="001628C5" w:rsidP="001628C5">
      <w:pPr>
        <w:numPr>
          <w:ilvl w:val="0"/>
          <w:numId w:val="4"/>
        </w:numPr>
        <w:ind w:left="426" w:right="-11"/>
        <w:jc w:val="both"/>
      </w:pPr>
      <w:r>
        <w:t>Całkowite i ostateczne wynagrodzenie Wykonawcy, stanowić będzie suma iloczynu ostatecznie wykonanych i zaakceptowanych przez Zamawiającego ilości prawidłowo wykonanych prac oraz ich cen jednostkowych określonych w wycenionym przez Wykonawcę ofercie , który stanowi Załącznik Nr 3 do niniejszej.</w:t>
      </w:r>
    </w:p>
    <w:p w14:paraId="61F752CF" w14:textId="77777777" w:rsidR="001628C5" w:rsidRDefault="001628C5" w:rsidP="001628C5">
      <w:pPr>
        <w:ind w:right="516"/>
        <w:jc w:val="center"/>
        <w:rPr>
          <w:b/>
        </w:rPr>
      </w:pPr>
      <w:r>
        <w:rPr>
          <w:b/>
        </w:rPr>
        <w:t xml:space="preserve"> </w:t>
      </w:r>
    </w:p>
    <w:p w14:paraId="6830B4F3" w14:textId="77777777" w:rsidR="001628C5" w:rsidRDefault="001628C5" w:rsidP="001628C5">
      <w:pPr>
        <w:ind w:right="516"/>
        <w:jc w:val="center"/>
        <w:rPr>
          <w:b/>
        </w:rPr>
      </w:pPr>
      <w:r>
        <w:rPr>
          <w:b/>
        </w:rPr>
        <w:t xml:space="preserve"> § 4</w:t>
      </w:r>
    </w:p>
    <w:p w14:paraId="2F9AC1BE" w14:textId="77777777" w:rsidR="001628C5" w:rsidRDefault="001628C5" w:rsidP="001628C5">
      <w:pPr>
        <w:ind w:right="516"/>
        <w:jc w:val="center"/>
        <w:rPr>
          <w:b/>
        </w:rPr>
      </w:pPr>
      <w:r>
        <w:rPr>
          <w:b/>
        </w:rPr>
        <w:t xml:space="preserve">   Odbiór</w:t>
      </w:r>
    </w:p>
    <w:p w14:paraId="5F076C57" w14:textId="77777777" w:rsidR="001628C5" w:rsidRDefault="001628C5" w:rsidP="001628C5">
      <w:pPr>
        <w:numPr>
          <w:ilvl w:val="0"/>
          <w:numId w:val="5"/>
        </w:numPr>
        <w:ind w:left="426" w:right="-11"/>
        <w:jc w:val="both"/>
      </w:pPr>
      <w:r>
        <w:t xml:space="preserve">Odbiór przedmiotu niniejszej umowy odbywać się będzie na podstawie sporządzonego przez Strony niniejszej umowy końcowego protokołu odbioru. </w:t>
      </w:r>
    </w:p>
    <w:p w14:paraId="3AD42909" w14:textId="77777777" w:rsidR="001628C5" w:rsidRDefault="001628C5" w:rsidP="001628C5">
      <w:pPr>
        <w:pStyle w:val="Tekstpodstawowy3"/>
        <w:numPr>
          <w:ilvl w:val="0"/>
          <w:numId w:val="5"/>
        </w:numPr>
        <w:spacing w:after="0"/>
        <w:ind w:left="426" w:right="-11"/>
        <w:jc w:val="both"/>
        <w:rPr>
          <w:sz w:val="24"/>
          <w:szCs w:val="24"/>
        </w:rPr>
      </w:pPr>
      <w:r>
        <w:rPr>
          <w:sz w:val="24"/>
          <w:szCs w:val="24"/>
        </w:rPr>
        <w:t>Skuteczne dokonanie odbioru przez uprawnioną osobę (przedstawiciela Zamawiającego) stanowi podstawę do rozliczeń między Stronami niniejszej umowy i wystawienia faktury. Tylko protokół, w którym stwierdzono prawidłowe wykonanie danego zakresu czynności, stanowił będzie podstawę do wystawienia przez Wykonawcę faktury. Wykonawca ma obowiązek załączenia końcowego protokołu odbioru do faktury.</w:t>
      </w:r>
    </w:p>
    <w:p w14:paraId="78371987" w14:textId="77777777" w:rsidR="001628C5" w:rsidRDefault="001628C5" w:rsidP="001628C5">
      <w:pPr>
        <w:pStyle w:val="Tekstpodstawowy3"/>
        <w:numPr>
          <w:ilvl w:val="0"/>
          <w:numId w:val="5"/>
        </w:numPr>
        <w:spacing w:after="0"/>
        <w:ind w:left="426" w:right="-11"/>
        <w:jc w:val="both"/>
        <w:rPr>
          <w:sz w:val="24"/>
          <w:szCs w:val="24"/>
        </w:rPr>
      </w:pPr>
      <w:r>
        <w:rPr>
          <w:sz w:val="24"/>
          <w:szCs w:val="24"/>
        </w:rPr>
        <w:t xml:space="preserve">Jeżeli w toku odbioru zostaną stwierdzone istotne wady, Zamawiający w przypadku wad nadających się do usunięcia może odmówić odbioru do czasu usunięcia wad. Termin i sposób usunięcia wad wskaże Zamawiający. O usuniętych wadach Wykonawca zobowiązany jest zawiadomić Zamawiającego, który przystąpi do czynności odbiorowych. </w:t>
      </w:r>
    </w:p>
    <w:p w14:paraId="74DB5962" w14:textId="77777777" w:rsidR="001628C5" w:rsidRDefault="001628C5" w:rsidP="001628C5">
      <w:pPr>
        <w:pStyle w:val="Tekstpodstawowy3"/>
        <w:numPr>
          <w:ilvl w:val="0"/>
          <w:numId w:val="5"/>
        </w:numPr>
        <w:spacing w:after="0"/>
        <w:ind w:left="426" w:right="-11"/>
        <w:jc w:val="both"/>
        <w:rPr>
          <w:sz w:val="24"/>
          <w:szCs w:val="24"/>
        </w:rPr>
      </w:pPr>
      <w:r>
        <w:rPr>
          <w:sz w:val="24"/>
          <w:szCs w:val="24"/>
        </w:rPr>
        <w:t xml:space="preserve">W przypadku gdy wady będą nieistotne, strony dokonają odbioru przedmiotu umowy ze stwierdzeniem zaistniałych wad. Termin i sposób usunięcia wad wskaże Zamawiający. O usuniętych wadach Wykonawca zobowiązany jest zawiadomić Zamawiającego, który przystąpi do czynności odbiorowych stwierdzonych w protokole wad. </w:t>
      </w:r>
    </w:p>
    <w:p w14:paraId="1E0102DC" w14:textId="77777777" w:rsidR="001628C5" w:rsidRDefault="001628C5" w:rsidP="001628C5">
      <w:pPr>
        <w:pStyle w:val="Tekstpodstawowy3"/>
        <w:numPr>
          <w:ilvl w:val="0"/>
          <w:numId w:val="5"/>
        </w:numPr>
        <w:spacing w:after="0"/>
        <w:ind w:left="426" w:right="-11"/>
        <w:jc w:val="both"/>
        <w:rPr>
          <w:sz w:val="24"/>
          <w:szCs w:val="24"/>
        </w:rPr>
      </w:pPr>
      <w:r>
        <w:rPr>
          <w:sz w:val="24"/>
          <w:szCs w:val="24"/>
        </w:rPr>
        <w:t xml:space="preserve">Warunkiem zgłoszenia do odbioru prac wyszczególnionych w § 1 jest przedstawienie Zamawiającemu przez Wykonawcę zaakceptowanego przez Zamawiającego ostatecznego obmiaru wykonanych prac i ich ostateczne koszty, w formie protokołu powykonawczego. Dokument ten musi być sporządzony przez upoważnionego przedstawiciela Wykonawcy (wskazanego w niniejszej umowie), opatrzony jego podpisem oraz podpisem przedstawiciela Zamawiającego. Przedmiotowy dokument musi być złożony Zamawiającemu przed dokonaniem odbioru. </w:t>
      </w:r>
    </w:p>
    <w:p w14:paraId="27D767F2" w14:textId="77777777" w:rsidR="001628C5" w:rsidRDefault="001628C5" w:rsidP="001628C5">
      <w:pPr>
        <w:pStyle w:val="Akapitzlist"/>
        <w:numPr>
          <w:ilvl w:val="0"/>
          <w:numId w:val="5"/>
        </w:numPr>
        <w:spacing w:after="0" w:line="240" w:lineRule="auto"/>
        <w:ind w:left="426" w:right="-1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Przed przystąpieniem do odbioru Wykonawca zobowiązany jest do przywrócenia do stanu pierwotnego terenów objętych pracami, a także nieruchomości osób trzecich, jeżeli zostały naruszone przez Wykonawcę w trakcie realizacji przedmiotu Umowy.</w:t>
      </w:r>
    </w:p>
    <w:p w14:paraId="0DBB8755" w14:textId="77777777" w:rsidR="001628C5" w:rsidRDefault="001628C5" w:rsidP="001628C5">
      <w:pPr>
        <w:pStyle w:val="Akapitzlist"/>
        <w:numPr>
          <w:ilvl w:val="0"/>
          <w:numId w:val="5"/>
        </w:numPr>
        <w:spacing w:after="0" w:line="240" w:lineRule="auto"/>
        <w:ind w:left="426" w:right="-1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 gotowości do odbioru, Wykonawca zobowiązany jest zawiadomić Zamawiającego na piśmie.</w:t>
      </w:r>
    </w:p>
    <w:p w14:paraId="6E43883D" w14:textId="77777777" w:rsidR="001628C5" w:rsidRDefault="001628C5" w:rsidP="001628C5">
      <w:pPr>
        <w:numPr>
          <w:ilvl w:val="0"/>
          <w:numId w:val="5"/>
        </w:numPr>
        <w:ind w:left="426" w:right="-11"/>
        <w:jc w:val="both"/>
      </w:pPr>
      <w:r>
        <w:rPr>
          <w:color w:val="000000"/>
        </w:rPr>
        <w:t>Podpisanie końcowego protokołu odbioru nastąpi po stwierdzeniu przez Zamawiającego braku zastrzeżeń do zrealizowanego przedmiotu umowy bądź po usunięciu wszelkich wad i nieprawidłowości stwierdzonych i zaprotokołowanych w trakcie odbioru.</w:t>
      </w:r>
    </w:p>
    <w:p w14:paraId="2FCE8D7D" w14:textId="77777777" w:rsidR="001628C5" w:rsidRDefault="001628C5" w:rsidP="001628C5">
      <w:pPr>
        <w:numPr>
          <w:ilvl w:val="0"/>
          <w:numId w:val="5"/>
        </w:numPr>
        <w:ind w:left="426" w:right="-11"/>
        <w:jc w:val="both"/>
        <w:rPr>
          <w:b/>
        </w:rPr>
      </w:pPr>
      <w:r>
        <w:t xml:space="preserve">W przypadku gdy Wykonawca nie wykonuje usługi z należytą starannością w całości lub części, Zamawiający po wcześniejszym wezwaniu Wykonawcy do zaniechania naruszeń, może zlecić poprawienie umowy, jej wykonania w całości lub w części podmiotom trzecim na koszt i niebezpieczeństwo Wykonawcy, na co Wykonawca wyraża zgodę. </w:t>
      </w:r>
      <w:r>
        <w:rPr>
          <w:rFonts w:eastAsia="Calibri"/>
        </w:rPr>
        <w:t>W tym przypadku koszty wykonania umowy przez osobę trzecią mogą być pokryte z bieżącej faktury lub innych wierzytelności Wykonawcy, na co Wykonawca również wyraża zgodę.</w:t>
      </w:r>
    </w:p>
    <w:p w14:paraId="2216BBAB" w14:textId="77777777" w:rsidR="001628C5" w:rsidRDefault="001628C5" w:rsidP="001628C5">
      <w:pPr>
        <w:numPr>
          <w:ilvl w:val="0"/>
          <w:numId w:val="5"/>
        </w:numPr>
        <w:ind w:left="426"/>
        <w:jc w:val="both"/>
        <w:rPr>
          <w:b/>
        </w:rPr>
      </w:pPr>
      <w:r>
        <w:t>W przypadku o którym mowa w ust.9 oraz w przypadku wad nienadających się do usunięcia Zamawiający może również wypowiedzieć umowę w trybie natychmiastowym.</w:t>
      </w:r>
    </w:p>
    <w:p w14:paraId="5D2A5EFE" w14:textId="77777777" w:rsidR="001628C5" w:rsidRDefault="001628C5" w:rsidP="001628C5">
      <w:pPr>
        <w:numPr>
          <w:ilvl w:val="0"/>
          <w:numId w:val="5"/>
        </w:numPr>
        <w:ind w:left="426"/>
        <w:jc w:val="both"/>
        <w:rPr>
          <w:b/>
        </w:rPr>
      </w:pPr>
      <w:r>
        <w:t>W przypadku realizacji prac przez podwykonawców zaakceptowanych przez Zamawiającego integralnym załącznikiem protokołu odbioru jest oświadczenie podwykonawcy o rezygnacji z przysługującego mu prawa do rozliczenia się bezpośrednio z Zamawiającym bez pośrednictwa Wykonawcy.</w:t>
      </w:r>
    </w:p>
    <w:p w14:paraId="3D8B283D" w14:textId="77777777" w:rsidR="001628C5" w:rsidRDefault="001628C5" w:rsidP="001628C5">
      <w:pPr>
        <w:numPr>
          <w:ilvl w:val="0"/>
          <w:numId w:val="5"/>
        </w:numPr>
        <w:ind w:left="426"/>
        <w:jc w:val="both"/>
        <w:rPr>
          <w:b/>
        </w:rPr>
      </w:pPr>
      <w:r>
        <w:t>Jeśli dla wykonywanych prac konieczne było zgłoszenie wprowadzenia Stałej lub Czasowej Organizacji Ruchu kopie tego zgłoszenia należy załączyć do dokumentów odbiorowych.</w:t>
      </w:r>
    </w:p>
    <w:p w14:paraId="1E939091" w14:textId="77777777" w:rsidR="001628C5" w:rsidRDefault="001628C5" w:rsidP="001628C5">
      <w:pPr>
        <w:numPr>
          <w:ilvl w:val="0"/>
          <w:numId w:val="5"/>
        </w:numPr>
        <w:ind w:left="426"/>
        <w:jc w:val="both"/>
        <w:rPr>
          <w:b/>
        </w:rPr>
      </w:pPr>
      <w:r>
        <w:t>Do protokołu odbioru należy dołączyć dokumenty potwierdzające możliwość stosowania danego materiału przy wykonaniu usług będących przedmiotem umowy</w:t>
      </w:r>
    </w:p>
    <w:p w14:paraId="1E1DCD70" w14:textId="77777777" w:rsidR="001628C5" w:rsidRDefault="001628C5" w:rsidP="001628C5">
      <w:pPr>
        <w:ind w:left="720" w:right="-11"/>
        <w:jc w:val="both"/>
      </w:pPr>
    </w:p>
    <w:p w14:paraId="785F1574" w14:textId="77777777" w:rsidR="001628C5" w:rsidRDefault="001628C5" w:rsidP="001628C5">
      <w:pPr>
        <w:jc w:val="center"/>
        <w:rPr>
          <w:b/>
        </w:rPr>
      </w:pPr>
      <w:r>
        <w:rPr>
          <w:b/>
        </w:rPr>
        <w:t>§ 5</w:t>
      </w:r>
    </w:p>
    <w:p w14:paraId="72C70630" w14:textId="77777777" w:rsidR="001628C5" w:rsidRDefault="001628C5" w:rsidP="001628C5">
      <w:pPr>
        <w:jc w:val="center"/>
        <w:rPr>
          <w:b/>
        </w:rPr>
      </w:pPr>
      <w:r>
        <w:rPr>
          <w:b/>
        </w:rPr>
        <w:t>Rozliczenie</w:t>
      </w:r>
    </w:p>
    <w:p w14:paraId="584553CD" w14:textId="77777777" w:rsidR="00B905CC" w:rsidRDefault="00B905CC" w:rsidP="00B905CC">
      <w:pPr>
        <w:numPr>
          <w:ilvl w:val="0"/>
          <w:numId w:val="6"/>
        </w:numPr>
        <w:spacing w:line="276" w:lineRule="auto"/>
        <w:ind w:left="426" w:hanging="426"/>
        <w:jc w:val="both"/>
      </w:pPr>
      <w:r>
        <w:t>Wypłata wynagrodzenia nastąpi w terminie do 21 dni od dnia otrzymania przez Zamawiającego prawidłowo wystawionej faktury przez Wykonawcę i potwierdzonej protokołem odbioru przez Zamawiającego w zakresie terminowego i prawidłowego wykonania przedmiotu niniejszej umowy.</w:t>
      </w:r>
    </w:p>
    <w:p w14:paraId="76ACBCC1" w14:textId="77777777" w:rsidR="00B905CC" w:rsidRDefault="00B905CC" w:rsidP="00B905CC">
      <w:pPr>
        <w:numPr>
          <w:ilvl w:val="0"/>
          <w:numId w:val="6"/>
        </w:numPr>
        <w:spacing w:line="276" w:lineRule="auto"/>
        <w:ind w:left="426" w:hanging="426"/>
        <w:jc w:val="both"/>
      </w:pPr>
      <w:r>
        <w:t xml:space="preserve">Dniem zapłaty ustala się dzień obciążenia rachunku bankowego Zamawiającego. </w:t>
      </w:r>
    </w:p>
    <w:p w14:paraId="5BD23DC9" w14:textId="77777777" w:rsidR="00B905CC" w:rsidRDefault="00B905CC" w:rsidP="00B905CC">
      <w:pPr>
        <w:numPr>
          <w:ilvl w:val="0"/>
          <w:numId w:val="6"/>
        </w:numPr>
        <w:spacing w:line="276" w:lineRule="auto"/>
        <w:ind w:left="426" w:hanging="426"/>
        <w:jc w:val="both"/>
      </w:pPr>
      <w:r>
        <w:t>Wystawiane przez Wykonawcę faktury VAT wskazywać powinny następujące oznaczenie Zamawiającego:</w:t>
      </w:r>
    </w:p>
    <w:p w14:paraId="2B9923A9" w14:textId="77777777" w:rsidR="00B905CC" w:rsidRDefault="00B905CC" w:rsidP="00B905CC">
      <w:pPr>
        <w:pStyle w:val="Tekstpodstawowy3"/>
        <w:ind w:left="720" w:right="516"/>
        <w:jc w:val="center"/>
        <w:rPr>
          <w:b/>
          <w:color w:val="000000"/>
          <w:sz w:val="24"/>
          <w:szCs w:val="24"/>
        </w:rPr>
      </w:pPr>
      <w:r>
        <w:rPr>
          <w:b/>
          <w:color w:val="000000"/>
          <w:sz w:val="24"/>
          <w:szCs w:val="24"/>
        </w:rPr>
        <w:t>MIASTO POZNAŃ</w:t>
      </w:r>
    </w:p>
    <w:p w14:paraId="2CF9C37E" w14:textId="77777777" w:rsidR="00B905CC" w:rsidRDefault="00B905CC" w:rsidP="00B905CC">
      <w:pPr>
        <w:pStyle w:val="Tekstpodstawowy3"/>
        <w:ind w:left="720" w:right="516"/>
        <w:jc w:val="center"/>
        <w:rPr>
          <w:b/>
          <w:color w:val="000000"/>
          <w:sz w:val="24"/>
          <w:szCs w:val="24"/>
        </w:rPr>
      </w:pPr>
      <w:r>
        <w:rPr>
          <w:b/>
          <w:color w:val="000000"/>
          <w:sz w:val="24"/>
          <w:szCs w:val="24"/>
        </w:rPr>
        <w:t>Zarząd Dróg Miejskich w Poznaniu</w:t>
      </w:r>
    </w:p>
    <w:p w14:paraId="04CD7BFD" w14:textId="77777777" w:rsidR="00B905CC" w:rsidRDefault="00B905CC" w:rsidP="00B905CC">
      <w:pPr>
        <w:pStyle w:val="Tekstpodstawowy3"/>
        <w:ind w:left="720" w:right="516"/>
        <w:jc w:val="center"/>
        <w:rPr>
          <w:b/>
          <w:color w:val="000000"/>
          <w:sz w:val="24"/>
          <w:szCs w:val="24"/>
        </w:rPr>
      </w:pPr>
      <w:r>
        <w:rPr>
          <w:b/>
          <w:color w:val="000000"/>
          <w:sz w:val="24"/>
          <w:szCs w:val="24"/>
        </w:rPr>
        <w:t>ul. Wilczak 17</w:t>
      </w:r>
    </w:p>
    <w:p w14:paraId="5A1A49C3" w14:textId="77777777" w:rsidR="00B905CC" w:rsidRDefault="00B905CC" w:rsidP="00B905CC">
      <w:pPr>
        <w:pStyle w:val="Tekstpodstawowy3"/>
        <w:ind w:left="720" w:right="516"/>
        <w:jc w:val="center"/>
        <w:rPr>
          <w:b/>
          <w:color w:val="000000"/>
          <w:sz w:val="24"/>
          <w:szCs w:val="24"/>
        </w:rPr>
      </w:pPr>
      <w:r>
        <w:rPr>
          <w:b/>
          <w:color w:val="000000"/>
          <w:sz w:val="24"/>
          <w:szCs w:val="24"/>
        </w:rPr>
        <w:t>61-623 Poznań</w:t>
      </w:r>
    </w:p>
    <w:p w14:paraId="3D8CA82A" w14:textId="77777777" w:rsidR="00B905CC" w:rsidRDefault="00B905CC" w:rsidP="00B905CC">
      <w:pPr>
        <w:pStyle w:val="Tekstpodstawowy3"/>
        <w:ind w:left="720" w:right="516"/>
        <w:jc w:val="center"/>
        <w:rPr>
          <w:b/>
          <w:color w:val="000000"/>
          <w:sz w:val="24"/>
          <w:szCs w:val="24"/>
        </w:rPr>
      </w:pPr>
      <w:r>
        <w:rPr>
          <w:b/>
          <w:color w:val="000000"/>
          <w:sz w:val="24"/>
          <w:szCs w:val="24"/>
        </w:rPr>
        <w:t>NIP 209-00-01-440</w:t>
      </w:r>
    </w:p>
    <w:p w14:paraId="581C236E" w14:textId="77777777" w:rsidR="00B905CC" w:rsidRDefault="00B905CC" w:rsidP="00B905CC">
      <w:pPr>
        <w:numPr>
          <w:ilvl w:val="0"/>
          <w:numId w:val="6"/>
        </w:numPr>
        <w:ind w:left="426" w:hanging="426"/>
        <w:jc w:val="both"/>
      </w:pPr>
      <w:r>
        <w:t>W przypadku wystawienia faktury elektronicznej, musi ona zostać przesłana za pośrednictwem Platformy Elektronicznego Fakturowania, zgodnie z przepisami z ustawy z dnia 9 listopada 2018 r. o elektronicznym fakturowaniu w zamówieniach publicznych, koncesjach na roboty budowlane lub usługi oraz partnerstwie publiczno-prywatnym oraz zawierać następujące dane:</w:t>
      </w:r>
    </w:p>
    <w:p w14:paraId="4A881A70" w14:textId="77777777" w:rsidR="00B905CC" w:rsidRDefault="00B905CC" w:rsidP="00B905CC">
      <w:pPr>
        <w:overflowPunct w:val="0"/>
        <w:autoSpaceDE w:val="0"/>
        <w:autoSpaceDN w:val="0"/>
        <w:adjustRightInd w:val="0"/>
        <w:textAlignment w:val="baseline"/>
      </w:pPr>
    </w:p>
    <w:p w14:paraId="626B0E9B" w14:textId="77777777" w:rsidR="00B905CC" w:rsidRDefault="00B905CC" w:rsidP="00B905CC">
      <w:pPr>
        <w:overflowPunct w:val="0"/>
        <w:autoSpaceDE w:val="0"/>
        <w:autoSpaceDN w:val="0"/>
        <w:adjustRightInd w:val="0"/>
        <w:jc w:val="center"/>
        <w:textAlignment w:val="baseline"/>
        <w:rPr>
          <w:b/>
        </w:rPr>
      </w:pPr>
      <w:r>
        <w:rPr>
          <w:b/>
        </w:rPr>
        <w:t>NABYWCA:</w:t>
      </w:r>
    </w:p>
    <w:p w14:paraId="401C3AEF" w14:textId="77777777" w:rsidR="00B905CC" w:rsidRDefault="00B905CC" w:rsidP="00B905CC">
      <w:pPr>
        <w:overflowPunct w:val="0"/>
        <w:autoSpaceDE w:val="0"/>
        <w:autoSpaceDN w:val="0"/>
        <w:adjustRightInd w:val="0"/>
        <w:jc w:val="center"/>
        <w:textAlignment w:val="baseline"/>
      </w:pPr>
      <w:r>
        <w:t>Miasto Poznań</w:t>
      </w:r>
    </w:p>
    <w:p w14:paraId="160DA883" w14:textId="77777777" w:rsidR="00B905CC" w:rsidRDefault="00B905CC" w:rsidP="00B905CC">
      <w:pPr>
        <w:overflowPunct w:val="0"/>
        <w:autoSpaceDE w:val="0"/>
        <w:autoSpaceDN w:val="0"/>
        <w:adjustRightInd w:val="0"/>
        <w:jc w:val="center"/>
        <w:textAlignment w:val="baseline"/>
      </w:pPr>
      <w:r>
        <w:t>pl. Kolegiacki 17</w:t>
      </w:r>
    </w:p>
    <w:p w14:paraId="25065A38" w14:textId="77777777" w:rsidR="00B905CC" w:rsidRDefault="00B905CC" w:rsidP="00B905CC">
      <w:pPr>
        <w:overflowPunct w:val="0"/>
        <w:autoSpaceDE w:val="0"/>
        <w:autoSpaceDN w:val="0"/>
        <w:adjustRightInd w:val="0"/>
        <w:jc w:val="center"/>
        <w:textAlignment w:val="baseline"/>
      </w:pPr>
      <w:r>
        <w:t>61-841 Poznań</w:t>
      </w:r>
    </w:p>
    <w:p w14:paraId="7FBFEBC2" w14:textId="77777777" w:rsidR="00B905CC" w:rsidRDefault="00B905CC" w:rsidP="00B905CC">
      <w:pPr>
        <w:overflowPunct w:val="0"/>
        <w:autoSpaceDE w:val="0"/>
        <w:autoSpaceDN w:val="0"/>
        <w:adjustRightInd w:val="0"/>
        <w:jc w:val="center"/>
        <w:textAlignment w:val="baseline"/>
      </w:pPr>
      <w:r>
        <w:t>NIP 2090001440</w:t>
      </w:r>
    </w:p>
    <w:p w14:paraId="00C47461" w14:textId="77777777" w:rsidR="00B905CC" w:rsidRDefault="00B905CC" w:rsidP="00B905CC">
      <w:pPr>
        <w:overflowPunct w:val="0"/>
        <w:autoSpaceDE w:val="0"/>
        <w:autoSpaceDN w:val="0"/>
        <w:adjustRightInd w:val="0"/>
        <w:jc w:val="center"/>
        <w:textAlignment w:val="baseline"/>
      </w:pPr>
    </w:p>
    <w:p w14:paraId="0BB16D4E" w14:textId="77777777" w:rsidR="00B905CC" w:rsidRDefault="00B905CC" w:rsidP="00B905CC">
      <w:pPr>
        <w:overflowPunct w:val="0"/>
        <w:autoSpaceDE w:val="0"/>
        <w:autoSpaceDN w:val="0"/>
        <w:adjustRightInd w:val="0"/>
        <w:jc w:val="center"/>
        <w:textAlignment w:val="baseline"/>
        <w:rPr>
          <w:b/>
        </w:rPr>
      </w:pPr>
      <w:r>
        <w:rPr>
          <w:b/>
        </w:rPr>
        <w:t>ODBIORCA:</w:t>
      </w:r>
    </w:p>
    <w:p w14:paraId="30BB086E" w14:textId="77777777" w:rsidR="00B905CC" w:rsidRDefault="00B905CC" w:rsidP="00B905CC">
      <w:pPr>
        <w:overflowPunct w:val="0"/>
        <w:autoSpaceDE w:val="0"/>
        <w:autoSpaceDN w:val="0"/>
        <w:adjustRightInd w:val="0"/>
        <w:jc w:val="center"/>
        <w:textAlignment w:val="baseline"/>
      </w:pPr>
      <w:r>
        <w:t>Zarząd Dróg Miejskich w Poznaniu</w:t>
      </w:r>
    </w:p>
    <w:p w14:paraId="123F20B2" w14:textId="77777777" w:rsidR="00B905CC" w:rsidRDefault="00B905CC" w:rsidP="00B905CC">
      <w:pPr>
        <w:overflowPunct w:val="0"/>
        <w:autoSpaceDE w:val="0"/>
        <w:autoSpaceDN w:val="0"/>
        <w:adjustRightInd w:val="0"/>
        <w:jc w:val="center"/>
        <w:textAlignment w:val="baseline"/>
      </w:pPr>
      <w:r>
        <w:t>ul. Wilczak 17</w:t>
      </w:r>
    </w:p>
    <w:p w14:paraId="1AD5F564" w14:textId="77777777" w:rsidR="00B905CC" w:rsidRDefault="00B905CC" w:rsidP="00B905CC">
      <w:pPr>
        <w:overflowPunct w:val="0"/>
        <w:autoSpaceDE w:val="0"/>
        <w:autoSpaceDN w:val="0"/>
        <w:adjustRightInd w:val="0"/>
        <w:jc w:val="center"/>
        <w:textAlignment w:val="baseline"/>
      </w:pPr>
      <w:r>
        <w:t>61-623 Poznań</w:t>
      </w:r>
    </w:p>
    <w:p w14:paraId="1D33B950" w14:textId="77777777" w:rsidR="00B905CC" w:rsidRDefault="00B905CC" w:rsidP="00B905CC">
      <w:pPr>
        <w:overflowPunct w:val="0"/>
        <w:autoSpaceDE w:val="0"/>
        <w:autoSpaceDN w:val="0"/>
        <w:adjustRightInd w:val="0"/>
        <w:spacing w:line="276" w:lineRule="auto"/>
        <w:jc w:val="center"/>
        <w:textAlignment w:val="baseline"/>
      </w:pPr>
      <w:r>
        <w:t>GLN: 5907459620368</w:t>
      </w:r>
    </w:p>
    <w:p w14:paraId="6458E1D4" w14:textId="77777777" w:rsidR="00B905CC" w:rsidRDefault="00B905CC" w:rsidP="00B905CC">
      <w:pPr>
        <w:numPr>
          <w:ilvl w:val="0"/>
          <w:numId w:val="6"/>
        </w:numPr>
        <w:ind w:left="426" w:hanging="426"/>
        <w:jc w:val="both"/>
      </w:pPr>
      <w:r>
        <w:t xml:space="preserve">Fakturę można również w formacie pdf przesłać drogą elektroniczną na adres: </w:t>
      </w:r>
      <w:hyperlink r:id="rId6" w:history="1">
        <w:r>
          <w:rPr>
            <w:rStyle w:val="Hipercze"/>
            <w:color w:val="auto"/>
          </w:rPr>
          <w:t>faktury@zdm.poznan.pl</w:t>
        </w:r>
      </w:hyperlink>
      <w:r>
        <w:t xml:space="preserve">. </w:t>
      </w:r>
      <w:bookmarkStart w:id="1" w:name="_Hlk34206810"/>
      <w:r>
        <w:t>Przy wysyłce na powyższy adres e-mail w temacie należy wskazać numer  umowy zlecenia, którego dotyczy faktura.</w:t>
      </w:r>
    </w:p>
    <w:p w14:paraId="40DC6735" w14:textId="77777777" w:rsidR="00B905CC" w:rsidRDefault="00B905CC" w:rsidP="00B905CC">
      <w:pPr>
        <w:numPr>
          <w:ilvl w:val="0"/>
          <w:numId w:val="6"/>
        </w:numPr>
        <w:ind w:left="426" w:hanging="426"/>
        <w:jc w:val="both"/>
      </w:pPr>
      <w:bookmarkStart w:id="2" w:name="_Hlk34138764"/>
      <w:bookmarkEnd w:id="1"/>
      <w:r>
        <w:t xml:space="preserve">Wykonawca oświadcza, że rachunek rozliczeniowy umieszczony na białej liście podatników VAT - wskazany na fakturze: </w:t>
      </w:r>
    </w:p>
    <w:p w14:paraId="62702EAC" w14:textId="77777777" w:rsidR="00B905CC" w:rsidRDefault="00B905CC" w:rsidP="00B905CC">
      <w:pPr>
        <w:numPr>
          <w:ilvl w:val="1"/>
          <w:numId w:val="6"/>
        </w:numPr>
        <w:overflowPunct w:val="0"/>
        <w:autoSpaceDE w:val="0"/>
        <w:autoSpaceDN w:val="0"/>
        <w:adjustRightInd w:val="0"/>
        <w:ind w:left="426" w:hanging="426"/>
        <w:jc w:val="both"/>
        <w:textAlignment w:val="baseline"/>
      </w:pPr>
      <w:r>
        <w:t xml:space="preserve">jest prowadzony w walucie polskiej; </w:t>
      </w:r>
    </w:p>
    <w:p w14:paraId="04BB7533" w14:textId="77777777" w:rsidR="00B905CC" w:rsidRDefault="00B905CC" w:rsidP="00B905CC">
      <w:pPr>
        <w:numPr>
          <w:ilvl w:val="1"/>
          <w:numId w:val="6"/>
        </w:numPr>
        <w:overflowPunct w:val="0"/>
        <w:autoSpaceDE w:val="0"/>
        <w:autoSpaceDN w:val="0"/>
        <w:adjustRightInd w:val="0"/>
        <w:ind w:left="426" w:hanging="426"/>
        <w:jc w:val="both"/>
        <w:textAlignment w:val="baseline"/>
      </w:pPr>
      <w:r>
        <w:t xml:space="preserve">jest rachunkiem rozliczeniowym, o którym mowa w art. 49 ust. 1 pkt 1 ustawy z dnia 21 sierpnia 1997 r. Prawo bankowe lub jest imiennym rachunkiem w spółdzielczej kasie oszczędnościowo-kredytowej otwartym w związku z prowadzoną działalnością gospodarczą. </w:t>
      </w:r>
    </w:p>
    <w:p w14:paraId="268BCA8B" w14:textId="77777777" w:rsidR="00B905CC" w:rsidRPr="004F2255" w:rsidRDefault="00B905CC" w:rsidP="00B905CC">
      <w:pPr>
        <w:pStyle w:val="Akapitzlist"/>
        <w:numPr>
          <w:ilvl w:val="0"/>
          <w:numId w:val="6"/>
        </w:numPr>
        <w:overflowPunct w:val="0"/>
        <w:autoSpaceDE w:val="0"/>
        <w:autoSpaceDN w:val="0"/>
        <w:adjustRightInd w:val="0"/>
        <w:ind w:left="360"/>
        <w:jc w:val="both"/>
        <w:textAlignment w:val="baseline"/>
        <w:rPr>
          <w:rFonts w:ascii="Times New Roman" w:hAnsi="Times New Roman" w:cs="Times New Roman"/>
          <w:sz w:val="24"/>
          <w:szCs w:val="24"/>
        </w:rPr>
      </w:pPr>
      <w:r w:rsidRPr="004F2255">
        <w:rPr>
          <w:rFonts w:ascii="Times New Roman" w:hAnsi="Times New Roman" w:cs="Times New Roman"/>
          <w:sz w:val="24"/>
          <w:szCs w:val="24"/>
        </w:rPr>
        <w:t xml:space="preserve">Jeżeli wskazany przez Wykonawcę numer rachunku nie będzie rachunkiem rozliczeniowym, Zamawiający wstrzyma płatność do czasu wskazania przez Wykonawcę prawidłowego numeru rachunku bankowego, o czym Wykonawca poinformuje Zamawiającego. </w:t>
      </w:r>
    </w:p>
    <w:p w14:paraId="5BE605FE" w14:textId="77777777" w:rsidR="00B905CC" w:rsidRDefault="00B905CC" w:rsidP="00B905CC">
      <w:pPr>
        <w:numPr>
          <w:ilvl w:val="0"/>
          <w:numId w:val="6"/>
        </w:numPr>
        <w:overflowPunct w:val="0"/>
        <w:autoSpaceDE w:val="0"/>
        <w:autoSpaceDN w:val="0"/>
        <w:adjustRightInd w:val="0"/>
        <w:ind w:left="426" w:hanging="426"/>
        <w:jc w:val="both"/>
        <w:textAlignment w:val="baseline"/>
      </w:pPr>
      <w:r>
        <w:t>Zamawiający nie będzie ponosił odpowiedzialności wobec Wykonawcy w przypadku zapłaty należności umownych po terminie, spowodowanej nieposiadaniem lub niewskazaniem rachunku rozliczeniowego.</w:t>
      </w:r>
    </w:p>
    <w:p w14:paraId="2280D6C3" w14:textId="77777777" w:rsidR="00B905CC" w:rsidRDefault="00B905CC" w:rsidP="00B905CC">
      <w:pPr>
        <w:numPr>
          <w:ilvl w:val="0"/>
          <w:numId w:val="6"/>
        </w:numPr>
        <w:overflowPunct w:val="0"/>
        <w:autoSpaceDE w:val="0"/>
        <w:autoSpaceDN w:val="0"/>
        <w:adjustRightInd w:val="0"/>
        <w:ind w:left="426" w:hanging="426"/>
        <w:jc w:val="both"/>
        <w:textAlignment w:val="baseline"/>
      </w:pPr>
      <w:r>
        <w:t xml:space="preserve">Wykonawca oświadcza, że Urząd Skarbowy ……………….. w jest właściwy dla niego. </w:t>
      </w:r>
    </w:p>
    <w:p w14:paraId="43BBC97C" w14:textId="77777777" w:rsidR="00B905CC" w:rsidRDefault="00B905CC" w:rsidP="00B905CC">
      <w:pPr>
        <w:numPr>
          <w:ilvl w:val="0"/>
          <w:numId w:val="6"/>
        </w:numPr>
        <w:overflowPunct w:val="0"/>
        <w:autoSpaceDE w:val="0"/>
        <w:autoSpaceDN w:val="0"/>
        <w:adjustRightInd w:val="0"/>
        <w:ind w:left="426" w:hanging="426"/>
        <w:jc w:val="both"/>
        <w:textAlignment w:val="baseline"/>
      </w:pPr>
      <w:r>
        <w:t>W przypadku gdy Wykonawca nie przedłoży faktury korygującej w zakresie prawidłowego numeru rachunku bankowego to Zamawiający dokonuje płatności zwykłym  przelewem na wskazany przez Wykonawcę na fakturze rachunek bankowy i zawiadamia o tym naczelnika urzędu skarbowego właściwego dla Wykonawcy, w ustawowym terminie.</w:t>
      </w:r>
    </w:p>
    <w:p w14:paraId="162D814D" w14:textId="77777777" w:rsidR="00B905CC" w:rsidRDefault="00B905CC" w:rsidP="00B905CC">
      <w:pPr>
        <w:numPr>
          <w:ilvl w:val="0"/>
          <w:numId w:val="6"/>
        </w:numPr>
        <w:overflowPunct w:val="0"/>
        <w:autoSpaceDE w:val="0"/>
        <w:autoSpaceDN w:val="0"/>
        <w:adjustRightInd w:val="0"/>
        <w:ind w:left="426" w:hanging="426"/>
        <w:jc w:val="both"/>
        <w:textAlignment w:val="baseline"/>
      </w:pPr>
      <w:bookmarkStart w:id="3" w:name="_Hlk34370098"/>
      <w:r>
        <w:t>Jeżeli w trakcie realizacji zawartej umowy Wykonawca zostanie wykreślony z bazy podatników VAT, Zamawiający zastrzega sobie prawo odstąpienia od umowy w terminie 30 dni od dnia powzięcia wiadomości o powyższej okoliczności lub zlecenia realizacji niewykonanych prac innemu Wykonawcy z jednoczesnym obciążeniem Wykonawcy kosztami ich wykonania.</w:t>
      </w:r>
      <w:bookmarkEnd w:id="2"/>
      <w:bookmarkEnd w:id="3"/>
    </w:p>
    <w:p w14:paraId="6AC625FC" w14:textId="77777777" w:rsidR="00B905CC" w:rsidRPr="00565FDC" w:rsidRDefault="00B905CC" w:rsidP="00B905CC">
      <w:pPr>
        <w:numPr>
          <w:ilvl w:val="0"/>
          <w:numId w:val="6"/>
        </w:numPr>
        <w:overflowPunct w:val="0"/>
        <w:autoSpaceDE w:val="0"/>
        <w:autoSpaceDN w:val="0"/>
        <w:adjustRightInd w:val="0"/>
        <w:ind w:left="360"/>
        <w:jc w:val="both"/>
        <w:textAlignment w:val="baseline"/>
      </w:pPr>
      <w:r w:rsidRPr="00565FDC">
        <w:t>W przypadku zawarcia umowy podwykonawczej, jednym z załączników do faktury będzie oświadczenie podwykonawcy o braku zaległości finansowych wynikających z przedmiotowej Umowy.</w:t>
      </w:r>
    </w:p>
    <w:p w14:paraId="4EAC2B88" w14:textId="77777777" w:rsidR="00B905CC" w:rsidRDefault="00B905CC" w:rsidP="00B905CC">
      <w:pPr>
        <w:numPr>
          <w:ilvl w:val="0"/>
          <w:numId w:val="6"/>
        </w:numPr>
        <w:ind w:left="360"/>
        <w:jc w:val="both"/>
        <w:rPr>
          <w:sz w:val="22"/>
          <w:szCs w:val="22"/>
        </w:rPr>
      </w:pPr>
      <w:r>
        <w:t>Od dnia wejścia w życie zapisów ustawy z dnia 16 czerwca 2023 r. o zmianie ustawy o podatku od towarów i usług oraz niektórych innych ustaw, wprowadzającej termin obligatoryjnego obowiązku wystawiania faktur wyłącznie drogą elektroniczną przy użyciu Krajowego Systemu e-Faktur (dalej „KSeF”), w miejsce zapisów ust. 2, 3 i 6-11, stosuje się  poniższe postanowienia.</w:t>
      </w:r>
    </w:p>
    <w:p w14:paraId="3E0EEB54" w14:textId="77777777" w:rsidR="00B905CC" w:rsidRDefault="00B905CC" w:rsidP="00B905CC">
      <w:pPr>
        <w:numPr>
          <w:ilvl w:val="0"/>
          <w:numId w:val="6"/>
        </w:numPr>
        <w:ind w:left="360"/>
        <w:jc w:val="both"/>
      </w:pPr>
      <w:r>
        <w:t xml:space="preserve">Podstawą do wystawienia przez Wykonawcę faktury ustrukturyzowanej będzie obustronnie podpisany protokół odbioru. </w:t>
      </w:r>
    </w:p>
    <w:p w14:paraId="5D66D712" w14:textId="77777777" w:rsidR="00B905CC" w:rsidRDefault="00B905CC" w:rsidP="00B905CC">
      <w:pPr>
        <w:numPr>
          <w:ilvl w:val="0"/>
          <w:numId w:val="6"/>
        </w:numPr>
        <w:ind w:left="360"/>
        <w:jc w:val="both"/>
      </w:pPr>
      <w:r>
        <w:t>Faktura ustrukturyzowana w postaci elektronicznej wystawiona przy użyciu KSeF musi zawierać następujące dane zamawiającego w strukturze logicznej XSD (schema FA-2):</w:t>
      </w:r>
    </w:p>
    <w:p w14:paraId="4D55BA69" w14:textId="77777777" w:rsidR="00B905CC" w:rsidRPr="00DD1972" w:rsidRDefault="00B905CC" w:rsidP="00B905CC">
      <w:pPr>
        <w:ind w:left="284" w:hanging="426"/>
        <w:jc w:val="both"/>
        <w:rPr>
          <w:rFonts w:eastAsia="Calibri"/>
        </w:rPr>
      </w:pPr>
      <w:r>
        <w:t xml:space="preserve">        - Podmiot 2 jako Zamawiający: Miasto Poznań</w:t>
      </w:r>
    </w:p>
    <w:p w14:paraId="6CDD250F" w14:textId="77777777" w:rsidR="00B905CC" w:rsidRDefault="00B905CC" w:rsidP="00B905CC">
      <w:pPr>
        <w:ind w:left="284" w:hanging="426"/>
        <w:jc w:val="both"/>
      </w:pPr>
      <w:r>
        <w:t>                                                             plac Kolegiacki 17</w:t>
      </w:r>
    </w:p>
    <w:p w14:paraId="7AE3A542" w14:textId="77777777" w:rsidR="00B905CC" w:rsidRDefault="00B905CC" w:rsidP="00B905CC">
      <w:pPr>
        <w:ind w:left="284" w:hanging="426"/>
        <w:jc w:val="both"/>
      </w:pPr>
      <w:r>
        <w:t>                                                             61-841 Poznań</w:t>
      </w:r>
    </w:p>
    <w:p w14:paraId="0A47DC13" w14:textId="77777777" w:rsidR="00B905CC" w:rsidRDefault="00B905CC" w:rsidP="00B905CC">
      <w:pPr>
        <w:ind w:left="284" w:hanging="426"/>
        <w:jc w:val="both"/>
      </w:pPr>
      <w:r>
        <w:t>                                                             NIP: 2090001440</w:t>
      </w:r>
    </w:p>
    <w:p w14:paraId="01D28B90" w14:textId="77777777" w:rsidR="00B905CC" w:rsidRDefault="00B905CC" w:rsidP="00B905CC">
      <w:pPr>
        <w:ind w:left="284" w:hanging="426"/>
        <w:jc w:val="both"/>
        <w:rPr>
          <w:u w:val="single"/>
        </w:rPr>
      </w:pPr>
    </w:p>
    <w:p w14:paraId="0540D1CE" w14:textId="77777777" w:rsidR="00B905CC" w:rsidRDefault="00B905CC" w:rsidP="00B905CC">
      <w:pPr>
        <w:ind w:left="284" w:hanging="426"/>
        <w:jc w:val="both"/>
      </w:pPr>
      <w:r>
        <w:t xml:space="preserve">      - Podmiot 3 jako Odbiorca:   Zarząd Dróg Miejskich</w:t>
      </w:r>
    </w:p>
    <w:p w14:paraId="22BD920C" w14:textId="77777777" w:rsidR="00B905CC" w:rsidRDefault="00B905CC" w:rsidP="00B905CC">
      <w:pPr>
        <w:ind w:left="284" w:hanging="426"/>
        <w:jc w:val="both"/>
      </w:pPr>
      <w:r>
        <w:t>                                                           Ul. Wilczak 17</w:t>
      </w:r>
    </w:p>
    <w:p w14:paraId="5D98A865" w14:textId="77777777" w:rsidR="00B905CC" w:rsidRDefault="00B905CC" w:rsidP="00B905CC">
      <w:pPr>
        <w:ind w:left="284" w:hanging="426"/>
        <w:jc w:val="both"/>
      </w:pPr>
      <w:r>
        <w:t xml:space="preserve">                                                           61-623 Poznań</w:t>
      </w:r>
    </w:p>
    <w:p w14:paraId="448117AD" w14:textId="77777777" w:rsidR="00B905CC" w:rsidRDefault="00B905CC" w:rsidP="00B905CC">
      <w:pPr>
        <w:ind w:left="284" w:hanging="426"/>
        <w:jc w:val="both"/>
        <w:rPr>
          <w:u w:val="single"/>
        </w:rPr>
      </w:pPr>
      <w:r>
        <w:t xml:space="preserve">                                                           </w:t>
      </w:r>
      <w:r>
        <w:rPr>
          <w:u w:val="single"/>
        </w:rPr>
        <w:t>NIP: dla celów PIT i ZUS ( 7770004701)</w:t>
      </w:r>
    </w:p>
    <w:p w14:paraId="27761613" w14:textId="77777777" w:rsidR="00B905CC" w:rsidRDefault="00B905CC" w:rsidP="00B905CC">
      <w:pPr>
        <w:ind w:left="284" w:hanging="426"/>
        <w:jc w:val="both"/>
      </w:pPr>
      <w:r>
        <w:t xml:space="preserve">                                                           </w:t>
      </w:r>
    </w:p>
    <w:p w14:paraId="7839A2A7" w14:textId="77777777" w:rsidR="00B905CC" w:rsidRDefault="00B905CC" w:rsidP="00B905CC">
      <w:pPr>
        <w:numPr>
          <w:ilvl w:val="0"/>
          <w:numId w:val="6"/>
        </w:numPr>
        <w:ind w:left="360"/>
        <w:jc w:val="both"/>
      </w:pPr>
      <w:r>
        <w:t>Zamawiający nie wyraża zgody na otrzymywanie wizualizacji faktury ustrukturyzowanej drogą mailową, skanem, faxem lub innym komunikatorem za wyjątkiem niedostępności lub awarii KSeF, zgodnie z art. 106 ne ust. 1 i 4 ustawy o podatku od towarów i usług oraz w przypadku wskazanym w ust. 21 poniżej.</w:t>
      </w:r>
    </w:p>
    <w:p w14:paraId="5621D302" w14:textId="77777777" w:rsidR="00B905CC" w:rsidRDefault="00B905CC" w:rsidP="00B905CC">
      <w:pPr>
        <w:numPr>
          <w:ilvl w:val="0"/>
          <w:numId w:val="6"/>
        </w:numPr>
        <w:ind w:left="360"/>
        <w:jc w:val="both"/>
      </w:pPr>
      <w:r>
        <w:t xml:space="preserve">W sytuacji wymienionej w ust. 19 wizualizację faktury ustrukturyzowanej wraz z kodem QR oraz numerem identyfikacyjnym KSeF należy przesłać na adres mailowy: </w:t>
      </w:r>
      <w:hyperlink r:id="rId7" w:history="1">
        <w:r>
          <w:rPr>
            <w:rStyle w:val="Hipercze"/>
          </w:rPr>
          <w:t>faktury@zdm.poznan.pl</w:t>
        </w:r>
      </w:hyperlink>
      <w:r>
        <w:t xml:space="preserve"> niezwłocznie, jednakże nie później niż 3 dni po ustaniu niedostępności lub usunięciu awarii KSeF.</w:t>
      </w:r>
    </w:p>
    <w:p w14:paraId="6AA8D4C2" w14:textId="77777777" w:rsidR="00B905CC" w:rsidRDefault="00B905CC" w:rsidP="00B905CC">
      <w:pPr>
        <w:numPr>
          <w:ilvl w:val="0"/>
          <w:numId w:val="6"/>
        </w:numPr>
        <w:ind w:left="360"/>
        <w:jc w:val="both"/>
      </w:pPr>
      <w:r>
        <w:t xml:space="preserve">Wymagane umową wszelkie załączniki do faktury ustrukturyzowanej należy przesłać w dacie wpływu faktury do KSeF i nadania numeru identyfikacyjnego KSeF na adres mailowy ……………………………………….    wraz z wizualizacją faktury ustrukturyzowanej posiadającej kod QR. </w:t>
      </w:r>
    </w:p>
    <w:p w14:paraId="69F6F8EE" w14:textId="77777777" w:rsidR="00B905CC" w:rsidRDefault="00B905CC" w:rsidP="00B905CC">
      <w:pPr>
        <w:numPr>
          <w:ilvl w:val="0"/>
          <w:numId w:val="6"/>
        </w:numPr>
        <w:ind w:left="360"/>
        <w:jc w:val="both"/>
      </w:pPr>
      <w:r>
        <w:t>Wynagrodzenie, o którym mowa w § 3, płatne będzie przelewem w terminie do 30 dni kalendarzowych licząc od dnia następnego po dacie wystawienia faktury ustrukturyzowanej w systemie KSeF na rachunek bankowy nr ………………………       ……………………, który znajduje się w prowadzonym przez Szefa Krajowej Administracji Skarbowej w wykazie podatników VAT (tzw. białej liście podatników VAT)</w:t>
      </w:r>
    </w:p>
    <w:p w14:paraId="42B8B63A" w14:textId="77777777" w:rsidR="001628C5" w:rsidRDefault="00B905CC" w:rsidP="00B905CC">
      <w:pPr>
        <w:numPr>
          <w:ilvl w:val="0"/>
          <w:numId w:val="6"/>
        </w:numPr>
        <w:overflowPunct w:val="0"/>
        <w:autoSpaceDE w:val="0"/>
        <w:autoSpaceDN w:val="0"/>
        <w:adjustRightInd w:val="0"/>
        <w:ind w:left="426" w:hanging="426"/>
        <w:jc w:val="both"/>
        <w:textAlignment w:val="baseline"/>
      </w:pPr>
      <w:r>
        <w:rPr>
          <w:lang w:val="x-none"/>
        </w:rPr>
        <w:t>Zamawiający dokona zapłaty wynagrodzenia należnego Wykonawcy mechanizmem podzielonej płatności w sytuacji przewidzianych zapisami ustawy o podatku od towarów i usług.</w:t>
      </w:r>
    </w:p>
    <w:p w14:paraId="43339AE6" w14:textId="77777777" w:rsidR="001628C5" w:rsidRDefault="001628C5" w:rsidP="001628C5">
      <w:pPr>
        <w:ind w:right="516"/>
        <w:jc w:val="center"/>
        <w:rPr>
          <w:b/>
        </w:rPr>
      </w:pPr>
      <w:bookmarkStart w:id="4" w:name="_Hlk111020431"/>
      <w:r>
        <w:rPr>
          <w:b/>
        </w:rPr>
        <w:t>§ 6</w:t>
      </w:r>
    </w:p>
    <w:p w14:paraId="2DCA3C80" w14:textId="77777777" w:rsidR="001628C5" w:rsidRDefault="001628C5" w:rsidP="001628C5">
      <w:pPr>
        <w:ind w:right="516"/>
        <w:jc w:val="center"/>
        <w:rPr>
          <w:b/>
        </w:rPr>
      </w:pPr>
      <w:r>
        <w:rPr>
          <w:b/>
        </w:rPr>
        <w:t>Osoby do kontaktu</w:t>
      </w:r>
    </w:p>
    <w:p w14:paraId="427FD743" w14:textId="77777777" w:rsidR="00672573" w:rsidRDefault="00672573" w:rsidP="00672573">
      <w:pPr>
        <w:numPr>
          <w:ilvl w:val="0"/>
          <w:numId w:val="7"/>
        </w:numPr>
        <w:ind w:left="426"/>
        <w:jc w:val="both"/>
      </w:pPr>
      <w:r>
        <w:t>Strony oświadczają, że osobą uprawnioną do reprezentowania stron i odpowiedzialną za realizację niniejszej umowy są:</w:t>
      </w:r>
    </w:p>
    <w:p w14:paraId="3D71FA3C" w14:textId="77777777" w:rsidR="00672573" w:rsidRPr="003A7F65" w:rsidRDefault="00672573" w:rsidP="00672573">
      <w:pPr>
        <w:pStyle w:val="Akapitzlist"/>
        <w:numPr>
          <w:ilvl w:val="0"/>
          <w:numId w:val="27"/>
        </w:numPr>
        <w:jc w:val="both"/>
        <w:rPr>
          <w:rFonts w:ascii="Times New Roman" w:eastAsia="Times New Roman" w:hAnsi="Times New Roman" w:cs="Times New Roman"/>
          <w:kern w:val="0"/>
          <w:sz w:val="24"/>
          <w:szCs w:val="24"/>
          <w:lang w:eastAsia="pl-PL"/>
          <w14:ligatures w14:val="none"/>
        </w:rPr>
      </w:pPr>
      <w:r w:rsidRPr="003A7F65">
        <w:rPr>
          <w:rFonts w:ascii="Times New Roman" w:eastAsia="Times New Roman" w:hAnsi="Times New Roman" w:cs="Times New Roman"/>
          <w:kern w:val="0"/>
          <w:sz w:val="24"/>
          <w:szCs w:val="24"/>
          <w:lang w:eastAsia="pl-PL"/>
          <w14:ligatures w14:val="none"/>
        </w:rPr>
        <w:t xml:space="preserve">z ramienia Zamawiający: ………………………..nr. tel…………………… …………. </w:t>
      </w:r>
      <w:r w:rsidRPr="003A7F65">
        <w:rPr>
          <w:rFonts w:ascii="Times New Roman" w:hAnsi="Times New Roman" w:cs="Times New Roman"/>
          <w:sz w:val="24"/>
          <w:szCs w:val="24"/>
        </w:rPr>
        <w:t>adres e-mailowy: …………………………………………………………</w:t>
      </w:r>
      <w:r>
        <w:rPr>
          <w:rFonts w:ascii="Times New Roman" w:hAnsi="Times New Roman" w:cs="Times New Roman"/>
          <w:sz w:val="24"/>
          <w:szCs w:val="24"/>
        </w:rPr>
        <w:t>…………….</w:t>
      </w:r>
    </w:p>
    <w:p w14:paraId="5899A1EB" w14:textId="77777777" w:rsidR="00672573" w:rsidRPr="003A7F65" w:rsidRDefault="00672573" w:rsidP="00672573">
      <w:pPr>
        <w:pStyle w:val="Akapitzlist"/>
        <w:numPr>
          <w:ilvl w:val="0"/>
          <w:numId w:val="27"/>
        </w:numPr>
        <w:jc w:val="both"/>
        <w:rPr>
          <w:rFonts w:ascii="Times New Roman" w:eastAsia="Times New Roman" w:hAnsi="Times New Roman" w:cs="Times New Roman"/>
          <w:kern w:val="0"/>
          <w:sz w:val="24"/>
          <w:szCs w:val="24"/>
          <w:lang w:eastAsia="pl-PL"/>
          <w14:ligatures w14:val="none"/>
        </w:rPr>
      </w:pPr>
      <w:r w:rsidRPr="003A7F65">
        <w:rPr>
          <w:rFonts w:ascii="Times New Roman" w:eastAsia="Times New Roman" w:hAnsi="Times New Roman" w:cs="Times New Roman"/>
          <w:kern w:val="0"/>
          <w:sz w:val="24"/>
          <w:szCs w:val="24"/>
          <w:lang w:eastAsia="pl-PL"/>
          <w14:ligatures w14:val="none"/>
        </w:rPr>
        <w:t xml:space="preserve">z ramienia Wykonawcy: …………………………nr tel……………………………….. </w:t>
      </w:r>
      <w:r w:rsidRPr="003A7F65">
        <w:rPr>
          <w:rFonts w:ascii="Times New Roman" w:hAnsi="Times New Roman" w:cs="Times New Roman"/>
          <w:sz w:val="24"/>
          <w:szCs w:val="24"/>
        </w:rPr>
        <w:t>adres e-mailowy: ………………………………………………………………</w:t>
      </w:r>
      <w:r>
        <w:rPr>
          <w:rFonts w:ascii="Times New Roman" w:hAnsi="Times New Roman" w:cs="Times New Roman"/>
          <w:sz w:val="24"/>
          <w:szCs w:val="24"/>
        </w:rPr>
        <w:t>………</w:t>
      </w:r>
    </w:p>
    <w:p w14:paraId="18E59136" w14:textId="77777777" w:rsidR="001628C5" w:rsidRDefault="001628C5" w:rsidP="001628C5">
      <w:pPr>
        <w:numPr>
          <w:ilvl w:val="0"/>
          <w:numId w:val="7"/>
        </w:numPr>
        <w:ind w:left="426" w:right="-2"/>
        <w:jc w:val="both"/>
      </w:pPr>
      <w:r>
        <w:t>Wymienione w ust. 1 a) i b) osoby upoważnione są w imieniu stron do sporządzania i zatwierdzania protokołów odbioru, potwierdzania wykonanych prac oraz sporządzania ich obmiarów powykonawczych.</w:t>
      </w:r>
    </w:p>
    <w:p w14:paraId="3A007A1E" w14:textId="77777777" w:rsidR="001628C5" w:rsidRDefault="001628C5" w:rsidP="001628C5">
      <w:pPr>
        <w:numPr>
          <w:ilvl w:val="0"/>
          <w:numId w:val="7"/>
        </w:numPr>
        <w:ind w:left="426" w:right="-2"/>
        <w:jc w:val="both"/>
        <w:rPr>
          <w:bCs/>
        </w:rPr>
      </w:pPr>
      <w:r>
        <w:t>Wymienione w ust. 1 a) i b) osoby upoważnione są w imieniu stron do rozliczeń między Stronami niniejszej umowy oraz wystawienia i zatwierdzania faktur.</w:t>
      </w:r>
      <w:bookmarkEnd w:id="4"/>
    </w:p>
    <w:p w14:paraId="3F599EE6" w14:textId="77777777" w:rsidR="001628C5" w:rsidRDefault="001628C5" w:rsidP="001628C5">
      <w:pPr>
        <w:jc w:val="center"/>
        <w:rPr>
          <w:b/>
        </w:rPr>
      </w:pPr>
    </w:p>
    <w:p w14:paraId="6C31BAC3" w14:textId="77777777" w:rsidR="001628C5" w:rsidRDefault="001628C5" w:rsidP="001628C5">
      <w:pPr>
        <w:jc w:val="center"/>
        <w:rPr>
          <w:b/>
        </w:rPr>
      </w:pPr>
      <w:r>
        <w:rPr>
          <w:b/>
        </w:rPr>
        <w:t>§ 7</w:t>
      </w:r>
    </w:p>
    <w:p w14:paraId="4AD6C98B" w14:textId="77777777" w:rsidR="001628C5" w:rsidRDefault="001628C5" w:rsidP="001628C5">
      <w:pPr>
        <w:jc w:val="center"/>
        <w:rPr>
          <w:b/>
        </w:rPr>
      </w:pPr>
      <w:r>
        <w:rPr>
          <w:b/>
        </w:rPr>
        <w:t>Zasady współpracy, odpowiedzialność wykonawcy.</w:t>
      </w:r>
    </w:p>
    <w:p w14:paraId="2CFEB955" w14:textId="77777777" w:rsidR="001628C5" w:rsidRDefault="001628C5" w:rsidP="001628C5">
      <w:pPr>
        <w:numPr>
          <w:ilvl w:val="0"/>
          <w:numId w:val="9"/>
        </w:numPr>
        <w:jc w:val="both"/>
      </w:pPr>
      <w:r>
        <w:t>Strony niniejszej umowy zobowiązują się do pełnej i opartej na wzajemnym zaufaniu współpracy w ramach realizowanej umowy.</w:t>
      </w:r>
    </w:p>
    <w:p w14:paraId="4318B191" w14:textId="77777777" w:rsidR="001628C5" w:rsidRDefault="001628C5" w:rsidP="001628C5">
      <w:pPr>
        <w:numPr>
          <w:ilvl w:val="0"/>
          <w:numId w:val="9"/>
        </w:numPr>
        <w:jc w:val="both"/>
      </w:pPr>
      <w:r>
        <w:t>Wykonawca zobowiązuje się do realizacji przedmiotu niniejszej umowy z należytą starannością, zgodnie z obowiązującymi przepisami prawa.</w:t>
      </w:r>
    </w:p>
    <w:p w14:paraId="2560F0A7" w14:textId="77777777" w:rsidR="001628C5" w:rsidRDefault="001628C5" w:rsidP="001628C5">
      <w:pPr>
        <w:numPr>
          <w:ilvl w:val="0"/>
          <w:numId w:val="9"/>
        </w:numPr>
        <w:jc w:val="both"/>
      </w:pPr>
      <w:r>
        <w:t>Wykonawca zapewnia, że posiada wiedzę, doświadczenie oraz środki niezbędne do realizacji przedmiotu mniejszej umowy.</w:t>
      </w:r>
    </w:p>
    <w:p w14:paraId="12FCFC81" w14:textId="77777777" w:rsidR="001628C5" w:rsidRDefault="001628C5" w:rsidP="001628C5">
      <w:pPr>
        <w:numPr>
          <w:ilvl w:val="0"/>
          <w:numId w:val="9"/>
        </w:numPr>
        <w:jc w:val="both"/>
      </w:pPr>
      <w:r>
        <w:t>Zamawiający zobowiązuję się do udostępniania Wykonawcy wszelkich informacji i danych niezbędnych do zrealizowania przedmiotu niniejszej umowy.</w:t>
      </w:r>
    </w:p>
    <w:p w14:paraId="0E6F9F6F" w14:textId="77777777" w:rsidR="001628C5" w:rsidRDefault="001628C5" w:rsidP="001628C5">
      <w:pPr>
        <w:numPr>
          <w:ilvl w:val="0"/>
          <w:numId w:val="9"/>
        </w:numPr>
        <w:jc w:val="both"/>
      </w:pPr>
      <w:r>
        <w:t>Wykonawca poinformuje Zamawiającego pisemnie o gotowości do odbioru przedmiotu umowy.</w:t>
      </w:r>
    </w:p>
    <w:p w14:paraId="6B440C22" w14:textId="77777777" w:rsidR="001628C5" w:rsidRDefault="001628C5" w:rsidP="001628C5">
      <w:pPr>
        <w:jc w:val="center"/>
        <w:rPr>
          <w:b/>
        </w:rPr>
      </w:pPr>
    </w:p>
    <w:p w14:paraId="2C927801" w14:textId="77777777" w:rsidR="001628C5" w:rsidRDefault="001628C5" w:rsidP="001628C5">
      <w:pPr>
        <w:jc w:val="center"/>
        <w:rPr>
          <w:b/>
        </w:rPr>
      </w:pPr>
      <w:r>
        <w:rPr>
          <w:b/>
        </w:rPr>
        <w:t>§ 8</w:t>
      </w:r>
    </w:p>
    <w:p w14:paraId="0A127763" w14:textId="77777777" w:rsidR="001628C5" w:rsidRDefault="001628C5" w:rsidP="001628C5">
      <w:pPr>
        <w:jc w:val="center"/>
        <w:rPr>
          <w:b/>
        </w:rPr>
      </w:pPr>
      <w:r>
        <w:rPr>
          <w:b/>
        </w:rPr>
        <w:t>Kary umowne</w:t>
      </w:r>
    </w:p>
    <w:p w14:paraId="017ACD36" w14:textId="77777777" w:rsidR="001628C5" w:rsidRDefault="001628C5" w:rsidP="001628C5">
      <w:pPr>
        <w:numPr>
          <w:ilvl w:val="0"/>
          <w:numId w:val="10"/>
        </w:numPr>
        <w:ind w:left="426" w:hanging="426"/>
        <w:jc w:val="both"/>
      </w:pPr>
      <w:r>
        <w:t>Wykonawca zobowiązany jest zapłacić Zamawiającemu kary umowne:</w:t>
      </w:r>
    </w:p>
    <w:p w14:paraId="5F1F4597" w14:textId="77777777" w:rsidR="001628C5" w:rsidRDefault="001628C5" w:rsidP="001628C5">
      <w:pPr>
        <w:numPr>
          <w:ilvl w:val="0"/>
          <w:numId w:val="11"/>
        </w:numPr>
        <w:jc w:val="both"/>
      </w:pPr>
      <w:r>
        <w:t>z tytułu nieterminowego wykonania przedmiotu umowy</w:t>
      </w:r>
      <w:r w:rsidR="005D5918">
        <w:t>, (który upływa z dniem 31.0</w:t>
      </w:r>
      <w:r w:rsidR="004C0205">
        <w:t>8</w:t>
      </w:r>
      <w:r w:rsidR="005D5918">
        <w:t>.2026</w:t>
      </w:r>
      <w:r w:rsidR="000A2653">
        <w:t>r.</w:t>
      </w:r>
      <w:r w:rsidR="005D5918">
        <w:t>)</w:t>
      </w:r>
      <w:r>
        <w:t xml:space="preserve"> lub usunięcia wad zgłoszonych w procedurze odbiorowej lub w trakcie gwarancji i rękojmi - w wysokości 0.5 % wynagrodzenia ustalonego brutto w § 3 ust. 1 niniejszej umowy za każdy dzień opóźnienia.</w:t>
      </w:r>
    </w:p>
    <w:p w14:paraId="4DBD9BCE" w14:textId="397FE536" w:rsidR="007D0DEF" w:rsidRDefault="007D0DEF" w:rsidP="001628C5">
      <w:pPr>
        <w:numPr>
          <w:ilvl w:val="0"/>
          <w:numId w:val="11"/>
        </w:numPr>
        <w:jc w:val="both"/>
      </w:pPr>
      <w:r>
        <w:t>w przypadku przekroczenia wyznaczonego terminu wykonania robót</w:t>
      </w:r>
      <w:r w:rsidR="009B5CF0">
        <w:t xml:space="preserve"> o którym mowa w § 1 ust 3 pkt c)</w:t>
      </w:r>
      <w:r>
        <w:t>, karą umowną w wysokości 1% wartości wynagrodzenia Wykonawcy dla danego wskazania, za każdy dzień zwłoki</w:t>
      </w:r>
    </w:p>
    <w:p w14:paraId="7E0F0CFE" w14:textId="77777777" w:rsidR="001628C5" w:rsidRDefault="001628C5" w:rsidP="001628C5">
      <w:pPr>
        <w:numPr>
          <w:ilvl w:val="0"/>
          <w:numId w:val="11"/>
        </w:numPr>
        <w:jc w:val="both"/>
      </w:pPr>
      <w:r>
        <w:t xml:space="preserve">w przypadku niewykonania lub nienależytego wykonania umowy w wysokości 0.5 % wynagrodzenia umownego brutto, o którym mowa w umowie – za każde naruszenie. </w:t>
      </w:r>
    </w:p>
    <w:p w14:paraId="22726057" w14:textId="77777777" w:rsidR="001628C5" w:rsidRDefault="001628C5" w:rsidP="001628C5">
      <w:pPr>
        <w:numPr>
          <w:ilvl w:val="0"/>
          <w:numId w:val="11"/>
        </w:numPr>
        <w:jc w:val="both"/>
      </w:pPr>
      <w:bookmarkStart w:id="5" w:name="_Hlk101430365"/>
      <w:r>
        <w:t>z tytułu</w:t>
      </w:r>
      <w:r w:rsidR="007F7ADE">
        <w:t xml:space="preserve"> rozwiązania</w:t>
      </w:r>
      <w:r>
        <w:t xml:space="preserve"> umowy przez jedną ze Stron, z przyczyn leżących po stronie Wykonawcy w wysokości 20 % wynagrodzenia brutto, ustalonego w § 3 niniejszej umowy</w:t>
      </w:r>
      <w:bookmarkEnd w:id="5"/>
      <w:r>
        <w:t>.</w:t>
      </w:r>
    </w:p>
    <w:p w14:paraId="18E6AB05" w14:textId="77777777" w:rsidR="001628C5" w:rsidRDefault="001628C5" w:rsidP="001628C5">
      <w:pPr>
        <w:numPr>
          <w:ilvl w:val="0"/>
          <w:numId w:val="11"/>
        </w:numPr>
        <w:jc w:val="both"/>
      </w:pPr>
      <w:r>
        <w:t>w przypadku niedokonania zapłaty wynagrodzenia należnego podwykonawcom, Wykonawca zostanie obciążony karą umowną w wysokości 20 % wartości należnego wynagrodzenia – dotyczy sytuacji, w której Zamawiający dokona bezpośredniej zapłaty wymagalnego wynagrodzenia przysługującego podwykonawcy.</w:t>
      </w:r>
    </w:p>
    <w:p w14:paraId="643BA83F" w14:textId="77777777" w:rsidR="001628C5" w:rsidRDefault="001628C5" w:rsidP="001628C5">
      <w:pPr>
        <w:numPr>
          <w:ilvl w:val="0"/>
          <w:numId w:val="11"/>
        </w:numPr>
        <w:jc w:val="both"/>
      </w:pPr>
      <w:r>
        <w:t>w przypadku powierzenia prac podwykonawcy bez zgody Zamawiającego, Wykonawca zostanie obciążony karą umowną w wysokości 20 % wynagrodzenia ustalonego brutto w § 3 ust. 1 niniejszej umowy.</w:t>
      </w:r>
    </w:p>
    <w:p w14:paraId="5FB25306" w14:textId="77777777" w:rsidR="001628C5" w:rsidRDefault="001628C5" w:rsidP="001628C5">
      <w:pPr>
        <w:numPr>
          <w:ilvl w:val="0"/>
          <w:numId w:val="11"/>
        </w:numPr>
        <w:jc w:val="both"/>
      </w:pPr>
      <w:r>
        <w:t>za wprowadzenie stałej organizacji ruchu niezgodnej z zatwierdzeniem nałożona zostanie kara w wysokości 0.5 % wartości wynagrodzenia Wykonawcy, określonej w § 3 ust. 1 niniejszej Umowy.</w:t>
      </w:r>
    </w:p>
    <w:p w14:paraId="5727FAB9" w14:textId="77777777" w:rsidR="001628C5" w:rsidRDefault="001628C5" w:rsidP="001628C5">
      <w:pPr>
        <w:numPr>
          <w:ilvl w:val="0"/>
          <w:numId w:val="11"/>
        </w:numPr>
        <w:jc w:val="both"/>
      </w:pPr>
      <w:r>
        <w:t>za wprowadzenie tymczasowej organizacji ruchu niezgodnej z zatwierdzeniem nałożona zostanie kara w wysokości 0,5 % wartości wynagrodzenia Wykonawcy, określonej w § 3 ust. 1 niniejszej Umowy</w:t>
      </w:r>
    </w:p>
    <w:p w14:paraId="33CA7A7A" w14:textId="77777777" w:rsidR="001628C5" w:rsidRDefault="001628C5" w:rsidP="001628C5">
      <w:pPr>
        <w:numPr>
          <w:ilvl w:val="0"/>
          <w:numId w:val="11"/>
        </w:numPr>
        <w:jc w:val="both"/>
      </w:pPr>
      <w:r>
        <w:t>za realizację prac bez tymczasowej organizacji ruchu bez spełnienia warunków określonych w § 1 ust. 6 nałożona zostanie kara w wysokości 0,5 % wartości wynagrodzenia Wykonawcy, określonej w § 3 ust. 1 niniejszej Umowy</w:t>
      </w:r>
    </w:p>
    <w:p w14:paraId="79C96A0A" w14:textId="77777777" w:rsidR="001628C5" w:rsidRDefault="001628C5" w:rsidP="001628C5">
      <w:pPr>
        <w:numPr>
          <w:ilvl w:val="0"/>
          <w:numId w:val="11"/>
        </w:numPr>
        <w:jc w:val="both"/>
      </w:pPr>
      <w:r>
        <w:t>za brak zgłoszenia wprowadzenia stałej organizacji ruchu zostanie nałożona kara w wysokości 0,5 % wartości wynagrodzenia Wykonawcy, określonej w § 3 ust. 1 niniejszej Umowy</w:t>
      </w:r>
    </w:p>
    <w:p w14:paraId="3EF60C07" w14:textId="77777777" w:rsidR="001628C5" w:rsidRDefault="001628C5" w:rsidP="001628C5">
      <w:pPr>
        <w:numPr>
          <w:ilvl w:val="0"/>
          <w:numId w:val="11"/>
        </w:numPr>
        <w:jc w:val="both"/>
      </w:pPr>
      <w:r>
        <w:t>z tytułu wykonania prac bez należytej staranności w wyniku której Zamawiający zleci wykonanie części lub pełnego zakresu prac innemu wykonawcy (zgodnie z § 4 ust. 9) Wykonawca zostanie obciążony karą umowną w wysokości 10 % wartości przedmiotowego zakresu zgodnie z wyceną opartą o ceny ofertowe Wykonawcy.</w:t>
      </w:r>
    </w:p>
    <w:p w14:paraId="00382EE8" w14:textId="77777777" w:rsidR="001628C5" w:rsidRDefault="001628C5" w:rsidP="001628C5">
      <w:pPr>
        <w:numPr>
          <w:ilvl w:val="0"/>
          <w:numId w:val="11"/>
        </w:numPr>
        <w:jc w:val="both"/>
      </w:pPr>
      <w:r>
        <w:t xml:space="preserve">za rozliczenie elementów metalowych nie nadających się do dalszego użytkowania bez spełnienia określonych  w  § 6 ust. 2 warunków nałożona zostanie kara w wysokości 0.5 % wartości wynagrodzenia Wykonawcy, określonej w § 3 ust. 1 niniejszej Umowy. </w:t>
      </w:r>
    </w:p>
    <w:p w14:paraId="066C1CE7" w14:textId="77777777" w:rsidR="001628C5" w:rsidRDefault="001628C5" w:rsidP="001628C5">
      <w:pPr>
        <w:numPr>
          <w:ilvl w:val="0"/>
          <w:numId w:val="11"/>
        </w:numPr>
        <w:jc w:val="both"/>
      </w:pPr>
      <w:r>
        <w:t>w przypadku prowadzenia przez Wykonawcę prac sprzętem mechanicznym na chodnikach, naliczona zostanie jednorazowa kara w wysokości 1 500,00 zł za każdą pracę.</w:t>
      </w:r>
    </w:p>
    <w:p w14:paraId="7C9D7A3F" w14:textId="77777777" w:rsidR="001628C5" w:rsidRDefault="001628C5" w:rsidP="001628C5">
      <w:pPr>
        <w:numPr>
          <w:ilvl w:val="0"/>
          <w:numId w:val="11"/>
        </w:numPr>
        <w:jc w:val="both"/>
      </w:pPr>
      <w:r>
        <w:t xml:space="preserve"> za uszkodzenie drzewa w trakcie prowadzenia prac (np. uszkodzenia mechaniczne w koronach drzew, odłamanie konaru drzewa, gałęzi, uszkodzenie mechaniczne na pniu drzewa, usunięty korzeń szkieletowy)za każdy stwierdzony przypadek w wysokości 1000,00 zł.</w:t>
      </w:r>
    </w:p>
    <w:p w14:paraId="4067B12B" w14:textId="77777777" w:rsidR="00672573" w:rsidRPr="001D2088" w:rsidRDefault="00672573" w:rsidP="00672573">
      <w:pPr>
        <w:numPr>
          <w:ilvl w:val="0"/>
          <w:numId w:val="11"/>
        </w:numPr>
        <w:jc w:val="both"/>
      </w:pPr>
      <w:r>
        <w:t xml:space="preserve">z tytułu braku aktualnej polisy ubezpieczeniowej, o której mowa w § 1 ust.8 w wysokości </w:t>
      </w:r>
      <w:r w:rsidRPr="001D2088">
        <w:t>0,5% wynagrodzenia brutto ustalonego w § 3 ust.1 niniejszej umowy za każdy dzień opóźnienia</w:t>
      </w:r>
      <w:r>
        <w:t xml:space="preserve"> od dnia wezwania przez Zamawiającego do jej okazania.</w:t>
      </w:r>
    </w:p>
    <w:p w14:paraId="65049011" w14:textId="77777777" w:rsidR="00672573" w:rsidRDefault="00672573" w:rsidP="00672573">
      <w:pPr>
        <w:ind w:left="786"/>
        <w:jc w:val="both"/>
      </w:pPr>
    </w:p>
    <w:p w14:paraId="7B17C705" w14:textId="77777777" w:rsidR="001628C5" w:rsidRDefault="001628C5" w:rsidP="001628C5">
      <w:pPr>
        <w:numPr>
          <w:ilvl w:val="0"/>
          <w:numId w:val="10"/>
        </w:numPr>
        <w:jc w:val="both"/>
      </w:pPr>
      <w:r>
        <w:t>Zamawiający zastrzega sobie możliwość dochodzenia odszkodowania na zasadach ogólnych w przypadku nie pokrycia przez karę umowną powstałych szkód.</w:t>
      </w:r>
    </w:p>
    <w:p w14:paraId="5A3B0BC4" w14:textId="77777777" w:rsidR="001628C5" w:rsidRDefault="001628C5" w:rsidP="001628C5">
      <w:pPr>
        <w:numPr>
          <w:ilvl w:val="0"/>
          <w:numId w:val="10"/>
        </w:numPr>
        <w:jc w:val="both"/>
      </w:pPr>
      <w:r>
        <w:t>Należności z tytułu kar umownych mogą zostać potrącone z dowolnej wierzytelności Wykonawcy w szczególności z tytułu należnego wynagrodzenia za wykonanie przedmiotu niniejszej Umowy.</w:t>
      </w:r>
    </w:p>
    <w:p w14:paraId="263F4F46" w14:textId="77777777" w:rsidR="001628C5" w:rsidRDefault="001628C5" w:rsidP="001628C5">
      <w:pPr>
        <w:numPr>
          <w:ilvl w:val="0"/>
          <w:numId w:val="10"/>
        </w:numPr>
        <w:jc w:val="both"/>
      </w:pPr>
      <w:r>
        <w:t xml:space="preserve">Łączna wysokość kar umownych nie może przekroczyć limitu </w:t>
      </w:r>
      <w:r w:rsidR="00672573">
        <w:t>5</w:t>
      </w:r>
      <w:r>
        <w:t xml:space="preserve">0% wartości </w:t>
      </w:r>
      <w:r w:rsidR="00672573">
        <w:t xml:space="preserve">brutto </w:t>
      </w:r>
      <w:r>
        <w:t>umowy określonej w § 3 ust. 1 Umowy.</w:t>
      </w:r>
    </w:p>
    <w:p w14:paraId="65D0E793" w14:textId="77777777" w:rsidR="001628C5" w:rsidRDefault="001628C5" w:rsidP="001628C5">
      <w:pPr>
        <w:jc w:val="center"/>
        <w:rPr>
          <w:b/>
        </w:rPr>
      </w:pPr>
    </w:p>
    <w:p w14:paraId="1A50E69E" w14:textId="77777777" w:rsidR="001628C5" w:rsidRDefault="001628C5" w:rsidP="001628C5">
      <w:pPr>
        <w:jc w:val="center"/>
        <w:rPr>
          <w:b/>
        </w:rPr>
      </w:pPr>
      <w:r>
        <w:rPr>
          <w:b/>
        </w:rPr>
        <w:t>§ 9</w:t>
      </w:r>
    </w:p>
    <w:p w14:paraId="2CAC0AAD" w14:textId="77777777" w:rsidR="001628C5" w:rsidRDefault="001628C5" w:rsidP="001628C5">
      <w:pPr>
        <w:jc w:val="center"/>
        <w:rPr>
          <w:b/>
        </w:rPr>
      </w:pPr>
      <w:r>
        <w:rPr>
          <w:b/>
        </w:rPr>
        <w:t>Wypowiedzenie umowy</w:t>
      </w:r>
    </w:p>
    <w:p w14:paraId="5F224911" w14:textId="77777777" w:rsidR="00672573" w:rsidRDefault="00672573" w:rsidP="001628C5">
      <w:pPr>
        <w:jc w:val="center"/>
        <w:rPr>
          <w:b/>
        </w:rPr>
      </w:pPr>
    </w:p>
    <w:p w14:paraId="4159F02F" w14:textId="77777777" w:rsidR="001628C5" w:rsidRDefault="001628C5" w:rsidP="00672573">
      <w:pPr>
        <w:jc w:val="both"/>
      </w:pPr>
      <w:r>
        <w:t xml:space="preserve">Zamawiający może wypowiedzieć niniejszą umowę </w:t>
      </w:r>
      <w:r w:rsidR="007F7ADE">
        <w:t xml:space="preserve">w trybie natychmiastowym </w:t>
      </w:r>
      <w:r>
        <w:t xml:space="preserve">jeżeli Wykonawca wykonuje zlecenie w sposób niezgodny z postanowieniami niniejszej umowy. </w:t>
      </w:r>
    </w:p>
    <w:p w14:paraId="32602134" w14:textId="77777777" w:rsidR="001628C5" w:rsidRDefault="001628C5" w:rsidP="001628C5">
      <w:pPr>
        <w:ind w:left="360"/>
        <w:jc w:val="both"/>
      </w:pPr>
    </w:p>
    <w:p w14:paraId="2CE69179" w14:textId="77777777" w:rsidR="001628C5" w:rsidRDefault="001628C5" w:rsidP="001628C5">
      <w:pPr>
        <w:jc w:val="center"/>
        <w:rPr>
          <w:b/>
        </w:rPr>
      </w:pPr>
      <w:r>
        <w:rPr>
          <w:b/>
        </w:rPr>
        <w:t>§ 10</w:t>
      </w:r>
    </w:p>
    <w:p w14:paraId="246790AC" w14:textId="77777777" w:rsidR="001628C5" w:rsidRDefault="001628C5" w:rsidP="001628C5">
      <w:pPr>
        <w:jc w:val="center"/>
        <w:rPr>
          <w:b/>
        </w:rPr>
      </w:pPr>
      <w:r>
        <w:rPr>
          <w:b/>
        </w:rPr>
        <w:t>Ochrona środowiska, rozliczenie elementów demontowanych</w:t>
      </w:r>
    </w:p>
    <w:p w14:paraId="3425D56D" w14:textId="77777777" w:rsidR="001628C5" w:rsidRDefault="001628C5" w:rsidP="001628C5">
      <w:pPr>
        <w:pStyle w:val="NormalnyWeb"/>
        <w:numPr>
          <w:ilvl w:val="0"/>
          <w:numId w:val="12"/>
        </w:numPr>
        <w:spacing w:before="0" w:beforeAutospacing="0" w:after="0" w:afterAutospacing="0"/>
        <w:ind w:left="284" w:hanging="284"/>
        <w:jc w:val="both"/>
      </w:pPr>
      <w:r>
        <w:t>Wykonawca zobowiązuje się do stosowania i przestrzegania norm prawa powszechnego i prawa miejscowego z zakresu ochrony środowiska.</w:t>
      </w:r>
    </w:p>
    <w:p w14:paraId="2A798041" w14:textId="77777777" w:rsidR="001628C5" w:rsidRDefault="001628C5" w:rsidP="001628C5">
      <w:pPr>
        <w:pStyle w:val="NormalnyWeb"/>
        <w:numPr>
          <w:ilvl w:val="0"/>
          <w:numId w:val="12"/>
        </w:numPr>
        <w:spacing w:before="0" w:beforeAutospacing="0" w:after="0" w:afterAutospacing="0"/>
        <w:ind w:left="284" w:hanging="284"/>
        <w:jc w:val="both"/>
      </w:pPr>
      <w:r>
        <w:t xml:space="preserve">Wykonawca oświadcza, że zapoznał się z Polityką Systemu Zarządzania Zamawiającego oraz Wykazem Znaczących Aspektów Środowiskowych dostępnych na stronie </w:t>
      </w:r>
      <w:hyperlink r:id="rId8" w:history="1">
        <w:r>
          <w:rPr>
            <w:rStyle w:val="Hipercze"/>
            <w:color w:val="auto"/>
          </w:rPr>
          <w:t>www.zdm.poznan.pl</w:t>
        </w:r>
      </w:hyperlink>
      <w:r>
        <w:t xml:space="preserve"> i zobowiązuje się do uwzględnienia treści tych zapisów przy realizacji przedmiotu umowy .</w:t>
      </w:r>
    </w:p>
    <w:p w14:paraId="123A064C" w14:textId="77777777" w:rsidR="001628C5" w:rsidRDefault="001628C5" w:rsidP="001628C5">
      <w:pPr>
        <w:pStyle w:val="NormalnyWeb"/>
        <w:numPr>
          <w:ilvl w:val="0"/>
          <w:numId w:val="12"/>
        </w:numPr>
        <w:spacing w:before="0" w:beforeAutospacing="0" w:after="0" w:afterAutospacing="0"/>
        <w:ind w:left="284" w:hanging="284"/>
        <w:jc w:val="both"/>
      </w:pPr>
      <w:r>
        <w:t>Zamawiający zastrzega sobie prawo przeprowadzenia kontroli w zakresie, o którym mowa w ust. 1 i 2, przy realizacji przedmiotu umowy zlecenia.</w:t>
      </w:r>
    </w:p>
    <w:p w14:paraId="57104C6D" w14:textId="77777777" w:rsidR="001628C5" w:rsidRDefault="001628C5" w:rsidP="001628C5">
      <w:pPr>
        <w:pStyle w:val="NormalnyWeb"/>
        <w:numPr>
          <w:ilvl w:val="0"/>
          <w:numId w:val="12"/>
        </w:numPr>
        <w:spacing w:before="0" w:beforeAutospacing="0" w:after="0" w:afterAutospacing="0"/>
        <w:ind w:left="284" w:hanging="284"/>
        <w:jc w:val="both"/>
      </w:pPr>
      <w:r>
        <w:t>Naruszenie zasad w zakresie norm określonych w ust. 1 i 2 skutkować będzie:</w:t>
      </w:r>
    </w:p>
    <w:p w14:paraId="2750E1FE" w14:textId="77777777" w:rsidR="001628C5" w:rsidRDefault="001628C5" w:rsidP="001628C5">
      <w:pPr>
        <w:pStyle w:val="NormalnyWeb"/>
        <w:spacing w:before="0" w:beforeAutospacing="0" w:after="0" w:afterAutospacing="0"/>
        <w:ind w:left="567" w:hanging="283"/>
        <w:jc w:val="both"/>
      </w:pPr>
      <w:r>
        <w:t>a) obowiązkiem przywrócenia stanu środowiska do stanu zgodnego z wymogami na koszt Wykonawcy;</w:t>
      </w:r>
    </w:p>
    <w:p w14:paraId="64FA926E" w14:textId="77777777" w:rsidR="001628C5" w:rsidRDefault="001628C5" w:rsidP="001628C5">
      <w:pPr>
        <w:pStyle w:val="NormalnyWeb"/>
        <w:spacing w:before="0" w:beforeAutospacing="0" w:after="0" w:afterAutospacing="0"/>
        <w:ind w:left="567" w:hanging="283"/>
        <w:jc w:val="both"/>
      </w:pPr>
      <w:r>
        <w:t>b) uprawnieniem do odstąpienia od umowy przez Zamawiającego z przyczyn leżących po stronie Wykonawcy.</w:t>
      </w:r>
    </w:p>
    <w:p w14:paraId="7BD078E6" w14:textId="77777777" w:rsidR="001628C5" w:rsidRDefault="001628C5" w:rsidP="001628C5">
      <w:pPr>
        <w:jc w:val="both"/>
      </w:pPr>
      <w:r>
        <w:t xml:space="preserve">5.  Wykonawca zobowiązany jest do przekazania elementów metalowych i niemetalowych nadających się do dalszego wykorzystania do wskazanej przez Zamawiającego lokalizacji na terenie Poznania. </w:t>
      </w:r>
    </w:p>
    <w:p w14:paraId="07BB01D3" w14:textId="77777777" w:rsidR="001628C5" w:rsidRDefault="001628C5" w:rsidP="001628C5">
      <w:pPr>
        <w:jc w:val="both"/>
      </w:pPr>
      <w:r>
        <w:t>6. Wykonawca zobowiązany jest do przekazania do punktu skupu metali zdemontowanych elementów metalowych nienadających się do dalszego wykorzystania. Powyższa czynność powinna zostać poprzedzona wskazaniem Zamawiającemu z przynajmniej 1 dniowym wyprzedzeniem nr rejestrowego BDO firmy transportującej odpad złomu, szacunkowej masy złomu oraz adresu punktu skupu metali i jego nr BDO, tak aby możliwym było wystawienie karty przekazania odpadów przez Wydział Logistyki Zamawiającego. Czynność przekazania do punktu skupu metali, wraz z potwierdzeniem transportu w bazie BDO powinna być zrealizowana przez Wykonawcę do dnia odbioru przedmiotu umowy (dzień podpisania protokołu odbioru), z zastrzeżeniem, że Wykonawca powinien dostarczyć Zamawiającemu poświadczenie przyjęcia odpadu przez odbiorcę (dokument PZ – przyjęcie zewnętrzne wystawiany przez punkt skupu), z którego wynikać będzie cena oraz waga złomu nie później niż na trzeci dzień od dnia, w którym nastąpiło faktyczne przekazanie elementów metalowych do punktu skupu metali. Niniejsze poświadczenie stanowić będzie podstawę do wystawienia przez Zamawiającego faktury dla punktu skupu metali.</w:t>
      </w:r>
    </w:p>
    <w:p w14:paraId="2C41AF48" w14:textId="77777777" w:rsidR="001628C5" w:rsidRDefault="001628C5" w:rsidP="001628C5">
      <w:pPr>
        <w:pStyle w:val="NormalnyWeb"/>
        <w:spacing w:before="0" w:beforeAutospacing="0" w:after="0" w:afterAutospacing="0"/>
        <w:ind w:left="567" w:hanging="283"/>
        <w:jc w:val="both"/>
      </w:pPr>
    </w:p>
    <w:p w14:paraId="6EEE1666" w14:textId="77777777" w:rsidR="001628C5" w:rsidRDefault="001628C5" w:rsidP="001628C5">
      <w:pPr>
        <w:jc w:val="center"/>
        <w:rPr>
          <w:b/>
        </w:rPr>
      </w:pPr>
      <w:r>
        <w:rPr>
          <w:b/>
        </w:rPr>
        <w:t>§ 11</w:t>
      </w:r>
    </w:p>
    <w:p w14:paraId="3EDE3E91" w14:textId="77777777" w:rsidR="001628C5" w:rsidRDefault="001628C5" w:rsidP="001628C5">
      <w:pPr>
        <w:jc w:val="center"/>
        <w:rPr>
          <w:b/>
          <w:sz w:val="22"/>
          <w:szCs w:val="22"/>
        </w:rPr>
      </w:pPr>
      <w:bookmarkStart w:id="6" w:name="_Hlk34293266"/>
      <w:r>
        <w:rPr>
          <w:b/>
        </w:rPr>
        <w:t>Obowiązek informacyjny RODO</w:t>
      </w:r>
    </w:p>
    <w:p w14:paraId="6F130FB9" w14:textId="77777777" w:rsidR="001628C5" w:rsidRDefault="001628C5" w:rsidP="001628C5">
      <w:pPr>
        <w:numPr>
          <w:ilvl w:val="0"/>
          <w:numId w:val="13"/>
        </w:numPr>
      </w:pPr>
      <w:r>
        <w:t>Podanie danych osobowych jest niezbędne do zawarcia i wykonania umowy.</w:t>
      </w:r>
    </w:p>
    <w:p w14:paraId="494F1E3F" w14:textId="77777777" w:rsidR="001628C5" w:rsidRDefault="001628C5" w:rsidP="001628C5">
      <w:pPr>
        <w:numPr>
          <w:ilvl w:val="0"/>
          <w:numId w:val="13"/>
        </w:numPr>
      </w:pPr>
      <w:r>
        <w:t>Dane osobowe wskazane w umowie (oraz w załącznikach do niej) będą przetwarzane w celu jej zawarcia i wykonania.</w:t>
      </w:r>
    </w:p>
    <w:p w14:paraId="7B484268" w14:textId="77777777" w:rsidR="001628C5" w:rsidRDefault="001628C5" w:rsidP="001628C5">
      <w:pPr>
        <w:numPr>
          <w:ilvl w:val="0"/>
          <w:numId w:val="13"/>
        </w:numPr>
      </w:pPr>
      <w:r>
        <w:t xml:space="preserve">Informacje na temat przetwarzania danych osobowych znajdują się pod adresem: </w:t>
      </w:r>
      <w:hyperlink r:id="rId9" w:history="1">
        <w:r>
          <w:rPr>
            <w:rStyle w:val="Hipercze"/>
          </w:rPr>
          <w:t>https://zdm.poznan.pl/pl/ochrona-danych-osobowych-w-zdm</w:t>
        </w:r>
      </w:hyperlink>
    </w:p>
    <w:p w14:paraId="1E2882B9" w14:textId="77777777" w:rsidR="001628C5" w:rsidRDefault="001628C5" w:rsidP="001628C5">
      <w:pPr>
        <w:ind w:right="516"/>
        <w:jc w:val="center"/>
        <w:rPr>
          <w:b/>
        </w:rPr>
      </w:pPr>
    </w:p>
    <w:p w14:paraId="132BBF43" w14:textId="77777777" w:rsidR="001628C5" w:rsidRDefault="001628C5" w:rsidP="001628C5">
      <w:pPr>
        <w:ind w:right="516"/>
        <w:jc w:val="center"/>
        <w:rPr>
          <w:b/>
        </w:rPr>
      </w:pPr>
      <w:r>
        <w:rPr>
          <w:b/>
        </w:rPr>
        <w:t>§ 12</w:t>
      </w:r>
    </w:p>
    <w:p w14:paraId="10552ED5" w14:textId="77777777" w:rsidR="001628C5" w:rsidRDefault="001628C5" w:rsidP="001628C5">
      <w:pPr>
        <w:jc w:val="center"/>
        <w:rPr>
          <w:b/>
        </w:rPr>
      </w:pPr>
      <w:r>
        <w:rPr>
          <w:b/>
        </w:rPr>
        <w:t>Rozwiązanie i odstąpienie od umowy, zmiana umowy</w:t>
      </w:r>
    </w:p>
    <w:p w14:paraId="2EF24B6A" w14:textId="77777777" w:rsidR="001628C5" w:rsidRDefault="001628C5" w:rsidP="001628C5">
      <w:pPr>
        <w:jc w:val="center"/>
        <w:rPr>
          <w:b/>
        </w:rPr>
      </w:pPr>
    </w:p>
    <w:p w14:paraId="2043F787" w14:textId="77777777" w:rsidR="001628C5" w:rsidRDefault="001628C5" w:rsidP="001628C5">
      <w:pPr>
        <w:numPr>
          <w:ilvl w:val="1"/>
          <w:numId w:val="14"/>
        </w:numPr>
        <w:jc w:val="both"/>
      </w:pPr>
      <w:r>
        <w:t>Zamawiający może odstąpić od niniejszej umowy, poza przypadkami wymienionymi w jej treści, wtedy gdy:</w:t>
      </w:r>
    </w:p>
    <w:p w14:paraId="6A7BBD99" w14:textId="77777777" w:rsidR="001628C5" w:rsidRDefault="001628C5" w:rsidP="001628C5">
      <w:pPr>
        <w:numPr>
          <w:ilvl w:val="0"/>
          <w:numId w:val="15"/>
        </w:numPr>
        <w:jc w:val="both"/>
      </w:pPr>
      <w:r>
        <w:t>Zamawiający poweźmie wiadomość o zaistnieniu istotnej zmiany okoliczności powodującej, że wykonanie umowy nie leży w interesie publicznym, czego nie można było przewidzieć w chwili jej zawarcia lub dalsze wykonywanie umowy może zagrozić podstawowemu interesowi bezpieczeństwa państwa lub bezpieczeństwu publicznemu;</w:t>
      </w:r>
    </w:p>
    <w:p w14:paraId="28258255" w14:textId="77777777" w:rsidR="001628C5" w:rsidRDefault="001628C5" w:rsidP="001628C5">
      <w:pPr>
        <w:numPr>
          <w:ilvl w:val="0"/>
          <w:numId w:val="15"/>
        </w:numPr>
        <w:jc w:val="both"/>
      </w:pPr>
      <w:r>
        <w:t>gdy Wykonawca realizuje usługi, stanowiące przedmiot zamówienia, w sposób niezgodny opisem przedmiotu zamówienia, wskazaniami Zamawiającego i stanu tego nie zmienia pomimo wezwania ze strony Zamawiającego do zmiany sposobu wykonywania umowy,</w:t>
      </w:r>
    </w:p>
    <w:p w14:paraId="4205B1FF" w14:textId="77777777" w:rsidR="001628C5" w:rsidRDefault="001628C5" w:rsidP="001628C5">
      <w:pPr>
        <w:numPr>
          <w:ilvl w:val="0"/>
          <w:numId w:val="15"/>
        </w:numPr>
        <w:jc w:val="both"/>
      </w:pPr>
      <w:r>
        <w:t>Wykonawca utraci uprawnienia do realizacji przedmiotu niniejszej umowy;</w:t>
      </w:r>
    </w:p>
    <w:p w14:paraId="6F8A6989" w14:textId="77777777" w:rsidR="001628C5" w:rsidRDefault="001628C5" w:rsidP="001628C5">
      <w:pPr>
        <w:numPr>
          <w:ilvl w:val="0"/>
          <w:numId w:val="15"/>
        </w:numPr>
        <w:jc w:val="both"/>
      </w:pPr>
      <w:r>
        <w:t>zostanie przez właściwy Sąd wydane prawomocne postanowienie o ogłoszeniu upadłości likwidacyjnej Wykonawcy;</w:t>
      </w:r>
    </w:p>
    <w:p w14:paraId="2BFFAE2C" w14:textId="77777777" w:rsidR="001628C5" w:rsidRDefault="001628C5" w:rsidP="001628C5">
      <w:pPr>
        <w:numPr>
          <w:ilvl w:val="0"/>
          <w:numId w:val="15"/>
        </w:numPr>
        <w:jc w:val="both"/>
      </w:pPr>
      <w:r>
        <w:t>zostanie wydany przez właściwy organ egzekucyjny nakaz zajęcia majątku Wykonawcy uniemożliwiającego realizację niniejszej umowy;</w:t>
      </w:r>
    </w:p>
    <w:p w14:paraId="0AC99C23" w14:textId="77777777" w:rsidR="001628C5" w:rsidRDefault="001628C5" w:rsidP="001628C5">
      <w:pPr>
        <w:numPr>
          <w:ilvl w:val="0"/>
          <w:numId w:val="15"/>
        </w:numPr>
        <w:jc w:val="both"/>
      </w:pPr>
      <w:r>
        <w:t>gdy Wykonawca nie rozpoczął realizacji usług bez uzasadnionej przyczyny i nie podjął ich pomimo wezwania Zamawiającego, złożonego na piśmie,</w:t>
      </w:r>
    </w:p>
    <w:p w14:paraId="7377AF7F" w14:textId="77777777" w:rsidR="001628C5" w:rsidRDefault="001628C5" w:rsidP="001628C5">
      <w:pPr>
        <w:numPr>
          <w:ilvl w:val="0"/>
          <w:numId w:val="15"/>
        </w:numPr>
        <w:jc w:val="both"/>
      </w:pPr>
      <w:r>
        <w:t>jeżeli Wykonawca opóźnia się z zakończeniem realizacji przedmiotu umowy tak dalece, że nie jest prawdopodobne, żeby zdołał go ukończyć w terminie wyznaczonym przez Zamawiającego,</w:t>
      </w:r>
    </w:p>
    <w:p w14:paraId="51949199" w14:textId="77777777" w:rsidR="001628C5" w:rsidRDefault="001628C5" w:rsidP="001628C5">
      <w:pPr>
        <w:numPr>
          <w:ilvl w:val="0"/>
          <w:numId w:val="15"/>
        </w:numPr>
        <w:jc w:val="both"/>
      </w:pPr>
      <w:r>
        <w:t>w każdym przypadku niewykonania lub nienależytego wykonania umowy przez Wykonawcę i naliczenia kary umownej w sytuacjach przewidzianych w § 8 niniejszej umowy, gdzie wartość naliczonej kary będzie przekraczać 20 % wartości wynagrodzenia brutto ustalonego w § 3 pkt 1 niniejszej umowy,</w:t>
      </w:r>
    </w:p>
    <w:p w14:paraId="4BA27B2A" w14:textId="77777777" w:rsidR="001628C5" w:rsidRDefault="001628C5" w:rsidP="001628C5">
      <w:pPr>
        <w:ind w:left="720"/>
        <w:jc w:val="both"/>
      </w:pPr>
    </w:p>
    <w:p w14:paraId="335BD945" w14:textId="77777777" w:rsidR="001628C5" w:rsidRDefault="001628C5" w:rsidP="001628C5">
      <w:pPr>
        <w:numPr>
          <w:ilvl w:val="1"/>
          <w:numId w:val="14"/>
        </w:numPr>
        <w:jc w:val="both"/>
      </w:pPr>
      <w:r>
        <w:t xml:space="preserve">Odstąpienie od umowy, może być dokonane w terminie do 90 dni od dnia wystąpienia okoliczności, uprawniających do odstąpienia i pod rygorem nieważności wymaga zachowania formy pisemnej. </w:t>
      </w:r>
    </w:p>
    <w:p w14:paraId="65AAEBD4" w14:textId="77777777" w:rsidR="001628C5" w:rsidRDefault="001628C5" w:rsidP="001628C5">
      <w:pPr>
        <w:rPr>
          <w:b/>
        </w:rPr>
      </w:pPr>
    </w:p>
    <w:p w14:paraId="692613F5" w14:textId="77777777" w:rsidR="001628C5" w:rsidRDefault="001628C5" w:rsidP="001628C5">
      <w:pPr>
        <w:numPr>
          <w:ilvl w:val="1"/>
          <w:numId w:val="14"/>
        </w:numPr>
        <w:ind w:right="-11"/>
        <w:jc w:val="both"/>
      </w:pPr>
      <w:r>
        <w:t>Strony przewidują możliwość wprowadzenia zmian do postanowień niniejszej Umowy w przypadku wystąpienia niżej określonych okoliczności:</w:t>
      </w:r>
    </w:p>
    <w:p w14:paraId="74D88614" w14:textId="77777777" w:rsidR="001628C5" w:rsidRDefault="001628C5" w:rsidP="001628C5">
      <w:pPr>
        <w:ind w:left="709" w:right="543"/>
        <w:jc w:val="both"/>
      </w:pPr>
      <w:r>
        <w:t>Zmiany takie mogą wystąpić w przypadku:</w:t>
      </w:r>
    </w:p>
    <w:p w14:paraId="319C9292" w14:textId="77777777" w:rsidR="001628C5" w:rsidRDefault="001628C5" w:rsidP="001628C5">
      <w:pPr>
        <w:pStyle w:val="Akapitzlist"/>
        <w:numPr>
          <w:ilvl w:val="0"/>
          <w:numId w:val="16"/>
        </w:numPr>
        <w:ind w:left="113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konieczności wykonania dodatkowych usług, jeżeli ich wykonanie jest niezbędne do prawidłowego wykonania przedmiotu umowy, co może mieć wpływ na:</w:t>
      </w:r>
    </w:p>
    <w:p w14:paraId="5EAFB4B1" w14:textId="77777777" w:rsidR="001628C5" w:rsidRDefault="001628C5" w:rsidP="001628C5">
      <w:pPr>
        <w:pStyle w:val="Akapitzlist"/>
        <w:numPr>
          <w:ilvl w:val="0"/>
          <w:numId w:val="17"/>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przedłużenie terminów realizacji umowy o czas niezbędny do wykonania dodatkowych usług,</w:t>
      </w:r>
    </w:p>
    <w:p w14:paraId="15B3D959" w14:textId="77777777" w:rsidR="001628C5" w:rsidRDefault="001628C5" w:rsidP="001628C5">
      <w:pPr>
        <w:pStyle w:val="Akapitzlist"/>
        <w:numPr>
          <w:ilvl w:val="0"/>
          <w:numId w:val="17"/>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zmiana wynagrodzenia;</w:t>
      </w:r>
    </w:p>
    <w:p w14:paraId="2FA5E627" w14:textId="77777777" w:rsidR="001628C5" w:rsidRDefault="001628C5" w:rsidP="001628C5">
      <w:pPr>
        <w:numPr>
          <w:ilvl w:val="0"/>
          <w:numId w:val="16"/>
        </w:numPr>
        <w:ind w:left="1134" w:right="-11" w:hanging="425"/>
        <w:jc w:val="both"/>
      </w:pPr>
      <w:r>
        <w:t xml:space="preserve">Zamawiający zastrzega sobie prawo do umniejszenia zakresu przedmiotu umowy w przypadku gdy dana część/etap umowy stanie się zbędny dla Zamawiającego.  W takim przypadku wynagrodzenie Wykonawcy zostanie umniejszone o odpowiednie wartości ofertowe elementów przedmiotu umowy, od realizacji których Zamawiający odstąpił. </w:t>
      </w:r>
    </w:p>
    <w:p w14:paraId="0A7B3033" w14:textId="77777777" w:rsidR="001628C5" w:rsidRDefault="001628C5" w:rsidP="001628C5">
      <w:pPr>
        <w:pStyle w:val="Akapitzlist"/>
        <w:numPr>
          <w:ilvl w:val="0"/>
          <w:numId w:val="16"/>
        </w:numPr>
        <w:spacing w:after="0" w:line="240" w:lineRule="auto"/>
        <w:ind w:left="113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wystąpienia awarii nie zawinionej czynnościami lub nie wynikającej z zaniechania czynności, do których Wykonawca był zobowiązany – co będzie mieć wpływ na przedłużenie terminów realizacji umowy o czas konieczny na usunięcie awarii i podjęcie realizacji zamówienia zgodnie z umową,</w:t>
      </w:r>
    </w:p>
    <w:p w14:paraId="32F4D9B0" w14:textId="77777777" w:rsidR="001628C5" w:rsidRDefault="001628C5" w:rsidP="001628C5">
      <w:pPr>
        <w:pStyle w:val="Akapitzlist"/>
        <w:numPr>
          <w:ilvl w:val="0"/>
          <w:numId w:val="16"/>
        </w:numPr>
        <w:ind w:left="113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działań osób trzecich lub organów władzy publicznej, które spowodują opóźnienie rozpoczęcia, przerwanie lub czasowe zawieszenie realizacji zamówienia co będzie mieć wpływ na  zmiana terminów realizacji umowy o liczbę dni, w których niemożliwa była realizacja czynności objętych przedmiotem zamówienia,</w:t>
      </w:r>
    </w:p>
    <w:p w14:paraId="76500183" w14:textId="77777777" w:rsidR="001628C5" w:rsidRDefault="001628C5" w:rsidP="001628C5">
      <w:pPr>
        <w:pStyle w:val="Akapitzlist"/>
        <w:numPr>
          <w:ilvl w:val="0"/>
          <w:numId w:val="16"/>
        </w:numPr>
        <w:ind w:left="113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wystąpienia wszelkich przeszkód uniemożliwianych lub utrudniających realizację umowy, niezawinionych przez Wykonawcę niemożliwych do przewidzenia na etapie zawarcia umowy, w tym kolizji z niezinwentaryzowanymi sieciami infrastruktury technicznej lub obiektami budowlanymi co będzie mieć wpływ przedłużenie terminów realizacji przedmiotu umowy o liczbę dni, w których niemożliwa była realizacja przedmiotu umowy w związku z zaistniałą przeszkodą,</w:t>
      </w:r>
    </w:p>
    <w:p w14:paraId="7656F0DA" w14:textId="77777777" w:rsidR="001628C5" w:rsidRDefault="001628C5" w:rsidP="001628C5">
      <w:pPr>
        <w:pStyle w:val="Akapitzlist"/>
        <w:numPr>
          <w:ilvl w:val="0"/>
          <w:numId w:val="16"/>
        </w:numPr>
        <w:ind w:left="113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wystąpienia warunków atmosferycznych uniemożliwiających prawidłowe wykonanie zadania co będzie mieć wpływ na przedłużenie terminu realizacji do czasu nastania warunków agrotechnicznych umożliwiających/utrudniających prowadzenie prac; </w:t>
      </w:r>
    </w:p>
    <w:p w14:paraId="0062DB8D" w14:textId="77777777" w:rsidR="001628C5" w:rsidRDefault="001628C5" w:rsidP="001628C5">
      <w:pPr>
        <w:pStyle w:val="Akapitzlist"/>
        <w:numPr>
          <w:ilvl w:val="0"/>
          <w:numId w:val="16"/>
        </w:numPr>
        <w:ind w:left="113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wystąpienia siły wyższej, rozumianej jako wystąpienie zdarzenia nadzwyczajnego, zewnętrznego, niemożliwego do przewidzenia i zapobieżenia, którego nie dało się uniknąć nawet przy zachowaniu najwyższej staranności, a które uniemożliwi wykonawcy wykonanie jego zobowiązania w całości lub części – przedłużenie terminów realizacji umowy o czas, w którym niemożliwe było  podjęcie realizacji zamówienia</w:t>
      </w:r>
    </w:p>
    <w:p w14:paraId="6B8D698A" w14:textId="77777777" w:rsidR="001628C5" w:rsidRDefault="001628C5" w:rsidP="001628C5">
      <w:pPr>
        <w:pStyle w:val="Akapitzlist"/>
        <w:numPr>
          <w:ilvl w:val="0"/>
          <w:numId w:val="16"/>
        </w:numPr>
        <w:ind w:left="1134"/>
        <w:jc w:val="both"/>
        <w:rPr>
          <w:rFonts w:ascii="Times New Roman" w:eastAsia="Times New Roman" w:hAnsi="Times New Roman"/>
          <w:sz w:val="24"/>
          <w:szCs w:val="24"/>
          <w:lang w:eastAsia="pl-PL"/>
        </w:rPr>
      </w:pPr>
      <w:r>
        <w:rPr>
          <w:rFonts w:ascii="Times New Roman" w:hAnsi="Times New Roman"/>
          <w:sz w:val="24"/>
          <w:szCs w:val="24"/>
        </w:rPr>
        <w:t xml:space="preserve">w przypadkach i na warunkach określonych w postanowieniach ustawy z dnia 2 marca 2020r. </w:t>
      </w:r>
      <w:r>
        <w:rPr>
          <w:rFonts w:ascii="Times New Roman" w:hAnsi="Times New Roman"/>
          <w:bCs/>
          <w:sz w:val="24"/>
          <w:szCs w:val="24"/>
        </w:rPr>
        <w:t>o szczególnych rozwiązaniach związanych z zapobieganiem, przeciwdziałaniem i zwalczaniem COVID-19, innych chorób zakaźnych oraz wywołan</w:t>
      </w:r>
      <w:r>
        <w:rPr>
          <w:bCs/>
        </w:rPr>
        <w:t xml:space="preserve">ych </w:t>
      </w:r>
      <w:r>
        <w:rPr>
          <w:rFonts w:ascii="Times New Roman" w:hAnsi="Times New Roman"/>
          <w:sz w:val="24"/>
          <w:szCs w:val="24"/>
        </w:rPr>
        <w:t>nimi sytuacji kryzysowych.</w:t>
      </w:r>
    </w:p>
    <w:p w14:paraId="2B16D19D" w14:textId="77777777" w:rsidR="001628C5" w:rsidRDefault="001628C5" w:rsidP="001628C5">
      <w:pPr>
        <w:numPr>
          <w:ilvl w:val="0"/>
          <w:numId w:val="14"/>
        </w:numPr>
        <w:ind w:left="709" w:right="-11" w:hanging="425"/>
        <w:jc w:val="both"/>
      </w:pPr>
      <w:r>
        <w:t xml:space="preserve">Wykonawca ma obowiązek udokumentować zaistnienie okoliczności powodujących zmianę umowy, a wskazanych powyżej. </w:t>
      </w:r>
    </w:p>
    <w:p w14:paraId="25744D47" w14:textId="77777777" w:rsidR="001628C5" w:rsidRDefault="001628C5" w:rsidP="001628C5">
      <w:pPr>
        <w:numPr>
          <w:ilvl w:val="0"/>
          <w:numId w:val="14"/>
        </w:numPr>
        <w:ind w:left="709" w:right="-11" w:hanging="425"/>
        <w:jc w:val="both"/>
      </w:pPr>
      <w:r>
        <w:t xml:space="preserve">Przewidzenie przez Zamawiającego możliwości wprowadzenia istotnych zmian do zawartej umowy nie przesądza o obligatoryjności ich dokonania. Wystąpienie przesłanek zmiany umowy będzie każdorazowo podlegało szczegółowej analizie, po dokonaniu której zostanie podjęta decyzja co do ewentualnego wprowadzenia zmiany w treści umowy. </w:t>
      </w:r>
    </w:p>
    <w:p w14:paraId="79C55D14" w14:textId="77777777" w:rsidR="001628C5" w:rsidRDefault="001628C5" w:rsidP="001628C5">
      <w:pPr>
        <w:jc w:val="center"/>
        <w:rPr>
          <w:b/>
        </w:rPr>
      </w:pPr>
    </w:p>
    <w:p w14:paraId="2390C2A0" w14:textId="77777777" w:rsidR="001628C5" w:rsidRDefault="001628C5" w:rsidP="001628C5">
      <w:pPr>
        <w:jc w:val="center"/>
        <w:rPr>
          <w:b/>
        </w:rPr>
      </w:pPr>
      <w:r>
        <w:rPr>
          <w:b/>
        </w:rPr>
        <w:t>§ 13</w:t>
      </w:r>
    </w:p>
    <w:p w14:paraId="03873F6F" w14:textId="77777777" w:rsidR="001628C5" w:rsidRDefault="001628C5" w:rsidP="001628C5">
      <w:pPr>
        <w:jc w:val="center"/>
        <w:rPr>
          <w:b/>
        </w:rPr>
      </w:pPr>
      <w:r>
        <w:rPr>
          <w:b/>
        </w:rPr>
        <w:t>Rękojmia/Gwarancja</w:t>
      </w:r>
    </w:p>
    <w:p w14:paraId="7699277D" w14:textId="77777777" w:rsidR="001628C5" w:rsidRDefault="001628C5" w:rsidP="001628C5">
      <w:pPr>
        <w:numPr>
          <w:ilvl w:val="0"/>
          <w:numId w:val="18"/>
        </w:numPr>
        <w:jc w:val="both"/>
      </w:pPr>
      <w:r>
        <w:t>Poza uprawnieniami wynikającymi z rękojmi określonymi normami kodeksu cywilnego Wykonawca udziela gwarancji na:</w:t>
      </w:r>
    </w:p>
    <w:p w14:paraId="6C8CE004" w14:textId="77777777" w:rsidR="001628C5" w:rsidRPr="001B21B7" w:rsidRDefault="001628C5" w:rsidP="001B21B7">
      <w:pPr>
        <w:pStyle w:val="Akapitzlist"/>
        <w:numPr>
          <w:ilvl w:val="0"/>
          <w:numId w:val="24"/>
        </w:numPr>
        <w:jc w:val="both"/>
        <w:rPr>
          <w:rFonts w:ascii="Times New Roman" w:eastAsia="Times New Roman" w:hAnsi="Times New Roman" w:cs="Times New Roman"/>
          <w:kern w:val="0"/>
          <w:sz w:val="24"/>
          <w:szCs w:val="24"/>
          <w:lang w:eastAsia="pl-PL"/>
          <w14:ligatures w14:val="none"/>
        </w:rPr>
      </w:pPr>
      <w:r w:rsidRPr="001B21B7">
        <w:rPr>
          <w:rFonts w:ascii="Times New Roman" w:eastAsia="Times New Roman" w:hAnsi="Times New Roman" w:cs="Times New Roman"/>
          <w:kern w:val="0"/>
          <w:sz w:val="24"/>
          <w:szCs w:val="24"/>
          <w:lang w:eastAsia="pl-PL"/>
          <w14:ligatures w14:val="none"/>
        </w:rPr>
        <w:t>oznakowanie poziomego cienkowarstwowego minimum 6 - miesięcznej gwarancji,</w:t>
      </w:r>
    </w:p>
    <w:p w14:paraId="737AF229" w14:textId="77777777" w:rsidR="001628C5" w:rsidRPr="001B21B7" w:rsidRDefault="001628C5" w:rsidP="001B21B7">
      <w:pPr>
        <w:pStyle w:val="Akapitzlist"/>
        <w:numPr>
          <w:ilvl w:val="0"/>
          <w:numId w:val="24"/>
        </w:numPr>
        <w:jc w:val="both"/>
        <w:rPr>
          <w:rFonts w:ascii="Times New Roman" w:eastAsia="Times New Roman" w:hAnsi="Times New Roman" w:cs="Times New Roman"/>
          <w:kern w:val="0"/>
          <w:sz w:val="24"/>
          <w:szCs w:val="24"/>
          <w:lang w:eastAsia="pl-PL"/>
          <w14:ligatures w14:val="none"/>
        </w:rPr>
      </w:pPr>
      <w:r w:rsidRPr="001B21B7">
        <w:rPr>
          <w:rFonts w:ascii="Times New Roman" w:eastAsia="Times New Roman" w:hAnsi="Times New Roman" w:cs="Times New Roman"/>
          <w:kern w:val="0"/>
          <w:sz w:val="24"/>
          <w:szCs w:val="24"/>
          <w:lang w:eastAsia="pl-PL"/>
          <w14:ligatures w14:val="none"/>
        </w:rPr>
        <w:t>oznakowanie poziomego grubowarstwowego minimum 24 - miesięcznej gwarancji,</w:t>
      </w:r>
    </w:p>
    <w:p w14:paraId="4EA900B6" w14:textId="77777777" w:rsidR="001628C5" w:rsidRPr="001B21B7" w:rsidRDefault="001628C5" w:rsidP="001B21B7">
      <w:pPr>
        <w:pStyle w:val="Akapitzlist"/>
        <w:numPr>
          <w:ilvl w:val="0"/>
          <w:numId w:val="24"/>
        </w:numPr>
        <w:jc w:val="both"/>
        <w:rPr>
          <w:rFonts w:ascii="Times New Roman" w:eastAsia="Times New Roman" w:hAnsi="Times New Roman" w:cs="Times New Roman"/>
          <w:kern w:val="0"/>
          <w:sz w:val="24"/>
          <w:szCs w:val="24"/>
          <w:lang w:eastAsia="pl-PL"/>
          <w14:ligatures w14:val="none"/>
        </w:rPr>
      </w:pPr>
      <w:r w:rsidRPr="001B21B7">
        <w:rPr>
          <w:rFonts w:ascii="Times New Roman" w:eastAsia="Times New Roman" w:hAnsi="Times New Roman" w:cs="Times New Roman"/>
          <w:kern w:val="0"/>
          <w:sz w:val="24"/>
          <w:szCs w:val="24"/>
          <w:lang w:eastAsia="pl-PL"/>
          <w14:ligatures w14:val="none"/>
        </w:rPr>
        <w:t xml:space="preserve">oznakowanie pionowego i urządzeń bezpieczeństwa ruchu minimum 24 - miesięcznej gwarancji. </w:t>
      </w:r>
    </w:p>
    <w:p w14:paraId="448D1CA9" w14:textId="77777777" w:rsidR="001628C5" w:rsidRDefault="001628C5" w:rsidP="001628C5">
      <w:pPr>
        <w:numPr>
          <w:ilvl w:val="0"/>
          <w:numId w:val="18"/>
        </w:numPr>
        <w:suppressAutoHyphens/>
        <w:ind w:left="284" w:hanging="284"/>
        <w:jc w:val="both"/>
      </w:pPr>
      <w:r>
        <w:t>Termin gwarancja liczy się od dnia dokonania odbioru końcowego przedmiotu umowy.</w:t>
      </w:r>
    </w:p>
    <w:p w14:paraId="7491515D" w14:textId="77777777" w:rsidR="001628C5" w:rsidRDefault="001628C5" w:rsidP="001628C5">
      <w:pPr>
        <w:numPr>
          <w:ilvl w:val="0"/>
          <w:numId w:val="18"/>
        </w:numPr>
        <w:suppressAutoHyphens/>
        <w:ind w:left="284" w:hanging="284"/>
        <w:jc w:val="both"/>
      </w:pPr>
      <w:r>
        <w:t xml:space="preserve">Gwarancja w żaden sposób nie wyłącza, nie ogranicza oraz nie zawiesza uprawnień Zamawiającego z tytułu rękojmi za wady przedmiotu umowy. Niezależnie od udzielonej gwarancji Zamawiającemu przysługują uprawnienia z tytułu rękojmi za wady przedmiotu umowy. </w:t>
      </w:r>
    </w:p>
    <w:p w14:paraId="05EB520D" w14:textId="77777777" w:rsidR="001628C5" w:rsidRDefault="001628C5" w:rsidP="001628C5">
      <w:pPr>
        <w:numPr>
          <w:ilvl w:val="0"/>
          <w:numId w:val="18"/>
        </w:numPr>
        <w:suppressAutoHyphens/>
        <w:ind w:left="284" w:hanging="284"/>
        <w:jc w:val="both"/>
      </w:pPr>
      <w:r>
        <w:rPr>
          <w:color w:val="000000"/>
        </w:rPr>
        <w:t>Wykonawca nie może odmówić usunięcia wad stwierdzonych w toku  okresu gwarancji/rękojmi, a także dostarczenia rzeczy wolnej od wad, bez względu na wysokość związanych z tym kosztów. Wady zostaną usunięte przez Wykonawcę w terminie 7 dni od dnia ich zgłoszenia przez Zamawiającego, które nastąpi za pomocą faksu. Zostanie ono dodatkowo potwierdzone listem poleconym. Okres ten może zostać wydłużony za zgodą Zamawiającego, o ile czynniki niezależne od woli Wykonawcy uniemożliwiają mu usunięcie wad w pierwotnym terminie.</w:t>
      </w:r>
    </w:p>
    <w:p w14:paraId="2FB77A8A" w14:textId="77777777" w:rsidR="001628C5" w:rsidRDefault="001628C5" w:rsidP="001628C5">
      <w:pPr>
        <w:numPr>
          <w:ilvl w:val="0"/>
          <w:numId w:val="18"/>
        </w:numPr>
        <w:suppressAutoHyphens/>
        <w:ind w:left="284" w:hanging="284"/>
        <w:jc w:val="both"/>
      </w:pPr>
      <w:r>
        <w:t>O usunięciu wad Wykonawca zawiadamia pisemnie Zamawiającego, który w terminie 3 dni roboczych od dnia otrzymania zawiadomienia, dokona protokolarnego odbioru usunięcia usterek w obecności Wykonawcy. O terminie odbioru Zamawiający zawiadomi Wykonawcę.</w:t>
      </w:r>
    </w:p>
    <w:p w14:paraId="2CE4D45B" w14:textId="77777777" w:rsidR="001628C5" w:rsidRDefault="001628C5" w:rsidP="001628C5">
      <w:pPr>
        <w:numPr>
          <w:ilvl w:val="0"/>
          <w:numId w:val="18"/>
        </w:numPr>
        <w:jc w:val="both"/>
      </w:pPr>
      <w:r>
        <w:t>W przypadku gdy Wykonawca nie usuwa należycie wad stwierdzonych w</w:t>
      </w:r>
      <w:r w:rsidR="001B21B7">
        <w:t xml:space="preserve"> okresie gwarancyjnym/rękojmi, </w:t>
      </w:r>
      <w:r>
        <w:t>Zamawiający po wcześniejszym wezwaniu Wykonawcy do zaniechania naruszeń, może zlecić poprawienie robót, ich wykonania w całości lub w części podmiotom trzecim na koszt i niebezpieczeństwo Wykonawcy, na co Wykonawca wyraża zgodę. W tym przypadku koszty wykonania robót przez osobę trzecią mogą być pokrywane z bieżącej faktury, na co Wykonawca również wyraża zgodę.</w:t>
      </w:r>
    </w:p>
    <w:p w14:paraId="61B360D4" w14:textId="77777777" w:rsidR="001628C5" w:rsidRDefault="001628C5" w:rsidP="001628C5">
      <w:pPr>
        <w:jc w:val="center"/>
        <w:rPr>
          <w:b/>
        </w:rPr>
      </w:pPr>
    </w:p>
    <w:p w14:paraId="39968094" w14:textId="77777777" w:rsidR="001628C5" w:rsidRDefault="001628C5" w:rsidP="001628C5">
      <w:pPr>
        <w:jc w:val="center"/>
        <w:rPr>
          <w:b/>
        </w:rPr>
      </w:pPr>
      <w:r>
        <w:rPr>
          <w:b/>
        </w:rPr>
        <w:t>§ 14</w:t>
      </w:r>
    </w:p>
    <w:p w14:paraId="5DCF8641" w14:textId="77777777" w:rsidR="001628C5" w:rsidRDefault="001628C5" w:rsidP="001628C5">
      <w:pPr>
        <w:jc w:val="center"/>
        <w:rPr>
          <w:b/>
        </w:rPr>
      </w:pPr>
      <w:r>
        <w:rPr>
          <w:b/>
        </w:rPr>
        <w:t>Podwykonawcy</w:t>
      </w:r>
    </w:p>
    <w:p w14:paraId="7D5E594E" w14:textId="77777777" w:rsidR="001628C5" w:rsidRDefault="001628C5" w:rsidP="001628C5">
      <w:pPr>
        <w:ind w:left="340" w:hanging="340"/>
        <w:jc w:val="both"/>
      </w:pPr>
      <w:r>
        <w:t>1.</w:t>
      </w:r>
      <w:r>
        <w:tab/>
        <w:t>Wykonawca</w:t>
      </w:r>
      <w:r>
        <w:rPr>
          <w:rStyle w:val="Odwoanieprzypisudolnego"/>
        </w:rPr>
        <w:t xml:space="preserve"> </w:t>
      </w:r>
      <w:r>
        <w:t>może powierzyć wykonanie zobowiązań wynikających z niniejszej umowy innej osobie tylko za uprzednią pisemną zgodą Zamawiającego.</w:t>
      </w:r>
    </w:p>
    <w:p w14:paraId="2795028B" w14:textId="77777777" w:rsidR="001628C5" w:rsidRDefault="001628C5" w:rsidP="001628C5">
      <w:pPr>
        <w:ind w:left="340" w:hanging="340"/>
        <w:jc w:val="both"/>
      </w:pPr>
      <w:r>
        <w:t>2.</w:t>
      </w:r>
      <w:r>
        <w:tab/>
        <w:t>Wykonawca odpowiada za działania i zaniechania osób, o których mowa w ust. 1, jak i osób za pomocą których realizuje przedmiot mniejszej umowy, jak za własne działania i zaniechania.</w:t>
      </w:r>
    </w:p>
    <w:p w14:paraId="1A8F560E" w14:textId="77777777" w:rsidR="001628C5" w:rsidRDefault="001628C5" w:rsidP="001628C5">
      <w:pPr>
        <w:ind w:left="340" w:hanging="340"/>
        <w:jc w:val="both"/>
      </w:pPr>
      <w:r>
        <w:t>3. Podwykonawca, przy zachowaniu warunków o których mowa w ust. 1, ma prawo do bezpośredniej płatności od Zamawiającego z pominięciem Wykonawcy za wykonane prace  w przypadku gdy Wykonawca nie realizuje płatności względem podwykonawcy zgodnie z ustalonymi pomiędzy stronami warunkami z zastrzeżeniem, że ceny jednostkowe prac objętych umową o podwykonawstwo nie mogą być wyższe niż ceny pomiędzy Zamawiającym a Wykonawcą</w:t>
      </w:r>
    </w:p>
    <w:p w14:paraId="07E51C79" w14:textId="77777777" w:rsidR="001628C5" w:rsidRDefault="001628C5" w:rsidP="001628C5">
      <w:pPr>
        <w:jc w:val="center"/>
        <w:rPr>
          <w:b/>
        </w:rPr>
      </w:pPr>
    </w:p>
    <w:p w14:paraId="7B820912" w14:textId="77777777" w:rsidR="001628C5" w:rsidRDefault="001628C5" w:rsidP="001628C5">
      <w:pPr>
        <w:jc w:val="center"/>
        <w:rPr>
          <w:b/>
        </w:rPr>
      </w:pPr>
      <w:r>
        <w:rPr>
          <w:b/>
        </w:rPr>
        <w:t>§ 15</w:t>
      </w:r>
    </w:p>
    <w:p w14:paraId="46A303CE" w14:textId="77777777" w:rsidR="001628C5" w:rsidRDefault="001628C5" w:rsidP="001628C5">
      <w:pPr>
        <w:jc w:val="center"/>
        <w:rPr>
          <w:b/>
        </w:rPr>
      </w:pPr>
      <w:r>
        <w:rPr>
          <w:b/>
        </w:rPr>
        <w:t>Postanowienia końcowe</w:t>
      </w:r>
      <w:bookmarkEnd w:id="6"/>
    </w:p>
    <w:p w14:paraId="76D5D0DF" w14:textId="77777777" w:rsidR="001628C5" w:rsidRDefault="001628C5" w:rsidP="001628C5">
      <w:pPr>
        <w:numPr>
          <w:ilvl w:val="1"/>
          <w:numId w:val="19"/>
        </w:numPr>
        <w:ind w:left="426" w:hanging="426"/>
        <w:jc w:val="both"/>
      </w:pPr>
      <w:r>
        <w:t>Wszelkie zmiany niniejszej umowy wymagają formy pisemnego aneksu podpisanego przez obie Strony, pod rygorem nieważności.</w:t>
      </w:r>
    </w:p>
    <w:p w14:paraId="03BAEF74" w14:textId="77777777" w:rsidR="001628C5" w:rsidRDefault="001628C5" w:rsidP="001628C5">
      <w:pPr>
        <w:numPr>
          <w:ilvl w:val="1"/>
          <w:numId w:val="19"/>
        </w:numPr>
        <w:ind w:left="426" w:hanging="426"/>
        <w:jc w:val="both"/>
      </w:pPr>
      <w:r>
        <w:t>Cesja wierzytelności Wykonawcy tytułem wynagrodzenia z niniejszej umowy na rzecz podmiotów trzecich jest możliwa wyłącznie za uprzednią pisemną zgodą Zamawiającego pod rygorem nieważności, po zabezpieczeniu wszystkich zasadnych roszczeń Zamawiającego, jeśli takie wystąpią.</w:t>
      </w:r>
    </w:p>
    <w:p w14:paraId="3580F31B" w14:textId="77777777" w:rsidR="001628C5" w:rsidRDefault="001628C5" w:rsidP="001628C5">
      <w:pPr>
        <w:numPr>
          <w:ilvl w:val="1"/>
          <w:numId w:val="19"/>
        </w:numPr>
        <w:ind w:left="426" w:hanging="426"/>
        <w:jc w:val="both"/>
      </w:pPr>
      <w:r>
        <w:t>W sprawach nieuregulowanych niniejszą umową zleceniem mają zastosowanie odpowiednie przepisy Kodeksu Cywilnego.</w:t>
      </w:r>
    </w:p>
    <w:p w14:paraId="2EFB34F7" w14:textId="77777777" w:rsidR="001628C5" w:rsidRDefault="001628C5" w:rsidP="001628C5">
      <w:pPr>
        <w:numPr>
          <w:ilvl w:val="1"/>
          <w:numId w:val="19"/>
        </w:numPr>
        <w:ind w:left="426" w:hanging="426"/>
        <w:jc w:val="both"/>
      </w:pPr>
      <w:r>
        <w:t>Spory mogące wyniknąć w związku z realizacją umowy zlecenia Strony poddają rozstrzygnięciu przez sąd miejscowo właściwy dla Zamawiającego.</w:t>
      </w:r>
    </w:p>
    <w:p w14:paraId="762BBF9E" w14:textId="77777777" w:rsidR="001628C5" w:rsidRDefault="001628C5" w:rsidP="001628C5">
      <w:pPr>
        <w:numPr>
          <w:ilvl w:val="1"/>
          <w:numId w:val="19"/>
        </w:numPr>
        <w:ind w:left="426" w:hanging="426"/>
        <w:jc w:val="both"/>
      </w:pPr>
      <w:r>
        <w:t xml:space="preserve">Umowa zlecenie została sporządzona w dwóch jednobrzmiących egzemplarzach, po jednym dla każdej ze stron. </w:t>
      </w:r>
    </w:p>
    <w:p w14:paraId="07631314" w14:textId="77777777" w:rsidR="001628C5" w:rsidRDefault="001628C5" w:rsidP="001628C5"/>
    <w:p w14:paraId="1B8D6DEA" w14:textId="77777777" w:rsidR="009B5A56" w:rsidRDefault="009B5A56" w:rsidP="001628C5"/>
    <w:p w14:paraId="1BBE58EA" w14:textId="77777777" w:rsidR="009B5A56" w:rsidRDefault="009B5A56" w:rsidP="001628C5"/>
    <w:p w14:paraId="7065D79B" w14:textId="77777777" w:rsidR="009B5A56" w:rsidRDefault="009B5A56" w:rsidP="001628C5"/>
    <w:p w14:paraId="61D7EE2E" w14:textId="77777777" w:rsidR="001628C5" w:rsidRDefault="001628C5" w:rsidP="001628C5"/>
    <w:p w14:paraId="2EE45558" w14:textId="0C906C0A" w:rsidR="001628C5" w:rsidRDefault="009B5A56" w:rsidP="009B5A56">
      <w:pPr>
        <w:jc w:val="both"/>
      </w:pPr>
      <w:r>
        <w:t>…………………………….</w:t>
      </w:r>
      <w:r>
        <w:t xml:space="preserve">    </w:t>
      </w:r>
      <w:r>
        <w:tab/>
      </w:r>
      <w:r>
        <w:tab/>
      </w:r>
      <w:r>
        <w:tab/>
      </w:r>
      <w:r>
        <w:tab/>
        <w:t xml:space="preserve">  </w:t>
      </w:r>
      <w:r>
        <w:t>…………………………….</w:t>
      </w:r>
      <w:r w:rsidR="001628C5">
        <w:tab/>
        <w:t xml:space="preserve">          </w:t>
      </w:r>
      <w:r>
        <w:tab/>
      </w:r>
      <w:r w:rsidR="001628C5">
        <w:t xml:space="preserve">  Zamawiający</w:t>
      </w:r>
      <w:r w:rsidR="001628C5">
        <w:tab/>
      </w:r>
      <w:r w:rsidR="001628C5">
        <w:tab/>
      </w:r>
      <w:r w:rsidR="001628C5">
        <w:tab/>
      </w:r>
      <w:r w:rsidR="001628C5">
        <w:tab/>
      </w:r>
      <w:r w:rsidR="001628C5">
        <w:tab/>
      </w:r>
      <w:r w:rsidR="001628C5">
        <w:tab/>
      </w:r>
      <w:r w:rsidR="001628C5">
        <w:tab/>
        <w:t>Wykonawca</w:t>
      </w:r>
    </w:p>
    <w:p w14:paraId="08AADF46" w14:textId="77777777" w:rsidR="001628C5" w:rsidRDefault="001628C5" w:rsidP="001628C5"/>
    <w:p w14:paraId="1E442CCA" w14:textId="77777777" w:rsidR="001628C5" w:rsidRDefault="001628C5" w:rsidP="001628C5"/>
    <w:p w14:paraId="2DF2D2A8" w14:textId="77777777" w:rsidR="009B5A56" w:rsidRDefault="009B5A56" w:rsidP="001628C5"/>
    <w:p w14:paraId="19F1DAA1" w14:textId="77777777" w:rsidR="009B5A56" w:rsidRDefault="009B5A56" w:rsidP="001628C5"/>
    <w:p w14:paraId="6E5D14B9" w14:textId="77777777" w:rsidR="009B5A56" w:rsidRDefault="009B5A56" w:rsidP="001628C5"/>
    <w:p w14:paraId="3877093D" w14:textId="77777777" w:rsidR="001628C5" w:rsidRDefault="001628C5" w:rsidP="001628C5">
      <w:pPr>
        <w:rPr>
          <w:color w:val="FF0000"/>
        </w:rPr>
      </w:pPr>
    </w:p>
    <w:tbl>
      <w:tblPr>
        <w:tblW w:w="0" w:type="auto"/>
        <w:tblLook w:val="04A0" w:firstRow="1" w:lastRow="0" w:firstColumn="1" w:lastColumn="0" w:noHBand="0" w:noVBand="1"/>
      </w:tblPr>
      <w:tblGrid>
        <w:gridCol w:w="2376"/>
        <w:gridCol w:w="2214"/>
        <w:gridCol w:w="2215"/>
        <w:gridCol w:w="2124"/>
      </w:tblGrid>
      <w:tr w:rsidR="001628C5" w14:paraId="357D4B3B" w14:textId="77777777" w:rsidTr="001628C5">
        <w:trPr>
          <w:trHeight w:val="74"/>
        </w:trPr>
        <w:tc>
          <w:tcPr>
            <w:tcW w:w="2337" w:type="dxa"/>
            <w:hideMark/>
          </w:tcPr>
          <w:p w14:paraId="49AA4A6B" w14:textId="77777777" w:rsidR="001628C5" w:rsidRDefault="001628C5">
            <w:pPr>
              <w:spacing w:line="252" w:lineRule="auto"/>
              <w:rPr>
                <w:kern w:val="2"/>
                <w:lang w:eastAsia="en-US"/>
                <w14:ligatures w14:val="standardContextual"/>
              </w:rPr>
            </w:pPr>
            <w:r>
              <w:rPr>
                <w:kern w:val="2"/>
                <w:lang w:eastAsia="en-US"/>
                <w14:ligatures w14:val="standardContextual"/>
              </w:rPr>
              <w:t>………………………</w:t>
            </w:r>
          </w:p>
        </w:tc>
        <w:tc>
          <w:tcPr>
            <w:tcW w:w="2234" w:type="dxa"/>
            <w:hideMark/>
          </w:tcPr>
          <w:p w14:paraId="24F5BBDF" w14:textId="77777777" w:rsidR="001628C5" w:rsidRDefault="001628C5">
            <w:pPr>
              <w:spacing w:line="252" w:lineRule="auto"/>
              <w:rPr>
                <w:kern w:val="2"/>
                <w:lang w:eastAsia="en-US"/>
                <w14:ligatures w14:val="standardContextual"/>
              </w:rPr>
            </w:pPr>
            <w:r>
              <w:rPr>
                <w:kern w:val="2"/>
                <w:sz w:val="22"/>
                <w:szCs w:val="22"/>
                <w:lang w:eastAsia="en-US"/>
                <w14:ligatures w14:val="standardContextual"/>
              </w:rPr>
              <w:t>………………………</w:t>
            </w:r>
          </w:p>
        </w:tc>
        <w:tc>
          <w:tcPr>
            <w:tcW w:w="2234" w:type="dxa"/>
            <w:hideMark/>
          </w:tcPr>
          <w:p w14:paraId="02351B0E" w14:textId="77777777" w:rsidR="001628C5" w:rsidRDefault="001628C5">
            <w:pPr>
              <w:spacing w:line="252" w:lineRule="auto"/>
              <w:rPr>
                <w:kern w:val="2"/>
                <w:lang w:eastAsia="en-US"/>
                <w14:ligatures w14:val="standardContextual"/>
              </w:rPr>
            </w:pPr>
            <w:r>
              <w:rPr>
                <w:kern w:val="2"/>
                <w:sz w:val="22"/>
                <w:szCs w:val="22"/>
                <w:lang w:eastAsia="en-US"/>
                <w14:ligatures w14:val="standardContextual"/>
              </w:rPr>
              <w:t>………………………</w:t>
            </w:r>
          </w:p>
        </w:tc>
        <w:tc>
          <w:tcPr>
            <w:tcW w:w="2234" w:type="dxa"/>
            <w:hideMark/>
          </w:tcPr>
          <w:p w14:paraId="4A5B8EAC" w14:textId="77777777" w:rsidR="001628C5" w:rsidRDefault="001628C5">
            <w:pPr>
              <w:spacing w:line="252" w:lineRule="auto"/>
              <w:rPr>
                <w:kern w:val="2"/>
                <w:lang w:eastAsia="en-US"/>
                <w14:ligatures w14:val="standardContextual"/>
              </w:rPr>
            </w:pPr>
            <w:r>
              <w:rPr>
                <w:kern w:val="2"/>
                <w:lang w:eastAsia="en-US"/>
                <w14:ligatures w14:val="standardContextual"/>
              </w:rPr>
              <w:t>…………………..</w:t>
            </w:r>
          </w:p>
        </w:tc>
      </w:tr>
      <w:tr w:rsidR="001628C5" w14:paraId="4892633B" w14:textId="77777777" w:rsidTr="001628C5">
        <w:trPr>
          <w:trHeight w:val="647"/>
        </w:trPr>
        <w:tc>
          <w:tcPr>
            <w:tcW w:w="2337" w:type="dxa"/>
            <w:hideMark/>
          </w:tcPr>
          <w:p w14:paraId="03F0ECEE" w14:textId="77777777" w:rsidR="001628C5" w:rsidRDefault="001628C5">
            <w:pPr>
              <w:spacing w:line="252" w:lineRule="auto"/>
              <w:jc w:val="center"/>
              <w:rPr>
                <w:kern w:val="2"/>
                <w:sz w:val="20"/>
                <w:szCs w:val="22"/>
                <w:lang w:eastAsia="en-US"/>
                <w14:ligatures w14:val="standardContextual"/>
              </w:rPr>
            </w:pPr>
            <w:r>
              <w:rPr>
                <w:kern w:val="2"/>
                <w:sz w:val="20"/>
                <w:szCs w:val="22"/>
                <w:lang w:eastAsia="en-US"/>
                <w14:ligatures w14:val="standardContextual"/>
              </w:rPr>
              <w:t>pieczęć, podpis pracownika odp. za realizację</w:t>
            </w:r>
          </w:p>
          <w:p w14:paraId="4CBE1358" w14:textId="77777777" w:rsidR="009B5A56" w:rsidRDefault="009B5A56">
            <w:pPr>
              <w:spacing w:line="252" w:lineRule="auto"/>
              <w:jc w:val="center"/>
              <w:rPr>
                <w:kern w:val="2"/>
                <w:sz w:val="20"/>
                <w:szCs w:val="22"/>
                <w:lang w:eastAsia="en-US"/>
                <w14:ligatures w14:val="standardContextual"/>
              </w:rPr>
            </w:pPr>
          </w:p>
          <w:p w14:paraId="32F8E93E" w14:textId="77777777" w:rsidR="009B5A56" w:rsidRDefault="009B5A56">
            <w:pPr>
              <w:spacing w:line="252" w:lineRule="auto"/>
              <w:jc w:val="center"/>
              <w:rPr>
                <w:kern w:val="2"/>
                <w:sz w:val="20"/>
                <w:szCs w:val="22"/>
                <w:lang w:eastAsia="en-US"/>
                <w14:ligatures w14:val="standardContextual"/>
              </w:rPr>
            </w:pPr>
          </w:p>
          <w:p w14:paraId="1218B3F0" w14:textId="77777777" w:rsidR="009B5A56" w:rsidRDefault="009B5A56">
            <w:pPr>
              <w:spacing w:line="252" w:lineRule="auto"/>
              <w:jc w:val="center"/>
              <w:rPr>
                <w:kern w:val="2"/>
                <w:sz w:val="20"/>
                <w:szCs w:val="22"/>
                <w:lang w:eastAsia="en-US"/>
                <w14:ligatures w14:val="standardContextual"/>
              </w:rPr>
            </w:pPr>
          </w:p>
          <w:p w14:paraId="58BBAB71" w14:textId="77777777" w:rsidR="009B5A56" w:rsidRDefault="009B5A56">
            <w:pPr>
              <w:spacing w:line="252" w:lineRule="auto"/>
              <w:jc w:val="center"/>
              <w:rPr>
                <w:kern w:val="2"/>
                <w:sz w:val="20"/>
                <w:szCs w:val="22"/>
                <w:lang w:eastAsia="en-US"/>
                <w14:ligatures w14:val="standardContextual"/>
              </w:rPr>
            </w:pPr>
          </w:p>
          <w:p w14:paraId="32AD032A" w14:textId="77777777" w:rsidR="009B5A56" w:rsidRDefault="009B5A56">
            <w:pPr>
              <w:spacing w:line="252" w:lineRule="auto"/>
              <w:jc w:val="center"/>
              <w:rPr>
                <w:kern w:val="2"/>
                <w:sz w:val="20"/>
                <w:szCs w:val="22"/>
                <w:lang w:eastAsia="en-US"/>
                <w14:ligatures w14:val="standardContextual"/>
              </w:rPr>
            </w:pPr>
          </w:p>
          <w:p w14:paraId="325F386D" w14:textId="77777777" w:rsidR="009B5A56" w:rsidRDefault="009B5A56">
            <w:pPr>
              <w:spacing w:line="252" w:lineRule="auto"/>
              <w:jc w:val="center"/>
              <w:rPr>
                <w:kern w:val="2"/>
                <w:sz w:val="20"/>
                <w:szCs w:val="22"/>
                <w:lang w:eastAsia="en-US"/>
                <w14:ligatures w14:val="standardContextual"/>
              </w:rPr>
            </w:pPr>
          </w:p>
          <w:p w14:paraId="22BBF2BF" w14:textId="77777777" w:rsidR="009B5A56" w:rsidRDefault="009B5A56">
            <w:pPr>
              <w:spacing w:line="252" w:lineRule="auto"/>
              <w:jc w:val="center"/>
              <w:rPr>
                <w:kern w:val="2"/>
                <w:sz w:val="20"/>
                <w:szCs w:val="22"/>
                <w:lang w:eastAsia="en-US"/>
                <w14:ligatures w14:val="standardContextual"/>
              </w:rPr>
            </w:pPr>
          </w:p>
        </w:tc>
        <w:tc>
          <w:tcPr>
            <w:tcW w:w="2234" w:type="dxa"/>
            <w:hideMark/>
          </w:tcPr>
          <w:p w14:paraId="1F5C5AD6" w14:textId="77777777" w:rsidR="001628C5" w:rsidRDefault="001628C5">
            <w:pPr>
              <w:spacing w:line="252" w:lineRule="auto"/>
              <w:jc w:val="center"/>
              <w:rPr>
                <w:kern w:val="2"/>
                <w:sz w:val="20"/>
                <w:szCs w:val="22"/>
                <w:lang w:eastAsia="en-US"/>
                <w14:ligatures w14:val="standardContextual"/>
              </w:rPr>
            </w:pPr>
            <w:r>
              <w:rPr>
                <w:kern w:val="2"/>
                <w:sz w:val="20"/>
                <w:szCs w:val="22"/>
                <w:lang w:eastAsia="en-US"/>
                <w14:ligatures w14:val="standardContextual"/>
              </w:rPr>
              <w:t>pieczęć, podpis kierownika/naczelnika wydziału meryt. odp. za nadzór</w:t>
            </w:r>
          </w:p>
        </w:tc>
        <w:tc>
          <w:tcPr>
            <w:tcW w:w="2234" w:type="dxa"/>
            <w:hideMark/>
          </w:tcPr>
          <w:p w14:paraId="3515883A" w14:textId="77777777" w:rsidR="001628C5" w:rsidRDefault="001628C5">
            <w:pPr>
              <w:spacing w:line="252" w:lineRule="auto"/>
              <w:jc w:val="center"/>
              <w:rPr>
                <w:kern w:val="2"/>
                <w:sz w:val="20"/>
                <w:szCs w:val="22"/>
                <w:lang w:eastAsia="en-US"/>
                <w14:ligatures w14:val="standardContextual"/>
              </w:rPr>
            </w:pPr>
            <w:r>
              <w:rPr>
                <w:kern w:val="2"/>
                <w:sz w:val="20"/>
                <w:szCs w:val="22"/>
                <w:lang w:eastAsia="en-US"/>
                <w14:ligatures w14:val="standardContextual"/>
              </w:rPr>
              <w:t>pieczęć, podpis pracownika Wydziału Ekonomicznego</w:t>
            </w:r>
          </w:p>
        </w:tc>
        <w:tc>
          <w:tcPr>
            <w:tcW w:w="2234" w:type="dxa"/>
          </w:tcPr>
          <w:p w14:paraId="1617F3A9" w14:textId="77777777" w:rsidR="001628C5" w:rsidRDefault="001628C5">
            <w:pPr>
              <w:spacing w:line="252" w:lineRule="auto"/>
              <w:jc w:val="center"/>
              <w:rPr>
                <w:kern w:val="2"/>
                <w:sz w:val="20"/>
                <w:szCs w:val="22"/>
                <w:lang w:eastAsia="en-US"/>
                <w14:ligatures w14:val="standardContextual"/>
              </w:rPr>
            </w:pPr>
            <w:r>
              <w:rPr>
                <w:kern w:val="2"/>
                <w:sz w:val="20"/>
                <w:szCs w:val="22"/>
                <w:lang w:eastAsia="en-US"/>
                <w14:ligatures w14:val="standardContextual"/>
              </w:rPr>
              <w:t>pieczęć, podpis</w:t>
            </w:r>
          </w:p>
          <w:p w14:paraId="2FEB6506" w14:textId="77777777" w:rsidR="001628C5" w:rsidRDefault="001628C5">
            <w:pPr>
              <w:spacing w:line="252" w:lineRule="auto"/>
              <w:jc w:val="center"/>
              <w:rPr>
                <w:kern w:val="2"/>
                <w:sz w:val="16"/>
                <w:szCs w:val="16"/>
                <w:lang w:eastAsia="en-US"/>
                <w14:ligatures w14:val="standardContextual"/>
              </w:rPr>
            </w:pPr>
            <w:r>
              <w:rPr>
                <w:kern w:val="2"/>
                <w:sz w:val="20"/>
                <w:szCs w:val="22"/>
                <w:lang w:eastAsia="en-US"/>
                <w14:ligatures w14:val="standardContextual"/>
              </w:rPr>
              <w:t xml:space="preserve"> pracownika Zespołu ds. Rozliczeń Inwestyc</w:t>
            </w:r>
            <w:r>
              <w:rPr>
                <w:kern w:val="2"/>
                <w:sz w:val="20"/>
                <w:szCs w:val="20"/>
                <w:lang w:eastAsia="en-US"/>
                <w14:ligatures w14:val="standardContextual"/>
              </w:rPr>
              <w:t>ji</w:t>
            </w:r>
            <w:r>
              <w:rPr>
                <w:kern w:val="2"/>
                <w:sz w:val="16"/>
                <w:szCs w:val="16"/>
                <w:lang w:eastAsia="en-US"/>
                <w14:ligatures w14:val="standardContextual"/>
              </w:rPr>
              <w:t>**</w:t>
            </w:r>
          </w:p>
          <w:p w14:paraId="748F6DB8" w14:textId="77777777" w:rsidR="001628C5" w:rsidRDefault="001628C5">
            <w:pPr>
              <w:spacing w:line="252" w:lineRule="auto"/>
              <w:jc w:val="center"/>
              <w:rPr>
                <w:kern w:val="2"/>
                <w:lang w:eastAsia="en-US"/>
                <w14:ligatures w14:val="standardContextual"/>
              </w:rPr>
            </w:pPr>
          </w:p>
          <w:p w14:paraId="3D71242E" w14:textId="77777777" w:rsidR="001628C5" w:rsidRDefault="001628C5">
            <w:pPr>
              <w:spacing w:line="252" w:lineRule="auto"/>
              <w:jc w:val="center"/>
              <w:rPr>
                <w:kern w:val="2"/>
                <w:lang w:eastAsia="en-US"/>
                <w14:ligatures w14:val="standardContextual"/>
              </w:rPr>
            </w:pPr>
          </w:p>
          <w:p w14:paraId="3885C7C3" w14:textId="77777777" w:rsidR="001628C5" w:rsidRDefault="001628C5">
            <w:pPr>
              <w:spacing w:line="252" w:lineRule="auto"/>
              <w:jc w:val="center"/>
              <w:rPr>
                <w:kern w:val="2"/>
                <w:lang w:eastAsia="en-US"/>
                <w14:ligatures w14:val="standardContextual"/>
              </w:rPr>
            </w:pPr>
          </w:p>
          <w:p w14:paraId="7F4D4F84" w14:textId="77777777" w:rsidR="001628C5" w:rsidRDefault="001628C5">
            <w:pPr>
              <w:spacing w:line="252" w:lineRule="auto"/>
              <w:jc w:val="center"/>
              <w:rPr>
                <w:kern w:val="2"/>
                <w:lang w:eastAsia="en-US"/>
                <w14:ligatures w14:val="standardContextual"/>
              </w:rPr>
            </w:pPr>
          </w:p>
          <w:p w14:paraId="53F06653" w14:textId="77777777" w:rsidR="001628C5" w:rsidRDefault="001628C5">
            <w:pPr>
              <w:spacing w:line="252" w:lineRule="auto"/>
              <w:jc w:val="center"/>
              <w:rPr>
                <w:kern w:val="2"/>
                <w:lang w:eastAsia="en-US"/>
                <w14:ligatures w14:val="standardContextual"/>
              </w:rPr>
            </w:pPr>
          </w:p>
        </w:tc>
      </w:tr>
      <w:tr w:rsidR="001628C5" w14:paraId="3E052732" w14:textId="77777777" w:rsidTr="001628C5">
        <w:trPr>
          <w:trHeight w:val="74"/>
        </w:trPr>
        <w:tc>
          <w:tcPr>
            <w:tcW w:w="2337" w:type="dxa"/>
            <w:hideMark/>
          </w:tcPr>
          <w:p w14:paraId="32F5A98C" w14:textId="77777777" w:rsidR="001628C5" w:rsidRDefault="001628C5">
            <w:pPr>
              <w:spacing w:line="252" w:lineRule="auto"/>
              <w:rPr>
                <w:kern w:val="2"/>
                <w:lang w:eastAsia="en-US"/>
                <w14:ligatures w14:val="standardContextual"/>
              </w:rPr>
            </w:pPr>
            <w:r>
              <w:rPr>
                <w:kern w:val="2"/>
                <w:lang w:eastAsia="en-US"/>
                <w14:ligatures w14:val="standardContextual"/>
              </w:rPr>
              <w:t>………………………</w:t>
            </w:r>
          </w:p>
        </w:tc>
        <w:tc>
          <w:tcPr>
            <w:tcW w:w="2234" w:type="dxa"/>
            <w:hideMark/>
          </w:tcPr>
          <w:p w14:paraId="157634E8" w14:textId="77777777" w:rsidR="001628C5" w:rsidRDefault="001628C5">
            <w:pPr>
              <w:spacing w:line="252" w:lineRule="auto"/>
              <w:rPr>
                <w:kern w:val="2"/>
                <w:lang w:eastAsia="en-US"/>
                <w14:ligatures w14:val="standardContextual"/>
              </w:rPr>
            </w:pPr>
            <w:r>
              <w:rPr>
                <w:kern w:val="2"/>
                <w:sz w:val="22"/>
                <w:szCs w:val="22"/>
                <w:lang w:eastAsia="en-US"/>
                <w14:ligatures w14:val="standardContextual"/>
              </w:rPr>
              <w:t>………………………</w:t>
            </w:r>
          </w:p>
        </w:tc>
        <w:tc>
          <w:tcPr>
            <w:tcW w:w="2234" w:type="dxa"/>
          </w:tcPr>
          <w:p w14:paraId="72D861F9" w14:textId="77777777" w:rsidR="001628C5" w:rsidRDefault="001628C5">
            <w:pPr>
              <w:spacing w:line="252" w:lineRule="auto"/>
              <w:rPr>
                <w:kern w:val="2"/>
                <w:lang w:eastAsia="en-US"/>
                <w14:ligatures w14:val="standardContextual"/>
              </w:rPr>
            </w:pPr>
          </w:p>
        </w:tc>
        <w:tc>
          <w:tcPr>
            <w:tcW w:w="2234" w:type="dxa"/>
          </w:tcPr>
          <w:p w14:paraId="72338869" w14:textId="77777777" w:rsidR="001628C5" w:rsidRDefault="001628C5">
            <w:pPr>
              <w:spacing w:line="252" w:lineRule="auto"/>
              <w:rPr>
                <w:kern w:val="2"/>
                <w:lang w:eastAsia="en-US"/>
                <w14:ligatures w14:val="standardContextual"/>
              </w:rPr>
            </w:pPr>
          </w:p>
        </w:tc>
      </w:tr>
      <w:tr w:rsidR="001628C5" w14:paraId="4393ADB6" w14:textId="77777777" w:rsidTr="001628C5">
        <w:trPr>
          <w:trHeight w:val="192"/>
        </w:trPr>
        <w:tc>
          <w:tcPr>
            <w:tcW w:w="2337" w:type="dxa"/>
            <w:hideMark/>
          </w:tcPr>
          <w:p w14:paraId="66BD772A" w14:textId="77777777" w:rsidR="001628C5" w:rsidRDefault="001628C5">
            <w:pPr>
              <w:spacing w:line="252" w:lineRule="auto"/>
              <w:jc w:val="center"/>
              <w:rPr>
                <w:kern w:val="2"/>
                <w:sz w:val="20"/>
                <w:szCs w:val="22"/>
                <w:lang w:eastAsia="en-US"/>
                <w14:ligatures w14:val="standardContextual"/>
              </w:rPr>
            </w:pPr>
            <w:r>
              <w:rPr>
                <w:kern w:val="2"/>
                <w:sz w:val="20"/>
                <w:szCs w:val="22"/>
                <w:lang w:eastAsia="en-US"/>
                <w14:ligatures w14:val="standardContextual"/>
              </w:rPr>
              <w:t>pieczęć, podpis Głównego Księgowego lub jego zastępcy</w:t>
            </w:r>
          </w:p>
        </w:tc>
        <w:tc>
          <w:tcPr>
            <w:tcW w:w="2234" w:type="dxa"/>
            <w:hideMark/>
          </w:tcPr>
          <w:p w14:paraId="0D916379" w14:textId="77777777" w:rsidR="001628C5" w:rsidRDefault="001628C5">
            <w:pPr>
              <w:spacing w:line="252" w:lineRule="auto"/>
              <w:jc w:val="center"/>
              <w:rPr>
                <w:kern w:val="2"/>
                <w:sz w:val="20"/>
                <w:szCs w:val="22"/>
                <w:lang w:eastAsia="en-US"/>
                <w14:ligatures w14:val="standardContextual"/>
              </w:rPr>
            </w:pPr>
            <w:r>
              <w:rPr>
                <w:kern w:val="2"/>
                <w:sz w:val="20"/>
                <w:szCs w:val="22"/>
                <w:lang w:eastAsia="en-US"/>
                <w14:ligatures w14:val="standardContextual"/>
              </w:rPr>
              <w:t>pieczęć, podpis</w:t>
            </w:r>
          </w:p>
          <w:p w14:paraId="1DA1CAF0" w14:textId="77777777" w:rsidR="001628C5" w:rsidRDefault="001628C5">
            <w:pPr>
              <w:spacing w:line="252" w:lineRule="auto"/>
              <w:jc w:val="center"/>
              <w:rPr>
                <w:kern w:val="2"/>
                <w:sz w:val="20"/>
                <w:szCs w:val="22"/>
                <w:lang w:eastAsia="en-US"/>
                <w14:ligatures w14:val="standardContextual"/>
              </w:rPr>
            </w:pPr>
            <w:r>
              <w:rPr>
                <w:kern w:val="2"/>
                <w:sz w:val="20"/>
                <w:szCs w:val="22"/>
                <w:lang w:eastAsia="en-US"/>
                <w14:ligatures w14:val="standardContextual"/>
              </w:rPr>
              <w:t xml:space="preserve"> Radcy Prawnego</w:t>
            </w:r>
          </w:p>
        </w:tc>
        <w:tc>
          <w:tcPr>
            <w:tcW w:w="2234" w:type="dxa"/>
          </w:tcPr>
          <w:p w14:paraId="62F31295" w14:textId="77777777" w:rsidR="001628C5" w:rsidRDefault="001628C5">
            <w:pPr>
              <w:spacing w:line="252" w:lineRule="auto"/>
              <w:jc w:val="center"/>
              <w:rPr>
                <w:kern w:val="2"/>
                <w:sz w:val="20"/>
                <w:szCs w:val="22"/>
                <w:lang w:eastAsia="en-US"/>
                <w14:ligatures w14:val="standardContextual"/>
              </w:rPr>
            </w:pPr>
          </w:p>
        </w:tc>
        <w:tc>
          <w:tcPr>
            <w:tcW w:w="2234" w:type="dxa"/>
          </w:tcPr>
          <w:p w14:paraId="221CBD37" w14:textId="77777777" w:rsidR="001628C5" w:rsidRDefault="001628C5">
            <w:pPr>
              <w:spacing w:line="252" w:lineRule="auto"/>
              <w:jc w:val="center"/>
              <w:rPr>
                <w:kern w:val="2"/>
                <w:lang w:eastAsia="en-US"/>
                <w14:ligatures w14:val="standardContextual"/>
              </w:rPr>
            </w:pPr>
          </w:p>
        </w:tc>
      </w:tr>
    </w:tbl>
    <w:p w14:paraId="39D9644A" w14:textId="77777777" w:rsidR="009B5A56" w:rsidRDefault="009B5A56" w:rsidP="001628C5"/>
    <w:p w14:paraId="63E94252" w14:textId="77777777" w:rsidR="009B5A56" w:rsidRDefault="009B5A56" w:rsidP="001628C5"/>
    <w:p w14:paraId="06A24305" w14:textId="77777777" w:rsidR="009B5A56" w:rsidRDefault="009B5A56" w:rsidP="001628C5"/>
    <w:p w14:paraId="18BC81A4" w14:textId="77777777" w:rsidR="001628C5" w:rsidRDefault="001628C5" w:rsidP="001628C5">
      <w:r>
        <w:t>Załączniki:</w:t>
      </w:r>
    </w:p>
    <w:p w14:paraId="12C62C00" w14:textId="77777777" w:rsidR="001628C5" w:rsidRDefault="001628C5" w:rsidP="001628C5">
      <w:pPr>
        <w:numPr>
          <w:ilvl w:val="0"/>
          <w:numId w:val="20"/>
        </w:numPr>
      </w:pPr>
      <w:r>
        <w:t>opis przedmiotu zamówienia</w:t>
      </w:r>
    </w:p>
    <w:p w14:paraId="5792B10C" w14:textId="77777777" w:rsidR="001628C5" w:rsidRDefault="001628C5" w:rsidP="001628C5">
      <w:pPr>
        <w:numPr>
          <w:ilvl w:val="0"/>
          <w:numId w:val="20"/>
        </w:numPr>
      </w:pPr>
      <w:r>
        <w:t>przedmiar robót</w:t>
      </w:r>
    </w:p>
    <w:p w14:paraId="319F0A47" w14:textId="77777777" w:rsidR="001628C5" w:rsidRDefault="001628C5" w:rsidP="001628C5">
      <w:pPr>
        <w:numPr>
          <w:ilvl w:val="0"/>
          <w:numId w:val="20"/>
        </w:numPr>
      </w:pPr>
      <w:r>
        <w:t>oferta</w:t>
      </w:r>
    </w:p>
    <w:p w14:paraId="3D5A155E" w14:textId="77777777" w:rsidR="001628C5" w:rsidRDefault="003A06F9" w:rsidP="00D14ED7">
      <w:pPr>
        <w:numPr>
          <w:ilvl w:val="0"/>
          <w:numId w:val="20"/>
        </w:numPr>
      </w:pPr>
      <w:r>
        <w:t>projekty SOR</w:t>
      </w:r>
      <w:r w:rsidR="004C0205">
        <w:t xml:space="preserve"> na bieżąco </w:t>
      </w:r>
    </w:p>
    <w:p w14:paraId="43F28D3E" w14:textId="77777777" w:rsidR="001628C5" w:rsidRDefault="001628C5" w:rsidP="001628C5"/>
    <w:p w14:paraId="4B21520C" w14:textId="77777777" w:rsidR="00025D44" w:rsidRDefault="00025D44"/>
    <w:sectPr w:rsidR="00025D44" w:rsidSect="009B5A56">
      <w:pgSz w:w="11906" w:h="16838"/>
      <w:pgMar w:top="1417" w:right="1417" w:bottom="1134" w:left="156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8A625D" w16cid:durableId="338A625D"/>
  <w16cid:commentId w16cid:paraId="5EEC498C" w16cid:durableId="5EEC498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name w:val="WWNum21"/>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1" w15:restartNumberingAfterBreak="0">
    <w:nsid w:val="0060234D"/>
    <w:multiLevelType w:val="hybridMultilevel"/>
    <w:tmpl w:val="9EE40A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396336F"/>
    <w:multiLevelType w:val="hybridMultilevel"/>
    <w:tmpl w:val="E028FD6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B9A4C83"/>
    <w:multiLevelType w:val="hybridMultilevel"/>
    <w:tmpl w:val="A472310A"/>
    <w:lvl w:ilvl="0" w:tplc="AE28D41A">
      <w:start w:val="1"/>
      <w:numFmt w:val="decimal"/>
      <w:lvlText w:val="%1."/>
      <w:lvlJc w:val="left"/>
      <w:pPr>
        <w:ind w:left="927" w:hanging="360"/>
      </w:pPr>
      <w:rPr>
        <w:b w:val="0"/>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4" w15:restartNumberingAfterBreak="0">
    <w:nsid w:val="0CFF3B26"/>
    <w:multiLevelType w:val="hybridMultilevel"/>
    <w:tmpl w:val="25BE733E"/>
    <w:lvl w:ilvl="0" w:tplc="DCE28B4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D407CA2"/>
    <w:multiLevelType w:val="hybridMultilevel"/>
    <w:tmpl w:val="1D1AF95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130A2387"/>
    <w:multiLevelType w:val="hybridMultilevel"/>
    <w:tmpl w:val="3C642A2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CFB6D46"/>
    <w:multiLevelType w:val="hybridMultilevel"/>
    <w:tmpl w:val="9C642024"/>
    <w:lvl w:ilvl="0" w:tplc="0415000F">
      <w:start w:val="1"/>
      <w:numFmt w:val="decimal"/>
      <w:lvlText w:val="%1."/>
      <w:lvlJc w:val="left"/>
      <w:pPr>
        <w:ind w:left="720" w:hanging="360"/>
      </w:pPr>
    </w:lvl>
    <w:lvl w:ilvl="1" w:tplc="65E450D6">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0910E34"/>
    <w:multiLevelType w:val="hybridMultilevel"/>
    <w:tmpl w:val="9AA65906"/>
    <w:lvl w:ilvl="0" w:tplc="EC5E88D6">
      <w:start w:val="1"/>
      <w:numFmt w:val="decimal"/>
      <w:lvlText w:val="%1."/>
      <w:lvlJc w:val="left"/>
      <w:pPr>
        <w:ind w:left="1080" w:hanging="360"/>
      </w:pPr>
    </w:lvl>
    <w:lvl w:ilvl="1" w:tplc="67406770">
      <w:start w:val="1"/>
      <w:numFmt w:val="decimal"/>
      <w:lvlText w:val="%2."/>
      <w:lvlJc w:val="left"/>
      <w:pPr>
        <w:ind w:left="2280" w:hanging="84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24086DE0"/>
    <w:multiLevelType w:val="hybridMultilevel"/>
    <w:tmpl w:val="68F4E8AC"/>
    <w:lvl w:ilvl="0" w:tplc="643A7C6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24F80384"/>
    <w:multiLevelType w:val="hybridMultilevel"/>
    <w:tmpl w:val="20D859A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BB567D5"/>
    <w:multiLevelType w:val="hybridMultilevel"/>
    <w:tmpl w:val="6EE4B7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BC25BC"/>
    <w:multiLevelType w:val="hybridMultilevel"/>
    <w:tmpl w:val="B4825BAC"/>
    <w:lvl w:ilvl="0" w:tplc="9808D98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3A5D3415"/>
    <w:multiLevelType w:val="hybridMultilevel"/>
    <w:tmpl w:val="853E30F4"/>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4" w15:restartNumberingAfterBreak="0">
    <w:nsid w:val="41731BD5"/>
    <w:multiLevelType w:val="hybridMultilevel"/>
    <w:tmpl w:val="1DEC43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A74179E"/>
    <w:multiLevelType w:val="hybridMultilevel"/>
    <w:tmpl w:val="7C207A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4F3D1964"/>
    <w:multiLevelType w:val="hybridMultilevel"/>
    <w:tmpl w:val="2EDAEC56"/>
    <w:lvl w:ilvl="0" w:tplc="9808D984">
      <w:start w:val="1"/>
      <w:numFmt w:val="bullet"/>
      <w:lvlText w:val=""/>
      <w:lvlJc w:val="left"/>
      <w:pPr>
        <w:ind w:left="1908" w:hanging="360"/>
      </w:pPr>
      <w:rPr>
        <w:rFonts w:ascii="Symbol" w:hAnsi="Symbol" w:hint="default"/>
      </w:rPr>
    </w:lvl>
    <w:lvl w:ilvl="1" w:tplc="04150003">
      <w:start w:val="1"/>
      <w:numFmt w:val="bullet"/>
      <w:lvlText w:val="o"/>
      <w:lvlJc w:val="left"/>
      <w:pPr>
        <w:ind w:left="2628" w:hanging="360"/>
      </w:pPr>
      <w:rPr>
        <w:rFonts w:ascii="Courier New" w:hAnsi="Courier New" w:cs="Courier New" w:hint="default"/>
      </w:rPr>
    </w:lvl>
    <w:lvl w:ilvl="2" w:tplc="04150005">
      <w:start w:val="1"/>
      <w:numFmt w:val="bullet"/>
      <w:lvlText w:val=""/>
      <w:lvlJc w:val="left"/>
      <w:pPr>
        <w:ind w:left="3348" w:hanging="360"/>
      </w:pPr>
      <w:rPr>
        <w:rFonts w:ascii="Wingdings" w:hAnsi="Wingdings" w:hint="default"/>
      </w:rPr>
    </w:lvl>
    <w:lvl w:ilvl="3" w:tplc="04150001">
      <w:start w:val="1"/>
      <w:numFmt w:val="bullet"/>
      <w:lvlText w:val=""/>
      <w:lvlJc w:val="left"/>
      <w:pPr>
        <w:ind w:left="4068" w:hanging="360"/>
      </w:pPr>
      <w:rPr>
        <w:rFonts w:ascii="Symbol" w:hAnsi="Symbol" w:hint="default"/>
      </w:rPr>
    </w:lvl>
    <w:lvl w:ilvl="4" w:tplc="04150003">
      <w:start w:val="1"/>
      <w:numFmt w:val="bullet"/>
      <w:lvlText w:val="o"/>
      <w:lvlJc w:val="left"/>
      <w:pPr>
        <w:ind w:left="4788" w:hanging="360"/>
      </w:pPr>
      <w:rPr>
        <w:rFonts w:ascii="Courier New" w:hAnsi="Courier New" w:cs="Courier New" w:hint="default"/>
      </w:rPr>
    </w:lvl>
    <w:lvl w:ilvl="5" w:tplc="04150005">
      <w:start w:val="1"/>
      <w:numFmt w:val="bullet"/>
      <w:lvlText w:val=""/>
      <w:lvlJc w:val="left"/>
      <w:pPr>
        <w:ind w:left="5508" w:hanging="360"/>
      </w:pPr>
      <w:rPr>
        <w:rFonts w:ascii="Wingdings" w:hAnsi="Wingdings" w:hint="default"/>
      </w:rPr>
    </w:lvl>
    <w:lvl w:ilvl="6" w:tplc="04150001">
      <w:start w:val="1"/>
      <w:numFmt w:val="bullet"/>
      <w:lvlText w:val=""/>
      <w:lvlJc w:val="left"/>
      <w:pPr>
        <w:ind w:left="6228" w:hanging="360"/>
      </w:pPr>
      <w:rPr>
        <w:rFonts w:ascii="Symbol" w:hAnsi="Symbol" w:hint="default"/>
      </w:rPr>
    </w:lvl>
    <w:lvl w:ilvl="7" w:tplc="04150003">
      <w:start w:val="1"/>
      <w:numFmt w:val="bullet"/>
      <w:lvlText w:val="o"/>
      <w:lvlJc w:val="left"/>
      <w:pPr>
        <w:ind w:left="6948" w:hanging="360"/>
      </w:pPr>
      <w:rPr>
        <w:rFonts w:ascii="Courier New" w:hAnsi="Courier New" w:cs="Courier New" w:hint="default"/>
      </w:rPr>
    </w:lvl>
    <w:lvl w:ilvl="8" w:tplc="04150005">
      <w:start w:val="1"/>
      <w:numFmt w:val="bullet"/>
      <w:lvlText w:val=""/>
      <w:lvlJc w:val="left"/>
      <w:pPr>
        <w:ind w:left="7668" w:hanging="360"/>
      </w:pPr>
      <w:rPr>
        <w:rFonts w:ascii="Wingdings" w:hAnsi="Wingdings" w:hint="default"/>
      </w:rPr>
    </w:lvl>
  </w:abstractNum>
  <w:abstractNum w:abstractNumId="17" w15:restartNumberingAfterBreak="0">
    <w:nsid w:val="5613521D"/>
    <w:multiLevelType w:val="hybridMultilevel"/>
    <w:tmpl w:val="D8C0BA44"/>
    <w:lvl w:ilvl="0" w:tplc="6E7E6F3C">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8" w15:restartNumberingAfterBreak="0">
    <w:nsid w:val="5B033932"/>
    <w:multiLevelType w:val="hybridMultilevel"/>
    <w:tmpl w:val="9AA65906"/>
    <w:lvl w:ilvl="0" w:tplc="EC5E88D6">
      <w:start w:val="1"/>
      <w:numFmt w:val="decimal"/>
      <w:lvlText w:val="%1."/>
      <w:lvlJc w:val="left"/>
      <w:pPr>
        <w:ind w:left="785" w:hanging="360"/>
      </w:pPr>
    </w:lvl>
    <w:lvl w:ilvl="1" w:tplc="67406770">
      <w:start w:val="1"/>
      <w:numFmt w:val="decimal"/>
      <w:lvlText w:val="%2."/>
      <w:lvlJc w:val="left"/>
      <w:pPr>
        <w:ind w:left="2280" w:hanging="84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623B4B0E"/>
    <w:multiLevelType w:val="hybridMultilevel"/>
    <w:tmpl w:val="30E297F6"/>
    <w:lvl w:ilvl="0" w:tplc="57584AD4">
      <w:start w:val="1"/>
      <w:numFmt w:val="lowerLetter"/>
      <w:lvlText w:val="%1)"/>
      <w:lvlJc w:val="left"/>
      <w:pPr>
        <w:ind w:left="643" w:hanging="360"/>
      </w:pPr>
      <w:rPr>
        <w:rFonts w:ascii="Times New Roman" w:eastAsia="Times New Roman" w:hAnsi="Times New Roman" w:cs="Times New Roman" w:hint="default"/>
      </w:rPr>
    </w:lvl>
    <w:lvl w:ilvl="1" w:tplc="04150019">
      <w:start w:val="1"/>
      <w:numFmt w:val="lowerLetter"/>
      <w:lvlText w:val="%2."/>
      <w:lvlJc w:val="left"/>
      <w:pPr>
        <w:ind w:left="1363" w:hanging="360"/>
      </w:pPr>
      <w:rPr>
        <w:rFonts w:cs="Times New Roman"/>
      </w:rPr>
    </w:lvl>
    <w:lvl w:ilvl="2" w:tplc="8DF0B850">
      <w:numFmt w:val="decimal"/>
      <w:lvlText w:val=""/>
      <w:lvlJc w:val="left"/>
      <w:pPr>
        <w:ind w:left="2083" w:hanging="180"/>
      </w:pPr>
      <w:rPr>
        <w:rFonts w:ascii="Symbol" w:hAnsi="Symbol" w:hint="default"/>
      </w:rPr>
    </w:lvl>
    <w:lvl w:ilvl="3" w:tplc="0415000F">
      <w:start w:val="1"/>
      <w:numFmt w:val="decimal"/>
      <w:lvlText w:val="%4."/>
      <w:lvlJc w:val="left"/>
      <w:pPr>
        <w:ind w:left="2803" w:hanging="360"/>
      </w:pPr>
      <w:rPr>
        <w:rFonts w:cs="Times New Roman"/>
      </w:rPr>
    </w:lvl>
    <w:lvl w:ilvl="4" w:tplc="04150019">
      <w:start w:val="1"/>
      <w:numFmt w:val="lowerLetter"/>
      <w:lvlText w:val="%5."/>
      <w:lvlJc w:val="left"/>
      <w:pPr>
        <w:ind w:left="3523" w:hanging="360"/>
      </w:pPr>
      <w:rPr>
        <w:rFonts w:cs="Times New Roman"/>
      </w:rPr>
    </w:lvl>
    <w:lvl w:ilvl="5" w:tplc="0415001B">
      <w:start w:val="1"/>
      <w:numFmt w:val="lowerRoman"/>
      <w:lvlText w:val="%6."/>
      <w:lvlJc w:val="right"/>
      <w:pPr>
        <w:ind w:left="4243" w:hanging="180"/>
      </w:pPr>
      <w:rPr>
        <w:rFonts w:cs="Times New Roman"/>
      </w:rPr>
    </w:lvl>
    <w:lvl w:ilvl="6" w:tplc="0415000F">
      <w:start w:val="1"/>
      <w:numFmt w:val="decimal"/>
      <w:lvlText w:val="%7."/>
      <w:lvlJc w:val="left"/>
      <w:pPr>
        <w:ind w:left="4963" w:hanging="360"/>
      </w:pPr>
      <w:rPr>
        <w:rFonts w:cs="Times New Roman"/>
      </w:rPr>
    </w:lvl>
    <w:lvl w:ilvl="7" w:tplc="04150019">
      <w:start w:val="1"/>
      <w:numFmt w:val="lowerLetter"/>
      <w:lvlText w:val="%8."/>
      <w:lvlJc w:val="left"/>
      <w:pPr>
        <w:ind w:left="5683" w:hanging="360"/>
      </w:pPr>
      <w:rPr>
        <w:rFonts w:cs="Times New Roman"/>
      </w:rPr>
    </w:lvl>
    <w:lvl w:ilvl="8" w:tplc="0415001B">
      <w:start w:val="1"/>
      <w:numFmt w:val="lowerRoman"/>
      <w:lvlText w:val="%9."/>
      <w:lvlJc w:val="right"/>
      <w:pPr>
        <w:ind w:left="6403" w:hanging="180"/>
      </w:pPr>
      <w:rPr>
        <w:rFonts w:cs="Times New Roman"/>
      </w:rPr>
    </w:lvl>
  </w:abstractNum>
  <w:abstractNum w:abstractNumId="20" w15:restartNumberingAfterBreak="0">
    <w:nsid w:val="62953672"/>
    <w:multiLevelType w:val="hybridMultilevel"/>
    <w:tmpl w:val="9AA65906"/>
    <w:lvl w:ilvl="0" w:tplc="EC5E88D6">
      <w:start w:val="1"/>
      <w:numFmt w:val="decimal"/>
      <w:lvlText w:val="%1."/>
      <w:lvlJc w:val="left"/>
      <w:pPr>
        <w:ind w:left="360" w:hanging="360"/>
      </w:pPr>
    </w:lvl>
    <w:lvl w:ilvl="1" w:tplc="67406770">
      <w:start w:val="1"/>
      <w:numFmt w:val="decimal"/>
      <w:lvlText w:val="%2."/>
      <w:lvlJc w:val="left"/>
      <w:pPr>
        <w:ind w:left="1560" w:hanging="84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69856FDF"/>
    <w:multiLevelType w:val="hybridMultilevel"/>
    <w:tmpl w:val="2500BF20"/>
    <w:lvl w:ilvl="0" w:tplc="9808D9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A6317D4"/>
    <w:multiLevelType w:val="hybridMultilevel"/>
    <w:tmpl w:val="AFBA20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B1C61AD"/>
    <w:multiLevelType w:val="hybridMultilevel"/>
    <w:tmpl w:val="61E29A7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C0E1D55"/>
    <w:multiLevelType w:val="hybridMultilevel"/>
    <w:tmpl w:val="862A6724"/>
    <w:lvl w:ilvl="0" w:tplc="9808D984">
      <w:numFmt w:val="decimal"/>
      <w:lvlText w:val=""/>
      <w:lvlJc w:val="left"/>
      <w:pPr>
        <w:ind w:left="720" w:hanging="360"/>
      </w:pPr>
      <w:rPr>
        <w:rFonts w:ascii="Symbol" w:hAnsi="Symbol" w:hint="default"/>
      </w:rPr>
    </w:lvl>
    <w:lvl w:ilvl="1" w:tplc="581481C0">
      <w:start w:val="1"/>
      <w:numFmt w:val="decimal"/>
      <w:lvlText w:val="%2."/>
      <w:lvlJc w:val="left"/>
      <w:pPr>
        <w:ind w:left="36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2125EFA"/>
    <w:multiLevelType w:val="hybridMultilevel"/>
    <w:tmpl w:val="20CA2750"/>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26" w15:restartNumberingAfterBreak="0">
    <w:nsid w:val="73C92F51"/>
    <w:multiLevelType w:val="hybridMultilevel"/>
    <w:tmpl w:val="898AF54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77055BC"/>
    <w:multiLevelType w:val="hybridMultilevel"/>
    <w:tmpl w:val="C1F8CB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78D2F21"/>
    <w:multiLevelType w:val="hybridMultilevel"/>
    <w:tmpl w:val="AD2E5228"/>
    <w:lvl w:ilvl="0" w:tplc="0415000F">
      <w:start w:val="1"/>
      <w:numFmt w:val="decimal"/>
      <w:lvlText w:val="%1."/>
      <w:lvlJc w:val="left"/>
      <w:pPr>
        <w:ind w:left="786"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
  </w:num>
  <w:num w:numId="23">
    <w:abstractNumId w:val="10"/>
  </w:num>
  <w:num w:numId="24">
    <w:abstractNumId w:val="12"/>
  </w:num>
  <w:num w:numId="25">
    <w:abstractNumId w:val="28"/>
  </w:num>
  <w:num w:numId="26">
    <w:abstractNumId w:val="11"/>
  </w:num>
  <w:num w:numId="27">
    <w:abstractNumId w:val="9"/>
  </w:num>
  <w:num w:numId="28">
    <w:abstractNumId w:val="22"/>
  </w:num>
  <w:num w:numId="29">
    <w:abstractNumId w:val="21"/>
  </w:num>
  <w:num w:numId="30">
    <w:abstractNumId w:val="2"/>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8C5"/>
    <w:rsid w:val="0000702E"/>
    <w:rsid w:val="00025D44"/>
    <w:rsid w:val="00076405"/>
    <w:rsid w:val="000A2653"/>
    <w:rsid w:val="000B075A"/>
    <w:rsid w:val="000D0EDA"/>
    <w:rsid w:val="00103174"/>
    <w:rsid w:val="001628C5"/>
    <w:rsid w:val="001B21B7"/>
    <w:rsid w:val="002A0E21"/>
    <w:rsid w:val="003461FD"/>
    <w:rsid w:val="003642B4"/>
    <w:rsid w:val="00383C34"/>
    <w:rsid w:val="003A06F9"/>
    <w:rsid w:val="003B6DD9"/>
    <w:rsid w:val="00461148"/>
    <w:rsid w:val="004820FE"/>
    <w:rsid w:val="00485A2F"/>
    <w:rsid w:val="004C00C6"/>
    <w:rsid w:val="004C0205"/>
    <w:rsid w:val="005D5918"/>
    <w:rsid w:val="005F78F9"/>
    <w:rsid w:val="00617DD7"/>
    <w:rsid w:val="00633201"/>
    <w:rsid w:val="00641DB0"/>
    <w:rsid w:val="00666613"/>
    <w:rsid w:val="00672573"/>
    <w:rsid w:val="007D0DEF"/>
    <w:rsid w:val="007F7ADE"/>
    <w:rsid w:val="009530A8"/>
    <w:rsid w:val="009A3249"/>
    <w:rsid w:val="009B5A56"/>
    <w:rsid w:val="009B5CF0"/>
    <w:rsid w:val="00A35FE3"/>
    <w:rsid w:val="00B30BD5"/>
    <w:rsid w:val="00B65971"/>
    <w:rsid w:val="00B905CC"/>
    <w:rsid w:val="00BB581F"/>
    <w:rsid w:val="00BB58C4"/>
    <w:rsid w:val="00BF4D40"/>
    <w:rsid w:val="00C807A3"/>
    <w:rsid w:val="00CF4A22"/>
    <w:rsid w:val="00D14ED7"/>
    <w:rsid w:val="00D31B19"/>
    <w:rsid w:val="00DE22A3"/>
    <w:rsid w:val="00E1777C"/>
    <w:rsid w:val="00E21FDD"/>
    <w:rsid w:val="00E57E4D"/>
    <w:rsid w:val="00E65290"/>
    <w:rsid w:val="00EE5302"/>
    <w:rsid w:val="00F541E2"/>
    <w:rsid w:val="00F87F1A"/>
    <w:rsid w:val="00FB34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86D10"/>
  <w15:chartTrackingRefBased/>
  <w15:docId w15:val="{9695B366-6237-4FF9-8B01-AE0ECC156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28C5"/>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unhideWhenUsed/>
    <w:rsid w:val="001628C5"/>
    <w:rPr>
      <w:color w:val="0000FF"/>
      <w:u w:val="single"/>
    </w:rPr>
  </w:style>
  <w:style w:type="paragraph" w:styleId="NormalnyWeb">
    <w:name w:val="Normal (Web)"/>
    <w:basedOn w:val="Normalny"/>
    <w:semiHidden/>
    <w:unhideWhenUsed/>
    <w:rsid w:val="001628C5"/>
    <w:pPr>
      <w:spacing w:before="100" w:beforeAutospacing="1" w:after="100" w:afterAutospacing="1"/>
    </w:pPr>
  </w:style>
  <w:style w:type="paragraph" w:styleId="Tekstpodstawowy3">
    <w:name w:val="Body Text 3"/>
    <w:basedOn w:val="Normalny"/>
    <w:link w:val="Tekstpodstawowy3Znak"/>
    <w:uiPriority w:val="99"/>
    <w:semiHidden/>
    <w:unhideWhenUsed/>
    <w:rsid w:val="001628C5"/>
    <w:pPr>
      <w:spacing w:after="120"/>
    </w:pPr>
    <w:rPr>
      <w:sz w:val="16"/>
      <w:szCs w:val="16"/>
    </w:rPr>
  </w:style>
  <w:style w:type="character" w:customStyle="1" w:styleId="Tekstpodstawowy3Znak">
    <w:name w:val="Tekst podstawowy 3 Znak"/>
    <w:basedOn w:val="Domylnaczcionkaakapitu"/>
    <w:link w:val="Tekstpodstawowy3"/>
    <w:uiPriority w:val="99"/>
    <w:semiHidden/>
    <w:rsid w:val="001628C5"/>
    <w:rPr>
      <w:rFonts w:ascii="Times New Roman" w:eastAsia="Times New Roman" w:hAnsi="Times New Roman" w:cs="Times New Roman"/>
      <w:kern w:val="0"/>
      <w:sz w:val="16"/>
      <w:szCs w:val="16"/>
      <w:lang w:eastAsia="pl-PL"/>
      <w14:ligatures w14:val="none"/>
    </w:rPr>
  </w:style>
  <w:style w:type="paragraph" w:styleId="Bezodstpw">
    <w:name w:val="No Spacing"/>
    <w:uiPriority w:val="1"/>
    <w:qFormat/>
    <w:rsid w:val="001628C5"/>
    <w:pPr>
      <w:spacing w:after="0" w:line="240" w:lineRule="auto"/>
    </w:pPr>
    <w:rPr>
      <w:rFonts w:ascii="Calibri" w:eastAsia="Calibri" w:hAnsi="Calibri" w:cs="Times New Roman"/>
      <w:kern w:val="0"/>
      <w14:ligatures w14:val="none"/>
    </w:rPr>
  </w:style>
  <w:style w:type="character" w:customStyle="1" w:styleId="AkapitzlistZnak">
    <w:name w:val="Akapit z listą Znak"/>
    <w:aliases w:val="CW_Lista Znak,L1 Znak,Numerowanie Znak,Akapit z listą5 Znak,Akapit z listą BS Znak,Kolorowa lista — akcent 11 Znak,T_SZ_List Paragraph Znak,normalny tekst Znak,BulletC Znak,Wyliczanie Znak,Obiekt Znak,Akapit z listą31 Znak"/>
    <w:link w:val="Akapitzlist"/>
    <w:uiPriority w:val="34"/>
    <w:qFormat/>
    <w:locked/>
    <w:rsid w:val="001628C5"/>
  </w:style>
  <w:style w:type="paragraph" w:styleId="Akapitzlist">
    <w:name w:val="List Paragraph"/>
    <w:aliases w:val="CW_Lista,L1,Numerowanie,Akapit z listą5,Akapit z listą BS,Kolorowa lista — akcent 11,T_SZ_List Paragraph,normalny tekst,BulletC,Wyliczanie,Obiekt,Akapit z listą31,Bullets,Normal,Akapit z listą3,Akapit z listą32,maz_wyliczenie"/>
    <w:basedOn w:val="Normalny"/>
    <w:link w:val="AkapitzlistZnak"/>
    <w:uiPriority w:val="34"/>
    <w:qFormat/>
    <w:rsid w:val="001628C5"/>
    <w:pPr>
      <w:spacing w:after="160" w:line="252"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Odwoanieprzypisudolnego">
    <w:name w:val="footnote reference"/>
    <w:semiHidden/>
    <w:unhideWhenUsed/>
    <w:rsid w:val="001628C5"/>
    <w:rPr>
      <w:vertAlign w:val="superscript"/>
    </w:rPr>
  </w:style>
  <w:style w:type="character" w:styleId="Odwoaniedokomentarza">
    <w:name w:val="annotation reference"/>
    <w:basedOn w:val="Domylnaczcionkaakapitu"/>
    <w:uiPriority w:val="99"/>
    <w:semiHidden/>
    <w:unhideWhenUsed/>
    <w:rsid w:val="00103174"/>
    <w:rPr>
      <w:sz w:val="16"/>
      <w:szCs w:val="16"/>
    </w:rPr>
  </w:style>
  <w:style w:type="paragraph" w:styleId="Tekstkomentarza">
    <w:name w:val="annotation text"/>
    <w:basedOn w:val="Normalny"/>
    <w:link w:val="TekstkomentarzaZnak"/>
    <w:uiPriority w:val="99"/>
    <w:unhideWhenUsed/>
    <w:rsid w:val="00103174"/>
    <w:rPr>
      <w:sz w:val="20"/>
      <w:szCs w:val="20"/>
    </w:rPr>
  </w:style>
  <w:style w:type="character" w:customStyle="1" w:styleId="TekstkomentarzaZnak">
    <w:name w:val="Tekst komentarza Znak"/>
    <w:basedOn w:val="Domylnaczcionkaakapitu"/>
    <w:link w:val="Tekstkomentarza"/>
    <w:uiPriority w:val="99"/>
    <w:rsid w:val="00103174"/>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103174"/>
    <w:rPr>
      <w:b/>
      <w:bCs/>
    </w:rPr>
  </w:style>
  <w:style w:type="character" w:customStyle="1" w:styleId="TematkomentarzaZnak">
    <w:name w:val="Temat komentarza Znak"/>
    <w:basedOn w:val="TekstkomentarzaZnak"/>
    <w:link w:val="Tematkomentarza"/>
    <w:uiPriority w:val="99"/>
    <w:semiHidden/>
    <w:rsid w:val="00103174"/>
    <w:rPr>
      <w:rFonts w:ascii="Times New Roman" w:eastAsia="Times New Roman" w:hAnsi="Times New Roman" w:cs="Times New Roman"/>
      <w:b/>
      <w:bCs/>
      <w:kern w:val="0"/>
      <w:sz w:val="20"/>
      <w:szCs w:val="20"/>
      <w:lang w:eastAsia="pl-PL"/>
      <w14:ligatures w14:val="none"/>
    </w:rPr>
  </w:style>
  <w:style w:type="paragraph" w:styleId="Poprawka">
    <w:name w:val="Revision"/>
    <w:hidden/>
    <w:uiPriority w:val="99"/>
    <w:semiHidden/>
    <w:rsid w:val="003A06F9"/>
    <w:pPr>
      <w:spacing w:after="0" w:line="240" w:lineRule="auto"/>
    </w:pPr>
    <w:rPr>
      <w:rFonts w:ascii="Times New Roman" w:eastAsia="Times New Roman" w:hAnsi="Times New Roman" w:cs="Times New Roman"/>
      <w:kern w:val="0"/>
      <w:sz w:val="24"/>
      <w:szCs w:val="24"/>
      <w:lang w:eastAsia="pl-PL"/>
      <w14:ligatures w14:val="none"/>
    </w:rPr>
  </w:style>
  <w:style w:type="paragraph" w:styleId="Tekstdymka">
    <w:name w:val="Balloon Text"/>
    <w:basedOn w:val="Normalny"/>
    <w:link w:val="TekstdymkaZnak"/>
    <w:uiPriority w:val="99"/>
    <w:semiHidden/>
    <w:unhideWhenUsed/>
    <w:rsid w:val="003642B4"/>
    <w:rPr>
      <w:rFonts w:ascii="Segoe UI" w:hAnsi="Segoe UI" w:cs="Segoe UI"/>
      <w:sz w:val="18"/>
      <w:szCs w:val="18"/>
    </w:rPr>
  </w:style>
  <w:style w:type="character" w:customStyle="1" w:styleId="TekstdymkaZnak">
    <w:name w:val="Tekst dymka Znak"/>
    <w:basedOn w:val="Domylnaczcionkaakapitu"/>
    <w:link w:val="Tekstdymka"/>
    <w:uiPriority w:val="99"/>
    <w:semiHidden/>
    <w:rsid w:val="003642B4"/>
    <w:rPr>
      <w:rFonts w:ascii="Segoe UI" w:eastAsia="Times New Roman" w:hAnsi="Segoe UI" w:cs="Segoe UI"/>
      <w:kern w:val="0"/>
      <w:sz w:val="18"/>
      <w:szCs w:val="18"/>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06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m.poznan.pl" TargetMode="External"/><Relationship Id="rId3" Type="http://schemas.openxmlformats.org/officeDocument/2006/relationships/styles" Target="styles.xml"/><Relationship Id="rId7" Type="http://schemas.openxmlformats.org/officeDocument/2006/relationships/hyperlink" Target="mailto:faktury@zdm.poznan.pl" TargetMode="Externa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aktury@zdm.poznan.p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dm.poznan.pl/pl/ochrona-danych-osobowych-w-zd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3FA06-A74C-4F33-BAA2-38FC823FE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4772</Words>
  <Characters>28634</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Krystian Spychała</dc:creator>
  <cp:keywords/>
  <dc:description/>
  <cp:lastModifiedBy>Krzysztof Kolecki</cp:lastModifiedBy>
  <cp:revision>4</cp:revision>
  <cp:lastPrinted>2026-03-30T06:00:00Z</cp:lastPrinted>
  <dcterms:created xsi:type="dcterms:W3CDTF">2026-03-27T09:36:00Z</dcterms:created>
  <dcterms:modified xsi:type="dcterms:W3CDTF">2026-03-30T06:39:00Z</dcterms:modified>
</cp:coreProperties>
</file>