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6B97" w:rsidRDefault="00CB0D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CB0DF5">
        <w:rPr>
          <w:rFonts w:ascii="Arial Narrow" w:hAnsi="Arial Narrow" w:cs="Helvetica-Bold"/>
          <w:b/>
          <w:bCs/>
          <w:sz w:val="32"/>
          <w:szCs w:val="32"/>
        </w:rPr>
        <w:t>„</w:t>
      </w:r>
      <w:r w:rsidR="008A037C" w:rsidRPr="008A037C">
        <w:rPr>
          <w:rFonts w:ascii="Arial Narrow" w:hAnsi="Arial Narrow" w:cs="Helvetica-Bold"/>
          <w:b/>
          <w:bCs/>
          <w:sz w:val="32"/>
          <w:szCs w:val="32"/>
        </w:rPr>
        <w:t>Rozbudowa ul. Gospodarskiej na odcinku od istniejącej nawierzchni (wiadukt) do granicy Miasta Poznania w kierunku drogi w Żernikach (do granicy dz. nr 16, ark. 34, obręb 09)"</w:t>
      </w:r>
    </w:p>
    <w:p w:rsidR="00CB0DF5" w:rsidRPr="00A130DE" w:rsidRDefault="00CB0DF5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109B8" w:rsidRPr="008A037C" w:rsidRDefault="00316AA4" w:rsidP="00036FE7">
      <w:pPr>
        <w:snapToGri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8A037C">
        <w:rPr>
          <w:rFonts w:ascii="Arial Narrow" w:hAnsi="Arial Narrow" w:cs="Helvetica"/>
          <w:sz w:val="24"/>
          <w:szCs w:val="24"/>
        </w:rPr>
        <w:t>Raport o Post</w:t>
      </w:r>
      <w:r w:rsidRPr="008A037C">
        <w:rPr>
          <w:rFonts w:ascii="Arial Narrow" w:hAnsi="Arial Narrow" w:cs="Arial"/>
          <w:sz w:val="24"/>
          <w:szCs w:val="24"/>
        </w:rPr>
        <w:t>ę</w:t>
      </w:r>
      <w:r w:rsidRPr="008A037C">
        <w:rPr>
          <w:rFonts w:ascii="Arial Narrow" w:hAnsi="Arial Narrow" w:cs="Helvetica"/>
          <w:sz w:val="24"/>
          <w:szCs w:val="24"/>
        </w:rPr>
        <w:t>pie Prac przedstawia post</w:t>
      </w:r>
      <w:r w:rsidRPr="008A037C">
        <w:rPr>
          <w:rFonts w:ascii="Arial Narrow" w:hAnsi="Arial Narrow" w:cs="Arial"/>
          <w:sz w:val="24"/>
          <w:szCs w:val="24"/>
        </w:rPr>
        <w:t>ę</w:t>
      </w:r>
      <w:r w:rsidRPr="008A037C">
        <w:rPr>
          <w:rFonts w:ascii="Arial Narrow" w:hAnsi="Arial Narrow" w:cs="Helvetica"/>
          <w:sz w:val="24"/>
          <w:szCs w:val="24"/>
        </w:rPr>
        <w:t xml:space="preserve">p robót </w:t>
      </w:r>
      <w:r w:rsidR="00EE6B97" w:rsidRPr="008A037C">
        <w:rPr>
          <w:rFonts w:ascii="Arial Narrow" w:hAnsi="Arial Narrow" w:cs="Helvetica"/>
          <w:sz w:val="24"/>
          <w:szCs w:val="24"/>
        </w:rPr>
        <w:t>podczas</w:t>
      </w:r>
      <w:r w:rsidRPr="008A037C">
        <w:rPr>
          <w:rFonts w:ascii="Arial Narrow" w:hAnsi="Arial Narrow" w:cs="Helvetica"/>
          <w:sz w:val="24"/>
          <w:szCs w:val="24"/>
        </w:rPr>
        <w:t xml:space="preserve"> realizacji zadania pn.</w:t>
      </w:r>
      <w:r w:rsidR="00725638" w:rsidRPr="008A037C">
        <w:rPr>
          <w:rFonts w:ascii="Arial Narrow" w:hAnsi="Arial Narrow" w:cs="Helvetica"/>
          <w:sz w:val="24"/>
          <w:szCs w:val="24"/>
        </w:rPr>
        <w:t>:</w:t>
      </w:r>
      <w:r w:rsidR="00591059" w:rsidRPr="008A037C">
        <w:rPr>
          <w:rFonts w:ascii="Arial Narrow" w:hAnsi="Arial Narrow" w:cs="Helvetica"/>
          <w:sz w:val="24"/>
          <w:szCs w:val="24"/>
        </w:rPr>
        <w:t xml:space="preserve"> </w:t>
      </w:r>
      <w:r w:rsidR="008A037C" w:rsidRPr="008A037C">
        <w:rPr>
          <w:rFonts w:ascii="Arial Narrow" w:hAnsi="Arial Narrow" w:cs="Helvetica"/>
          <w:sz w:val="24"/>
          <w:szCs w:val="24"/>
        </w:rPr>
        <w:t>„</w:t>
      </w:r>
      <w:r w:rsidR="008A037C" w:rsidRPr="008A037C">
        <w:rPr>
          <w:rFonts w:ascii="Arial Narrow" w:hAnsi="Arial Narrow"/>
          <w:b/>
          <w:sz w:val="24"/>
          <w:szCs w:val="24"/>
        </w:rPr>
        <w:t>Rozbudowa ul.</w:t>
      </w:r>
      <w:r w:rsidR="00486DDB">
        <w:rPr>
          <w:rFonts w:ascii="Arial Narrow" w:hAnsi="Arial Narrow"/>
          <w:b/>
          <w:sz w:val="24"/>
          <w:szCs w:val="24"/>
        </w:rPr>
        <w:t> </w:t>
      </w:r>
      <w:r w:rsidR="008A037C" w:rsidRPr="008A037C">
        <w:rPr>
          <w:rFonts w:ascii="Arial Narrow" w:hAnsi="Arial Narrow"/>
          <w:b/>
          <w:sz w:val="24"/>
          <w:szCs w:val="24"/>
        </w:rPr>
        <w:t>Gospodarskiej na odcinku od istniejącej nawierzchni (wiadukt) do granicy Miasta Poznania w</w:t>
      </w:r>
      <w:r w:rsidR="00486DDB">
        <w:rPr>
          <w:rFonts w:ascii="Arial Narrow" w:hAnsi="Arial Narrow"/>
          <w:b/>
          <w:sz w:val="24"/>
          <w:szCs w:val="24"/>
        </w:rPr>
        <w:t> </w:t>
      </w:r>
      <w:r w:rsidR="008A037C" w:rsidRPr="008A037C">
        <w:rPr>
          <w:rFonts w:ascii="Arial Narrow" w:hAnsi="Arial Narrow"/>
          <w:b/>
          <w:sz w:val="24"/>
          <w:szCs w:val="24"/>
        </w:rPr>
        <w:t>kierunku drogi w Żernikach (do granicy dz. nr 16, ark. 34, obręb 09)".</w:t>
      </w:r>
    </w:p>
    <w:p w:rsidR="00CB2072" w:rsidRPr="00591059" w:rsidRDefault="00CB2072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</w:t>
      </w:r>
      <w:r w:rsidR="00486DDB">
        <w:rPr>
          <w:rFonts w:ascii="Arial Narrow" w:hAnsi="Arial Narrow" w:cs="Helvetica"/>
          <w:sz w:val="24"/>
          <w:szCs w:val="24"/>
        </w:rPr>
        <w:t>ó</w:t>
      </w:r>
      <w:r w:rsidRPr="00316AA4">
        <w:rPr>
          <w:rFonts w:ascii="Arial Narrow" w:hAnsi="Arial Narrow" w:cs="Helvetica"/>
          <w:sz w:val="24"/>
          <w:szCs w:val="24"/>
        </w:rPr>
        <w:t>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 xml:space="preserve">z </w:t>
      </w:r>
      <w:r w:rsidR="00486DDB">
        <w:rPr>
          <w:rFonts w:ascii="Arial Narrow" w:hAnsi="Arial Narrow" w:cs="Helvetica"/>
          <w:sz w:val="24"/>
          <w:szCs w:val="24"/>
        </w:rPr>
        <w:t>Inwestorem</w:t>
      </w:r>
      <w:r w:rsidRPr="00316AA4">
        <w:rPr>
          <w:rFonts w:ascii="Arial Narrow" w:hAnsi="Arial Narrow" w:cs="Arial"/>
          <w:sz w:val="24"/>
          <w:szCs w:val="24"/>
        </w:rPr>
        <w:t xml:space="preserve">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bookmarkStart w:id="0" w:name="_GoBack"/>
      <w:bookmarkEnd w:id="0"/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8A037C">
        <w:rPr>
          <w:rFonts w:ascii="Arial Narrow" w:hAnsi="Arial Narrow" w:cs="Helvetica"/>
          <w:sz w:val="24"/>
          <w:szCs w:val="24"/>
        </w:rPr>
        <w:t>7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8A037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A037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A037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D789B"/>
    <w:rsid w:val="000F4121"/>
    <w:rsid w:val="00205418"/>
    <w:rsid w:val="002351A5"/>
    <w:rsid w:val="002F27FB"/>
    <w:rsid w:val="00316AA4"/>
    <w:rsid w:val="003B7605"/>
    <w:rsid w:val="003F24F2"/>
    <w:rsid w:val="004361E4"/>
    <w:rsid w:val="00486DDB"/>
    <w:rsid w:val="004F4A3A"/>
    <w:rsid w:val="005037E0"/>
    <w:rsid w:val="0053349E"/>
    <w:rsid w:val="00552AAC"/>
    <w:rsid w:val="005668E7"/>
    <w:rsid w:val="00591059"/>
    <w:rsid w:val="006443EC"/>
    <w:rsid w:val="00663DEA"/>
    <w:rsid w:val="00725638"/>
    <w:rsid w:val="00761170"/>
    <w:rsid w:val="00793A89"/>
    <w:rsid w:val="007F4014"/>
    <w:rsid w:val="00817A66"/>
    <w:rsid w:val="008470C5"/>
    <w:rsid w:val="00880AE1"/>
    <w:rsid w:val="00891B4C"/>
    <w:rsid w:val="008A037C"/>
    <w:rsid w:val="009F7EB6"/>
    <w:rsid w:val="00A130DE"/>
    <w:rsid w:val="00B861A0"/>
    <w:rsid w:val="00BE0975"/>
    <w:rsid w:val="00CB0DF5"/>
    <w:rsid w:val="00CB2072"/>
    <w:rsid w:val="00D725AD"/>
    <w:rsid w:val="00DB1134"/>
    <w:rsid w:val="00E432D2"/>
    <w:rsid w:val="00E62425"/>
    <w:rsid w:val="00EE0AC5"/>
    <w:rsid w:val="00EE4BF9"/>
    <w:rsid w:val="00EE6B97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649D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Natalia Łukaszczyk</cp:lastModifiedBy>
  <cp:revision>31</cp:revision>
  <cp:lastPrinted>2024-10-07T09:48:00Z</cp:lastPrinted>
  <dcterms:created xsi:type="dcterms:W3CDTF">2020-03-06T09:46:00Z</dcterms:created>
  <dcterms:modified xsi:type="dcterms:W3CDTF">2026-03-17T12:21:00Z</dcterms:modified>
</cp:coreProperties>
</file>