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295E5B" w:rsidRDefault="00295E5B" w:rsidP="00C44CCF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295E5B">
        <w:rPr>
          <w:rFonts w:ascii="Arial Narrow" w:hAnsi="Arial Narrow" w:cs="Helvetica-Bold"/>
          <w:b/>
          <w:bCs/>
          <w:sz w:val="32"/>
          <w:szCs w:val="32"/>
        </w:rPr>
        <w:t xml:space="preserve"> Wymiana nawierzchni ulic</w:t>
      </w:r>
      <w:r w:rsidR="00C44CCF" w:rsidRPr="00C44CCF">
        <w:rPr>
          <w:rFonts w:ascii="Arial Narrow" w:hAnsi="Arial Narrow" w:cs="Helvetica-Bold"/>
          <w:b/>
          <w:bCs/>
          <w:sz w:val="32"/>
          <w:szCs w:val="32"/>
        </w:rPr>
        <w:t xml:space="preserve"> Perkoza, Łyski, Krzyżówki i Cyraneczki w Poznaniu</w:t>
      </w:r>
    </w:p>
    <w:p w:rsidR="00C44CCF" w:rsidRPr="002F27FB" w:rsidRDefault="00C44CCF" w:rsidP="00C44CCF">
      <w:pPr>
        <w:jc w:val="center"/>
        <w:rPr>
          <w:rFonts w:ascii="Arial Narrow" w:hAnsi="Arial Narrow" w:cs="Helvetica-Bold"/>
          <w:bCs/>
          <w:sz w:val="32"/>
          <w:szCs w:val="32"/>
        </w:rPr>
      </w:pPr>
      <w:bookmarkStart w:id="0" w:name="_GoBack"/>
      <w:bookmarkEnd w:id="0"/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C44CCF" w:rsidRDefault="00C44CCF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CB2072" w:rsidRDefault="00316AA4" w:rsidP="007421BA">
      <w:pPr>
        <w:snapToGri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 robót przy realizacji zadania pn.</w:t>
      </w:r>
      <w:r w:rsidR="00725638">
        <w:rPr>
          <w:rFonts w:ascii="Arial Narrow" w:hAnsi="Arial Narrow" w:cs="Helvetica"/>
          <w:sz w:val="24"/>
        </w:rPr>
        <w:t>:</w:t>
      </w:r>
      <w:r w:rsidR="00591059">
        <w:rPr>
          <w:rFonts w:ascii="Arial Narrow" w:hAnsi="Arial Narrow" w:cs="Helvetica"/>
          <w:sz w:val="24"/>
        </w:rPr>
        <w:t xml:space="preserve"> </w:t>
      </w:r>
      <w:r w:rsidR="00C44CCF" w:rsidRPr="00C44CCF">
        <w:rPr>
          <w:rFonts w:ascii="Arial Narrow" w:hAnsi="Arial Narrow" w:cs="Arial"/>
          <w:b/>
          <w:bCs/>
          <w:color w:val="000000"/>
        </w:rPr>
        <w:t>Wymiana nawierzchni ulic Perkoza, Łyski, Krzyżówki i Cyraneczki w Poznaniu</w:t>
      </w:r>
    </w:p>
    <w:p w:rsidR="00295E5B" w:rsidRPr="00591059" w:rsidRDefault="00295E5B" w:rsidP="000109B8">
      <w:pPr>
        <w:snapToGrid w:val="0"/>
        <w:spacing w:after="0" w:line="240" w:lineRule="auto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9540A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295E5B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295E5B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Raport z przeglądu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D789B"/>
    <w:rsid w:val="000F4121"/>
    <w:rsid w:val="002351A5"/>
    <w:rsid w:val="00295E5B"/>
    <w:rsid w:val="002F27FB"/>
    <w:rsid w:val="00316AA4"/>
    <w:rsid w:val="003B7605"/>
    <w:rsid w:val="003F24F2"/>
    <w:rsid w:val="004361E4"/>
    <w:rsid w:val="004F4A3A"/>
    <w:rsid w:val="005037E0"/>
    <w:rsid w:val="0053349E"/>
    <w:rsid w:val="005668E7"/>
    <w:rsid w:val="00591059"/>
    <w:rsid w:val="006443EC"/>
    <w:rsid w:val="00663DEA"/>
    <w:rsid w:val="00725638"/>
    <w:rsid w:val="007421BA"/>
    <w:rsid w:val="00761170"/>
    <w:rsid w:val="00793A89"/>
    <w:rsid w:val="007F4014"/>
    <w:rsid w:val="00817A66"/>
    <w:rsid w:val="008470C5"/>
    <w:rsid w:val="00880AE1"/>
    <w:rsid w:val="009540AC"/>
    <w:rsid w:val="009F7EB6"/>
    <w:rsid w:val="00B861A0"/>
    <w:rsid w:val="00C44CCF"/>
    <w:rsid w:val="00CB2072"/>
    <w:rsid w:val="00D725AD"/>
    <w:rsid w:val="00DB1134"/>
    <w:rsid w:val="00E432D2"/>
    <w:rsid w:val="00E62425"/>
    <w:rsid w:val="00EE0AC5"/>
    <w:rsid w:val="00EE4BF9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496C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Izabella Dynkowska</cp:lastModifiedBy>
  <cp:revision>27</cp:revision>
  <cp:lastPrinted>2024-10-07T09:48:00Z</cp:lastPrinted>
  <dcterms:created xsi:type="dcterms:W3CDTF">2020-03-06T09:46:00Z</dcterms:created>
  <dcterms:modified xsi:type="dcterms:W3CDTF">2026-03-13T12:36:00Z</dcterms:modified>
</cp:coreProperties>
</file>