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7A58" w14:textId="3DC57910" w:rsidR="003C2B8E" w:rsidRDefault="003C2B8E" w:rsidP="003C2B8E">
      <w:p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RO.342</w:t>
      </w:r>
      <w:r w:rsidR="00F26D8A">
        <w:rPr>
          <w:rFonts w:ascii="Times New Roman" w:eastAsia="Times New Roman" w:hAnsi="Times New Roman" w:cs="Times New Roman"/>
          <w:b/>
          <w:lang w:eastAsia="pl-PL"/>
        </w:rPr>
        <w:t>.</w:t>
      </w:r>
      <w:r w:rsidR="00B50AC1">
        <w:rPr>
          <w:rFonts w:ascii="Times New Roman" w:eastAsia="Times New Roman" w:hAnsi="Times New Roman" w:cs="Times New Roman"/>
          <w:b/>
          <w:lang w:eastAsia="pl-PL"/>
        </w:rPr>
        <w:t>5</w:t>
      </w:r>
      <w:r w:rsidR="00F26D8A"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b/>
          <w:lang w:eastAsia="pl-PL"/>
        </w:rPr>
        <w:t>202</w:t>
      </w:r>
      <w:r w:rsidR="00F26D8A">
        <w:rPr>
          <w:rFonts w:ascii="Times New Roman" w:eastAsia="Times New Roman" w:hAnsi="Times New Roman" w:cs="Times New Roman"/>
          <w:b/>
          <w:lang w:eastAsia="pl-PL"/>
        </w:rPr>
        <w:t>6</w:t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  <w:t xml:space="preserve">     Poznań,  2</w:t>
      </w:r>
      <w:r w:rsidR="00B50AC1">
        <w:rPr>
          <w:rFonts w:ascii="Times New Roman" w:eastAsia="Times New Roman" w:hAnsi="Times New Roman" w:cs="Times New Roman"/>
          <w:b/>
          <w:lang w:eastAsia="pl-PL"/>
        </w:rPr>
        <w:t>8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styczeń  202</w:t>
      </w:r>
      <w:r w:rsidR="00F26D8A">
        <w:rPr>
          <w:rFonts w:ascii="Times New Roman" w:eastAsia="Times New Roman" w:hAnsi="Times New Roman" w:cs="Times New Roman"/>
          <w:b/>
          <w:lang w:eastAsia="pl-PL"/>
        </w:rPr>
        <w:t>6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14:paraId="57542FD3" w14:textId="77777777" w:rsidR="003C2B8E" w:rsidRDefault="003C2B8E" w:rsidP="003C2B8E">
      <w:pPr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OGŁOSZENIE W POSTĘPOWANIU O WARTOŚCI DO 30 TYS. EURO</w:t>
      </w:r>
    </w:p>
    <w:p w14:paraId="53BB91C9" w14:textId="77777777" w:rsidR="003C2B8E" w:rsidRDefault="003C2B8E" w:rsidP="003C2B8E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20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kontaktowe Zamawiającego.</w:t>
      </w:r>
    </w:p>
    <w:p w14:paraId="5DD4A795" w14:textId="77777777" w:rsidR="003C2B8E" w:rsidRDefault="003C2B8E" w:rsidP="003C2B8E">
      <w:pPr>
        <w:tabs>
          <w:tab w:val="left" w:pos="284"/>
        </w:tabs>
        <w:autoSpaceDE w:val="0"/>
        <w:autoSpaceDN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Poznań</w:t>
      </w:r>
    </w:p>
    <w:p w14:paraId="422DD79F" w14:textId="77777777" w:rsidR="003C2B8E" w:rsidRDefault="003C2B8E" w:rsidP="003C2B8E">
      <w:pPr>
        <w:tabs>
          <w:tab w:val="left" w:pos="284"/>
        </w:tabs>
        <w:autoSpaceDE w:val="0"/>
        <w:autoSpaceDN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Dróg Miejskich </w:t>
      </w:r>
    </w:p>
    <w:p w14:paraId="73B5B617" w14:textId="77777777" w:rsidR="003C2B8E" w:rsidRDefault="003C2B8E" w:rsidP="003C2B8E">
      <w:pPr>
        <w:tabs>
          <w:tab w:val="left" w:pos="284"/>
        </w:tabs>
        <w:autoSpaceDE w:val="0"/>
        <w:autoSpaceDN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Wilczak 17, 61-623 Poznań.</w:t>
      </w:r>
    </w:p>
    <w:p w14:paraId="1D178D90" w14:textId="77777777" w:rsidR="003C2B8E" w:rsidRDefault="003C2B8E" w:rsidP="003C2B8E">
      <w:pPr>
        <w:tabs>
          <w:tab w:val="left" w:pos="284"/>
        </w:tabs>
        <w:autoSpaceDE w:val="0"/>
        <w:autoSpaceDN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209-00-01-440, Regon 631257822.</w:t>
      </w:r>
    </w:p>
    <w:p w14:paraId="2B9E94DF" w14:textId="77777777" w:rsidR="003C2B8E" w:rsidRDefault="003C2B8E" w:rsidP="003C2B8E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20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1F0FF7" w14:textId="61A6CFE9" w:rsidR="00B50AC1" w:rsidRDefault="00B50AC1" w:rsidP="003C2B8E">
      <w:pPr>
        <w:tabs>
          <w:tab w:val="left" w:pos="0"/>
        </w:tabs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pomiarów natężenia ruchu drogowego na przejazdach kolejowo – drogowych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PKP PLK oraz </w:t>
      </w:r>
      <w:r w:rsidRPr="00B50AC1">
        <w:rPr>
          <w:rFonts w:ascii="Times New Roman" w:eastAsia="Times New Roman" w:hAnsi="Times New Roman" w:cs="Times New Roman"/>
          <w:sz w:val="24"/>
          <w:szCs w:val="24"/>
          <w:lang w:eastAsia="pl-PL"/>
        </w:rPr>
        <w:t>z kolejką parkową Maltanka (zarządzaną przez spółkę MPK w Poznaniu) w Poznaniu zgodnie z wymogami określonymi w Rozporządzeniu Ministra Infrastruktury i Rozwoju z dnia 20 października 2015 r. w sprawie warunków technicznych, jakim powinny odpowiadać skrzyżowania linii kolejowych oraz bocznic kolejowych z drogami i ich usytuowanie</w:t>
      </w:r>
    </w:p>
    <w:p w14:paraId="14C9A82D" w14:textId="77777777" w:rsidR="003C2B8E" w:rsidRDefault="003C2B8E" w:rsidP="003C2B8E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20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komórki organizacyjnej, numer telefonu osoby do kontaktu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4585F7" w14:textId="653DD2DD" w:rsidR="003C2B8E" w:rsidRDefault="003C2B8E" w:rsidP="003C2B8E">
      <w:pPr>
        <w:tabs>
          <w:tab w:val="left" w:pos="284"/>
        </w:tabs>
        <w:autoSpaceDE w:val="0"/>
        <w:autoSpaceDN w:val="0"/>
        <w:spacing w:after="20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Organizacji i Bezpieczeństwa Ruchu, </w:t>
      </w:r>
      <w:r w:rsidR="00886EDD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Rutkowski</w:t>
      </w:r>
      <w:r w:rsidR="00B50AC1" w:rsidRPr="00B50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 061 6477 2</w:t>
      </w:r>
      <w:r w:rsidR="00886EDD">
        <w:rPr>
          <w:rFonts w:ascii="Times New Roman" w:eastAsia="Times New Roman" w:hAnsi="Times New Roman" w:cs="Times New Roman"/>
          <w:sz w:val="24"/>
          <w:szCs w:val="24"/>
          <w:lang w:eastAsia="pl-PL"/>
        </w:rPr>
        <w:t>59</w:t>
      </w:r>
    </w:p>
    <w:p w14:paraId="6131105F" w14:textId="77777777" w:rsidR="003C2B8E" w:rsidRDefault="003C2B8E" w:rsidP="003C2B8E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20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pod którym zamieszczony jest szczegółowy opis przedmiotu zamówienia </w:t>
      </w:r>
    </w:p>
    <w:p w14:paraId="324DFCD5" w14:textId="77777777" w:rsidR="003C2B8E" w:rsidRDefault="003C2B8E" w:rsidP="003C2B8E">
      <w:pPr>
        <w:tabs>
          <w:tab w:val="left" w:pos="284"/>
        </w:tabs>
        <w:autoSpaceDE w:val="0"/>
        <w:autoSpaceDN w:val="0"/>
        <w:spacing w:after="20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www.zdm.poznan.pl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zamówienia publiczne </w:t>
      </w:r>
    </w:p>
    <w:p w14:paraId="74E93591" w14:textId="77777777" w:rsidR="003C2B8E" w:rsidRDefault="003C2B8E" w:rsidP="003C2B8E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20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</w:t>
      </w:r>
    </w:p>
    <w:p w14:paraId="5CE4BFA8" w14:textId="77777777" w:rsidR="00B50AC1" w:rsidRPr="00B50AC1" w:rsidRDefault="00B50AC1" w:rsidP="00B5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0AC1">
        <w:rPr>
          <w:rFonts w:ascii="Times New Roman" w:hAnsi="Times New Roman" w:cs="Times New Roman"/>
          <w:color w:val="000000"/>
        </w:rPr>
        <w:t>Przedmiotem zamówienia jest przeprowadzenie pomiarów natężenia ruchu drogowego na przejazdach kolejowo – drogowych w Poznaniu, wg poniższych zasad:</w:t>
      </w:r>
    </w:p>
    <w:p w14:paraId="4E9966DF" w14:textId="77777777" w:rsidR="00B50AC1" w:rsidRPr="00B50AC1" w:rsidRDefault="00B50AC1" w:rsidP="00B5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0AC1">
        <w:rPr>
          <w:rFonts w:ascii="Times New Roman" w:hAnsi="Times New Roman" w:cs="Times New Roman"/>
          <w:color w:val="000000"/>
        </w:rPr>
        <w:t>1.</w:t>
      </w:r>
      <w:r w:rsidRPr="00B50AC1">
        <w:rPr>
          <w:rFonts w:ascii="Times New Roman" w:hAnsi="Times New Roman" w:cs="Times New Roman"/>
          <w:color w:val="000000"/>
        </w:rPr>
        <w:tab/>
        <w:t>Wykonawca wykona prace zgodnie z zasadami określonymi w Rozporządzenia Ministra Infrastruktury i Rozwoju z dnia 20.10.2015 roku w sprawie warunków technicznych, jakim powinny odpowiadać skrzyżowania linii kolejowych oraz bocznic kolejowych z drogami i ich usytuowanie.</w:t>
      </w:r>
    </w:p>
    <w:p w14:paraId="6CD2C456" w14:textId="627946F6" w:rsidR="00B50AC1" w:rsidRPr="00B50AC1" w:rsidRDefault="00B50AC1" w:rsidP="00B5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0AC1">
        <w:rPr>
          <w:rFonts w:ascii="Times New Roman" w:hAnsi="Times New Roman" w:cs="Times New Roman"/>
          <w:color w:val="000000"/>
        </w:rPr>
        <w:t>2.</w:t>
      </w:r>
      <w:r w:rsidRPr="00B50AC1">
        <w:rPr>
          <w:rFonts w:ascii="Times New Roman" w:hAnsi="Times New Roman" w:cs="Times New Roman"/>
          <w:color w:val="000000"/>
        </w:rPr>
        <w:tab/>
        <w:t xml:space="preserve">Lista przejazdów kolejowo – drogowych </w:t>
      </w:r>
      <w:r>
        <w:rPr>
          <w:rFonts w:ascii="Times New Roman" w:hAnsi="Times New Roman" w:cs="Times New Roman"/>
          <w:color w:val="000000"/>
        </w:rPr>
        <w:t>w załączeniu.</w:t>
      </w:r>
    </w:p>
    <w:p w14:paraId="6CC2FCEB" w14:textId="77777777" w:rsidR="00B50AC1" w:rsidRPr="00B50AC1" w:rsidRDefault="00B50AC1" w:rsidP="00B5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0AC1">
        <w:rPr>
          <w:rFonts w:ascii="Times New Roman" w:hAnsi="Times New Roman" w:cs="Times New Roman"/>
          <w:color w:val="000000"/>
        </w:rPr>
        <w:t>3.</w:t>
      </w:r>
      <w:r w:rsidRPr="00B50AC1">
        <w:rPr>
          <w:rFonts w:ascii="Times New Roman" w:hAnsi="Times New Roman" w:cs="Times New Roman"/>
          <w:color w:val="000000"/>
        </w:rPr>
        <w:tab/>
        <w:t>Pomiary wykonuje się zgodnie z załącznikiem nr 1 do w/w Rozporządzenia, a w szczególności:</w:t>
      </w:r>
    </w:p>
    <w:p w14:paraId="0F6DAFF2" w14:textId="6F04CD7C" w:rsidR="00B50AC1" w:rsidRPr="00B50AC1" w:rsidRDefault="00B50AC1" w:rsidP="00B5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0AC1">
        <w:rPr>
          <w:rFonts w:ascii="Times New Roman" w:hAnsi="Times New Roman" w:cs="Times New Roman"/>
          <w:color w:val="000000"/>
        </w:rPr>
        <w:t>Należy powiadomić zarządcę kolei o planowanym terminie przeprowadzenia pomiarów natężenia ruchu drogowego na przejeździe kolejowo – drogowym z minimum tygodniowym wyprzedzeniem. Warunkiem przeprowadzenia pomiarów drogowych w danym punkcie jest potwierdzenie przez zarządcę kolei przeprowadzenia równolegle badania ruchu kolejowego.</w:t>
      </w:r>
    </w:p>
    <w:p w14:paraId="7E039207" w14:textId="4E57DC5B" w:rsidR="00B50AC1" w:rsidRPr="00B50AC1" w:rsidRDefault="00B50AC1" w:rsidP="00B5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0AC1">
        <w:rPr>
          <w:rFonts w:ascii="Times New Roman" w:hAnsi="Times New Roman" w:cs="Times New Roman"/>
          <w:color w:val="000000"/>
        </w:rPr>
        <w:t>Pomiary</w:t>
      </w:r>
      <w:r w:rsidR="00EE4BBF">
        <w:rPr>
          <w:rFonts w:ascii="Times New Roman" w:hAnsi="Times New Roman" w:cs="Times New Roman"/>
          <w:color w:val="000000"/>
        </w:rPr>
        <w:t xml:space="preserve"> są</w:t>
      </w:r>
      <w:r w:rsidRPr="00B50AC1">
        <w:rPr>
          <w:rFonts w:ascii="Times New Roman" w:hAnsi="Times New Roman" w:cs="Times New Roman"/>
          <w:color w:val="000000"/>
        </w:rPr>
        <w:t xml:space="preserve"> przeprowadza</w:t>
      </w:r>
      <w:r w:rsidR="00EE4BBF">
        <w:rPr>
          <w:rFonts w:ascii="Times New Roman" w:hAnsi="Times New Roman" w:cs="Times New Roman"/>
          <w:color w:val="000000"/>
        </w:rPr>
        <w:t xml:space="preserve">ne </w:t>
      </w:r>
      <w:r w:rsidRPr="00B50AC1">
        <w:rPr>
          <w:rFonts w:ascii="Times New Roman" w:hAnsi="Times New Roman" w:cs="Times New Roman"/>
          <w:color w:val="000000"/>
        </w:rPr>
        <w:t xml:space="preserve">w miesiącach </w:t>
      </w:r>
      <w:r w:rsidR="00EE4BBF">
        <w:rPr>
          <w:rFonts w:ascii="Times New Roman" w:hAnsi="Times New Roman" w:cs="Times New Roman"/>
          <w:color w:val="000000"/>
        </w:rPr>
        <w:t>kwiecień</w:t>
      </w:r>
      <w:r w:rsidRPr="00B50AC1">
        <w:rPr>
          <w:rFonts w:ascii="Times New Roman" w:hAnsi="Times New Roman" w:cs="Times New Roman"/>
          <w:color w:val="000000"/>
        </w:rPr>
        <w:t xml:space="preserve"> - </w:t>
      </w:r>
      <w:r w:rsidR="00EE4BBF">
        <w:rPr>
          <w:rFonts w:ascii="Times New Roman" w:hAnsi="Times New Roman" w:cs="Times New Roman"/>
          <w:color w:val="000000"/>
        </w:rPr>
        <w:t>maj</w:t>
      </w:r>
      <w:r w:rsidRPr="00B50AC1">
        <w:rPr>
          <w:rFonts w:ascii="Times New Roman" w:hAnsi="Times New Roman" w:cs="Times New Roman"/>
          <w:color w:val="000000"/>
        </w:rPr>
        <w:t xml:space="preserve"> w ciągu dwóch kolejnych dób - wtorek i środa lub środa i czwartek. Pomiary przeprowadza się w ciągu dwóch dób z uwzględnieniem wszystkich pojazdów przekraczających przejazd.</w:t>
      </w:r>
    </w:p>
    <w:p w14:paraId="6A0622CE" w14:textId="5C90BA24" w:rsidR="00B50AC1" w:rsidRPr="00B50AC1" w:rsidRDefault="00B50AC1" w:rsidP="00B5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0AC1">
        <w:rPr>
          <w:rFonts w:ascii="Times New Roman" w:hAnsi="Times New Roman" w:cs="Times New Roman"/>
          <w:color w:val="000000"/>
        </w:rPr>
        <w:t xml:space="preserve">W porozumieniu z zarządcą kolei zadaniem jest sporządzenie kompletnych metryk każdego przejazdu w tym obliczenie iloczynu ruchu. Wykonanie pomiarów i dokumentacji zgodnie z warunkami określonymi w rozporządzeniu. </w:t>
      </w:r>
    </w:p>
    <w:p w14:paraId="51278993" w14:textId="08723A3E" w:rsidR="00B50AC1" w:rsidRDefault="00B50AC1" w:rsidP="00B5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0AC1">
        <w:rPr>
          <w:rFonts w:ascii="Times New Roman" w:hAnsi="Times New Roman" w:cs="Times New Roman"/>
          <w:color w:val="000000"/>
        </w:rPr>
        <w:t>Dostarczenie uzupełnionych po pomiarach metryk przejazdów zarządcy kolei parkowej i zleceniodawcy z wypełnionymi danymi kolor niebieski. W ramach zlecenia należy dostarczyć do ZDM wyniki pomiarów w formie nieprzetworzonej.</w:t>
      </w:r>
    </w:p>
    <w:p w14:paraId="442660E2" w14:textId="77777777" w:rsidR="00B50AC1" w:rsidRDefault="00B50AC1" w:rsidP="003C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4F72594" w14:textId="77777777" w:rsidR="003C2B8E" w:rsidRDefault="003C2B8E" w:rsidP="003C2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8D00C19" w14:textId="77777777" w:rsidR="00EE4BBF" w:rsidRDefault="00EE4BBF" w:rsidP="003C2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EE2F493" w14:textId="77777777" w:rsidR="00EE4BBF" w:rsidRDefault="00EE4BBF" w:rsidP="003C2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695517" w14:textId="77777777" w:rsidR="003C2B8E" w:rsidRDefault="003C2B8E" w:rsidP="003C2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Szczegóły zamówienia zawarte w:</w:t>
      </w:r>
    </w:p>
    <w:p w14:paraId="1BF22149" w14:textId="77777777" w:rsidR="003C2B8E" w:rsidRDefault="003C2B8E" w:rsidP="003C2B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Formularz ofertowy </w:t>
      </w:r>
    </w:p>
    <w:p w14:paraId="707C55F9" w14:textId="7FA1D241" w:rsidR="00B50AC1" w:rsidRPr="00B50AC1" w:rsidRDefault="00B50AC1" w:rsidP="003C2B8E">
      <w:pPr>
        <w:pStyle w:val="Akapitzlist"/>
        <w:numPr>
          <w:ilvl w:val="0"/>
          <w:numId w:val="3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przejazdów</w:t>
      </w:r>
    </w:p>
    <w:p w14:paraId="46EA2E84" w14:textId="2131043D" w:rsidR="003C2B8E" w:rsidRDefault="003C2B8E" w:rsidP="003C2B8E">
      <w:pPr>
        <w:pStyle w:val="Akapitzlist"/>
        <w:numPr>
          <w:ilvl w:val="0"/>
          <w:numId w:val="3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Wzór Umowy</w:t>
      </w:r>
    </w:p>
    <w:p w14:paraId="2FB421BE" w14:textId="77777777" w:rsidR="00B50AC1" w:rsidRDefault="00B50AC1" w:rsidP="003C2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AA703" w14:textId="77777777" w:rsidR="003C2B8E" w:rsidRDefault="003C2B8E" w:rsidP="003C2B8E">
      <w:pPr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się, że oferowana cena jednostkowa uwzględnia wszystkie koszty niezbędne do realizacji zadania. </w:t>
      </w:r>
    </w:p>
    <w:p w14:paraId="787E7241" w14:textId="77777777" w:rsidR="00EE4BBF" w:rsidRDefault="00EE4BBF" w:rsidP="003C2B8E">
      <w:pPr>
        <w:autoSpaceDE w:val="0"/>
        <w:autoSpaceDN w:val="0"/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</w:p>
    <w:p w14:paraId="64FEBDA6" w14:textId="03CD5D3C" w:rsidR="003C2B8E" w:rsidRDefault="003C2B8E" w:rsidP="003C2B8E">
      <w:pPr>
        <w:autoSpaceDE w:val="0"/>
        <w:autoSpaceDN w:val="0"/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Załączony wzór umowy zawiera zapisy dotyczące ochrony płatności dla podwykonawców.</w:t>
      </w:r>
    </w:p>
    <w:p w14:paraId="1BBE73B5" w14:textId="77777777" w:rsidR="003C2B8E" w:rsidRDefault="003C2B8E" w:rsidP="003C2B8E">
      <w:pPr>
        <w:autoSpaceDE w:val="0"/>
        <w:autoSpaceDN w:val="0"/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 załączeniu wymagania dotyczące urządzeń bezpieczeństwa ruchu.</w:t>
      </w:r>
    </w:p>
    <w:p w14:paraId="74699788" w14:textId="77777777" w:rsidR="003C2B8E" w:rsidRDefault="003C2B8E" w:rsidP="003C2B8E">
      <w:pPr>
        <w:numPr>
          <w:ilvl w:val="0"/>
          <w:numId w:val="1"/>
        </w:numPr>
        <w:autoSpaceDE w:val="0"/>
        <w:autoSpaceDN w:val="0"/>
        <w:spacing w:after="20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dopuszcza się złożenia oferty częściowej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E71FC4" w14:textId="77777777" w:rsidR="003C2B8E" w:rsidRDefault="003C2B8E" w:rsidP="003C2B8E">
      <w:pPr>
        <w:numPr>
          <w:ilvl w:val="0"/>
          <w:numId w:val="1"/>
        </w:numPr>
        <w:autoSpaceDE w:val="0"/>
        <w:autoSpaceDN w:val="0"/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wykonania.</w:t>
      </w:r>
    </w:p>
    <w:p w14:paraId="6ABA5048" w14:textId="47153420" w:rsidR="003C2B8E" w:rsidRDefault="003C2B8E" w:rsidP="003C2B8E">
      <w:pPr>
        <w:autoSpaceDE w:val="0"/>
        <w:autoSpaceDN w:val="0"/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B50AC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0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26D8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08A6CF33" w14:textId="77777777" w:rsidR="003C2B8E" w:rsidRDefault="003C2B8E" w:rsidP="003C2B8E">
      <w:pPr>
        <w:numPr>
          <w:ilvl w:val="0"/>
          <w:numId w:val="1"/>
        </w:numPr>
        <w:autoSpaceDE w:val="0"/>
        <w:autoSpaceDN w:val="0"/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uczestnictwa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67805E" w14:textId="77777777" w:rsidR="003C2B8E" w:rsidRDefault="003C2B8E" w:rsidP="003C2B8E">
      <w:pPr>
        <w:autoSpaceDE w:val="0"/>
        <w:autoSpaceDN w:val="0"/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Oferenci są związani ofertą przez okres 30 dni roboczych od terminu składania ofert. </w:t>
      </w:r>
    </w:p>
    <w:p w14:paraId="57B44966" w14:textId="77777777" w:rsidR="003C2B8E" w:rsidRDefault="003C2B8E" w:rsidP="003C2B8E">
      <w:p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wyborze i ocenie ofert, Zamawiający kierować się będzie kryterium ceny oferty, które rozpatrywane będzie na podstawie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wycenionego przez oferenta kosztorysu.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najkorzystniejszą zostanie uznana oferta zawierająca najniższą cenę (suma ofert częściowych dla poszczególnych zadań).</w:t>
      </w:r>
    </w:p>
    <w:p w14:paraId="0EA5336B" w14:textId="77777777" w:rsidR="003C2B8E" w:rsidRDefault="003C2B8E" w:rsidP="003C2B8E">
      <w:pPr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Oferent składając ofertę w postępowaniu akceptuje wzór umowy stanowiący załącznik do niniejszego ogłoszenia.</w:t>
      </w:r>
    </w:p>
    <w:p w14:paraId="72B240A6" w14:textId="77777777" w:rsidR="003C2B8E" w:rsidRDefault="003C2B8E" w:rsidP="003C2B8E">
      <w:pPr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być przedsiębiorcą lub osobą prawną. Wykonawca powinien podpisać umowę w terminie 14 dni od jego wyboru, pod rygorem wybrania kolejnego oferenta.</w:t>
      </w:r>
    </w:p>
    <w:p w14:paraId="3B6703A9" w14:textId="77777777" w:rsidR="003C2B8E" w:rsidRDefault="003C2B8E" w:rsidP="003C2B8E">
      <w:pPr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odstąpienia od przeprowadzenia lub unieważnienia postępowania bez podania przyczyny.</w:t>
      </w:r>
    </w:p>
    <w:p w14:paraId="7A043ED6" w14:textId="77777777" w:rsidR="003C2B8E" w:rsidRDefault="003C2B8E" w:rsidP="003C2B8E">
      <w:pPr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 zgodnie z załączonym wzorem umowy.</w:t>
      </w:r>
    </w:p>
    <w:p w14:paraId="0FEB8CC9" w14:textId="77777777" w:rsidR="003C2B8E" w:rsidRDefault="003C2B8E" w:rsidP="003C2B8E">
      <w:pPr>
        <w:numPr>
          <w:ilvl w:val="0"/>
          <w:numId w:val="1"/>
        </w:numPr>
        <w:autoSpaceDE w:val="0"/>
        <w:autoSpaceDN w:val="0"/>
        <w:spacing w:after="200" w:line="276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referencyjny nadany przez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84A401" w14:textId="52E9E213" w:rsidR="003C2B8E" w:rsidRDefault="003C2B8E" w:rsidP="003C2B8E">
      <w:pPr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RO.342</w:t>
      </w:r>
      <w:r w:rsidR="00F26D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50AC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26D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26D8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2D94A1EA" w14:textId="77777777" w:rsidR="003C2B8E" w:rsidRDefault="003C2B8E" w:rsidP="003C2B8E">
      <w:pPr>
        <w:numPr>
          <w:ilvl w:val="0"/>
          <w:numId w:val="1"/>
        </w:numPr>
        <w:autoSpaceDE w:val="0"/>
        <w:autoSpaceDN w:val="0"/>
        <w:spacing w:after="200" w:line="276" w:lineRule="auto"/>
        <w:ind w:left="142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złożyć:</w:t>
      </w:r>
    </w:p>
    <w:p w14:paraId="3A1468E6" w14:textId="77777777" w:rsidR="003C2B8E" w:rsidRDefault="003C2B8E" w:rsidP="003C2B8E">
      <w:pPr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 na ulicy Wilczak 17 w Poznaniu (sekretariat/biuro podawcze/adres email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oferty@zdm.poznan.pl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C08FFB2" w14:textId="26C2B256" w:rsidR="003C2B8E" w:rsidRDefault="003C2B8E" w:rsidP="003C2B8E">
      <w:pPr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należy złożyć w zamkniętej kopercie z dopiskiem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</w:t>
      </w:r>
      <w:r w:rsidR="00F26D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342</w:t>
      </w:r>
      <w:r w:rsidR="00F26D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50A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26D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 NIE OTWIERAĆ PRZED data / godzina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4615B9" w14:textId="77777777" w:rsidR="003C2B8E" w:rsidRDefault="003C2B8E" w:rsidP="003C2B8E">
      <w:pPr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w zależności od preferencji wykonawców mogą być dostarczane do ZDM w różny sposób np. osobiście lub pocztą tradycyjną w zamkniętej kopercie. Uwaga: Nie wyklucza się możliwości składania ofert np. drogą elektroniczną na adres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oferty@zdm.poznan.pl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 zaznaczeniem w temacie wiadomości nazwy zadania, nazwy wydziału lub/i numeru postępowania. Wykorzystując tę drogę dostarczenia oferty, oferent powinien być świadomy, że nie ma możliwości zachowania tajności jego oferty do momentu łącznego otwarcia wszystkich ofert.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BBC2DAD" w14:textId="77777777" w:rsidR="003C2B8E" w:rsidRDefault="003C2B8E" w:rsidP="003C2B8E">
      <w:pPr>
        <w:numPr>
          <w:ilvl w:val="0"/>
          <w:numId w:val="1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składania ofert</w:t>
      </w:r>
    </w:p>
    <w:p w14:paraId="5D312D06" w14:textId="0105C6A4" w:rsidR="003C2B8E" w:rsidRDefault="003C2B8E" w:rsidP="003C2B8E">
      <w:pPr>
        <w:autoSpaceDE w:val="0"/>
        <w:autoSpaceDN w:val="0"/>
        <w:spacing w:after="200" w:line="276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 dnia  </w:t>
      </w:r>
      <w:r w:rsidR="004B5C8E">
        <w:rPr>
          <w:rFonts w:ascii="Arial" w:eastAsia="Times New Roman" w:hAnsi="Arial" w:cs="Arial"/>
          <w:lang w:eastAsia="pl-PL"/>
        </w:rPr>
        <w:t>09.02</w:t>
      </w:r>
      <w:r>
        <w:rPr>
          <w:rFonts w:ascii="Arial" w:eastAsia="Times New Roman" w:hAnsi="Arial" w:cs="Arial"/>
          <w:lang w:eastAsia="pl-PL"/>
        </w:rPr>
        <w:t>.202</w:t>
      </w:r>
      <w:r w:rsidR="00F26D8A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 xml:space="preserve"> r. do godz. 8:00</w:t>
      </w:r>
    </w:p>
    <w:p w14:paraId="42991D97" w14:textId="77777777" w:rsidR="003C2B8E" w:rsidRDefault="003C2B8E" w:rsidP="003C2B8E">
      <w:pPr>
        <w:numPr>
          <w:ilvl w:val="0"/>
          <w:numId w:val="1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Data, godzina otwarcia ofert</w:t>
      </w:r>
    </w:p>
    <w:p w14:paraId="0710FE9A" w14:textId="3C108FD3" w:rsidR="003C2B8E" w:rsidRDefault="003C2B8E" w:rsidP="003C2B8E">
      <w:pPr>
        <w:autoSpaceDE w:val="0"/>
        <w:autoSpaceDN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 ZDM Poznań, Wilczak 17,  </w:t>
      </w:r>
      <w:r w:rsidR="004B5C8E">
        <w:rPr>
          <w:rFonts w:ascii="Times New Roman" w:eastAsia="Times New Roman" w:hAnsi="Times New Roman" w:cs="Times New Roman"/>
          <w:sz w:val="24"/>
          <w:szCs w:val="24"/>
          <w:lang w:eastAsia="pl-PL"/>
        </w:rPr>
        <w:t>09.02.</w:t>
      </w:r>
      <w:r w:rsidR="00541DB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6D8A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godzina 10:00</w:t>
      </w:r>
    </w:p>
    <w:p w14:paraId="32041E22" w14:textId="77777777" w:rsidR="003C2B8E" w:rsidRDefault="003C2B8E" w:rsidP="003C2B8E">
      <w:pPr>
        <w:numPr>
          <w:ilvl w:val="0"/>
          <w:numId w:val="1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wprowadzająca zaproszenie do składania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04BD11" w14:textId="1BEEFA7B" w:rsidR="003C2B8E" w:rsidRDefault="0047424B" w:rsidP="003C2B8E">
      <w:pPr>
        <w:autoSpaceDE w:val="0"/>
        <w:autoSpaceDN w:val="0"/>
        <w:spacing w:after="200" w:line="276" w:lineRule="auto"/>
        <w:ind w:left="7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Rutkowski.</w:t>
      </w:r>
    </w:p>
    <w:p w14:paraId="4E23BCD0" w14:textId="73BC1100" w:rsidR="00025D44" w:rsidRDefault="00025D44"/>
    <w:sectPr w:rsidR="00025D44" w:rsidSect="003C2B8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D5"/>
    <w:multiLevelType w:val="hybridMultilevel"/>
    <w:tmpl w:val="3814E45A"/>
    <w:lvl w:ilvl="0" w:tplc="32E839A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26553"/>
    <w:multiLevelType w:val="hybridMultilevel"/>
    <w:tmpl w:val="0DACD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9467E"/>
    <w:multiLevelType w:val="hybridMultilevel"/>
    <w:tmpl w:val="414EDB9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394698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845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9718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8E"/>
    <w:rsid w:val="0000207E"/>
    <w:rsid w:val="00025D44"/>
    <w:rsid w:val="00034888"/>
    <w:rsid w:val="00076D69"/>
    <w:rsid w:val="003B2561"/>
    <w:rsid w:val="003C2B8E"/>
    <w:rsid w:val="0047424B"/>
    <w:rsid w:val="004B5C8E"/>
    <w:rsid w:val="00541DB3"/>
    <w:rsid w:val="00592610"/>
    <w:rsid w:val="00886EDD"/>
    <w:rsid w:val="00B50AC1"/>
    <w:rsid w:val="00B75E25"/>
    <w:rsid w:val="00C0789D"/>
    <w:rsid w:val="00E0458C"/>
    <w:rsid w:val="00E270D3"/>
    <w:rsid w:val="00E92CE5"/>
    <w:rsid w:val="00EA157D"/>
    <w:rsid w:val="00EB55B0"/>
    <w:rsid w:val="00EC5DA6"/>
    <w:rsid w:val="00EE4BBF"/>
    <w:rsid w:val="00F26D8A"/>
    <w:rsid w:val="00FE7BB1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ADEA"/>
  <w15:chartTrackingRefBased/>
  <w15:docId w15:val="{E21C716F-83F8-4F73-BAEC-017A7144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B8E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2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B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B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B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B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B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B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B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B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B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B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B8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C2B8E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3C2B8E"/>
  </w:style>
  <w:style w:type="paragraph" w:styleId="Bezodstpw">
    <w:name w:val="No Spacing"/>
    <w:link w:val="BezodstpwZnak"/>
    <w:uiPriority w:val="1"/>
    <w:qFormat/>
    <w:rsid w:val="003C2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erty@zdm.poznan.pl" TargetMode="External"/><Relationship Id="rId5" Type="http://schemas.openxmlformats.org/officeDocument/2006/relationships/hyperlink" Target="http://www.zdm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14</cp:revision>
  <dcterms:created xsi:type="dcterms:W3CDTF">2025-01-27T11:52:00Z</dcterms:created>
  <dcterms:modified xsi:type="dcterms:W3CDTF">2026-02-03T12:27:00Z</dcterms:modified>
</cp:coreProperties>
</file>