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Dane dotyczące wykonawcy:</w:t>
      </w: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 ……………………………………………………………………………………………………………………….……………………..</w:t>
      </w: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Siedziba …………………………………………………………………………………………………………………………………………….</w:t>
      </w: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telefonu/faksu ……………………………………………………………………………………………………………….………………….</w:t>
      </w: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……………………………………………….…..  REGON …………………………………………………………………..…………….</w:t>
      </w:r>
    </w:p>
    <w:p w:rsidR="00856BC7" w:rsidRDefault="00856BC7" w:rsidP="00856BC7">
      <w:pPr>
        <w:jc w:val="both"/>
        <w:rPr>
          <w:rFonts w:ascii="Arial" w:hAnsi="Arial" w:cs="Arial"/>
          <w:sz w:val="28"/>
          <w:szCs w:val="28"/>
        </w:rPr>
      </w:pPr>
    </w:p>
    <w:p w:rsidR="00856BC7" w:rsidRDefault="00856BC7" w:rsidP="00856BC7">
      <w:pPr>
        <w:pStyle w:val="Akapitzlist"/>
        <w:numPr>
          <w:ilvl w:val="0"/>
          <w:numId w:val="2"/>
        </w:numPr>
        <w:tabs>
          <w:tab w:val="left" w:pos="70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Zobowiązuję / zobowiązujemy się wykonać przedmiot zamówienia zgodnie z poniższym zestawieniem:</w:t>
      </w:r>
    </w:p>
    <w:p w:rsidR="00856BC7" w:rsidRDefault="00856BC7" w:rsidP="00856BC7">
      <w:pPr>
        <w:pStyle w:val="Akapitzlist"/>
        <w:numPr>
          <w:ilvl w:val="0"/>
          <w:numId w:val="0"/>
        </w:numPr>
        <w:tabs>
          <w:tab w:val="left" w:pos="708"/>
        </w:tabs>
        <w:ind w:left="720"/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763"/>
        <w:gridCol w:w="2253"/>
        <w:gridCol w:w="3020"/>
        <w:gridCol w:w="2489"/>
      </w:tblGrid>
      <w:tr w:rsidR="00856BC7" w:rsidTr="008C2BDE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7" w:rsidRDefault="00856BC7">
            <w:pPr>
              <w:rPr>
                <w:b/>
                <w:lang w:eastAsia="en-US"/>
              </w:rPr>
            </w:pPr>
          </w:p>
          <w:p w:rsidR="00856BC7" w:rsidRDefault="00856BC7">
            <w:pPr>
              <w:rPr>
                <w:b/>
                <w:lang w:eastAsia="en-US"/>
              </w:rPr>
            </w:pPr>
          </w:p>
          <w:p w:rsidR="00856BC7" w:rsidRDefault="00856BC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L.P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Rodzaj usługi/naprawy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BC7" w:rsidRDefault="00856B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Termin wykonania w dniach roboczych od daty powiadomienia przez Zamawiającego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7" w:rsidRDefault="00856BC7">
            <w:pPr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7" w:rsidRDefault="00856BC7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56BC7" w:rsidRDefault="00856BC7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Planowane przez Zamawiającego wykonanie usługi/naprawy</w:t>
            </w:r>
          </w:p>
        </w:tc>
      </w:tr>
      <w:tr w:rsidR="00856BC7" w:rsidTr="00856BC7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rPr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PANELE Z INFORMACJĄ OSIEDLOWĄ ( IO)  I KOŁA RATUNKOWE (KR)</w:t>
            </w:r>
          </w:p>
        </w:tc>
      </w:tr>
      <w:tr w:rsidR="00856BC7" w:rsidTr="008C2BDE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>Dostawa i montaż szyby w panelu – bezpieczna szyba hartowana gr. 5 mm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rPr>
                <w:b/>
                <w:lang w:eastAsia="en-US"/>
              </w:rPr>
            </w:pPr>
          </w:p>
          <w:p w:rsidR="00856BC7" w:rsidRDefault="00856BC7">
            <w:pPr>
              <w:ind w:right="38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...…………………….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856BC7" w:rsidTr="008C2BDE"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Wymiana wkładu do gabloty : </w:t>
            </w:r>
          </w:p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* wydruk </w:t>
            </w:r>
            <w:proofErr w:type="spellStart"/>
            <w:r>
              <w:rPr>
                <w:lang w:eastAsia="en-US"/>
              </w:rPr>
              <w:t>solwentowy</w:t>
            </w:r>
            <w:proofErr w:type="spellEnd"/>
            <w:r>
              <w:rPr>
                <w:lang w:eastAsia="en-US"/>
              </w:rPr>
              <w:t xml:space="preserve"> na folii transparentnej i osobny na białej folii </w:t>
            </w:r>
            <w:proofErr w:type="spellStart"/>
            <w:r>
              <w:rPr>
                <w:lang w:eastAsia="en-US"/>
              </w:rPr>
              <w:t>translucentnej</w:t>
            </w:r>
            <w:proofErr w:type="spellEnd"/>
            <w:r>
              <w:rPr>
                <w:lang w:eastAsia="en-US"/>
              </w:rPr>
              <w:t xml:space="preserve"> z naklejeniem ich na siebie i na matówkę tak aby treść się ze sobą pokrywała,</w:t>
            </w:r>
          </w:p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>*montaż matówki z grafiką w gablocie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rPr>
                <w:b/>
                <w:lang w:eastAsia="en-US"/>
              </w:rPr>
            </w:pPr>
          </w:p>
          <w:p w:rsidR="00856BC7" w:rsidRDefault="00856BC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856BC7" w:rsidRDefault="00856BC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……………………….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856BC7" w:rsidTr="008C2BDE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>Roboty elektryczne:</w:t>
            </w:r>
          </w:p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>* naprawa oświetlenia ( w tym wymiana świetlówek)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……………………….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</w:t>
            </w:r>
          </w:p>
          <w:p w:rsidR="00856BC7" w:rsidRDefault="00856BC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10</w:t>
            </w:r>
          </w:p>
          <w:p w:rsidR="00856BC7" w:rsidRDefault="00856BC7">
            <w:pPr>
              <w:spacing w:line="252" w:lineRule="auto"/>
              <w:rPr>
                <w:b/>
                <w:lang w:eastAsia="en-US"/>
              </w:rPr>
            </w:pPr>
          </w:p>
        </w:tc>
      </w:tr>
      <w:tr w:rsidR="00856BC7" w:rsidTr="008C2BDE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Naprawa/ wymiana uszkodzonego elementu gabloty -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Rozmiar  naprawy lub wymiany uszkodzonego panelu każdorazowo ustalany z Zamawiającym .</w:t>
            </w:r>
          </w:p>
          <w:p w:rsidR="00856BC7" w:rsidRDefault="00856BC7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Cena uzgadniana wg kalkulacji przedstawionej przez Wykonawcę</w:t>
            </w:r>
            <w:r>
              <w:rPr>
                <w:b/>
                <w:lang w:eastAsia="en-US"/>
              </w:rPr>
              <w:t>.</w:t>
            </w:r>
          </w:p>
        </w:tc>
      </w:tr>
      <w:tr w:rsidR="00856BC7" w:rsidTr="008C2BDE">
        <w:trPr>
          <w:trHeight w:val="1119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lang w:eastAsia="en-US"/>
              </w:rPr>
            </w:pPr>
          </w:p>
          <w:p w:rsidR="00856BC7" w:rsidRDefault="00856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>Utrzymanie paneli w czystości :</w:t>
            </w:r>
          </w:p>
          <w:p w:rsidR="00856BC7" w:rsidRDefault="00856BC7">
            <w:pPr>
              <w:rPr>
                <w:lang w:eastAsia="en-US"/>
              </w:rPr>
            </w:pPr>
            <w:r>
              <w:rPr>
                <w:lang w:eastAsia="en-US"/>
              </w:rPr>
              <w:t>*mycie gablot, usuwanie graffiti, naklejek, drobne wyprawki malarskie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spacing w:line="252" w:lineRule="auto"/>
              <w:rPr>
                <w:lang w:eastAsia="en-US"/>
              </w:rPr>
            </w:pPr>
          </w:p>
          <w:p w:rsidR="00856BC7" w:rsidRDefault="00856BC7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…….……………………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spacing w:line="252" w:lineRule="auto"/>
              <w:rPr>
                <w:lang w:eastAsia="en-US"/>
              </w:rPr>
            </w:pPr>
          </w:p>
          <w:p w:rsidR="00856BC7" w:rsidRDefault="00856BC7" w:rsidP="00856BC7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>
              <w:rPr>
                <w:b/>
                <w:lang w:eastAsia="en-US"/>
              </w:rPr>
              <w:t xml:space="preserve"> 40</w:t>
            </w:r>
          </w:p>
        </w:tc>
      </w:tr>
      <w:tr w:rsidR="00856BC7" w:rsidTr="008C2BDE">
        <w:trPr>
          <w:trHeight w:val="1119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6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DE" w:rsidRDefault="00856BC7" w:rsidP="008C2BDE">
            <w:pPr>
              <w:rPr>
                <w:rFonts w:ascii="Arial" w:hAnsi="Arial" w:cs="Arial"/>
                <w:b/>
                <w:color w:val="000000"/>
              </w:rPr>
            </w:pPr>
            <w:r w:rsidRPr="008C2BDE">
              <w:rPr>
                <w:lang w:eastAsia="en-US"/>
              </w:rPr>
              <w:t>Remont panelu</w:t>
            </w:r>
            <w:r w:rsidR="008C2BDE" w:rsidRPr="008C2BDE">
              <w:rPr>
                <w:lang w:eastAsia="en-US"/>
              </w:rPr>
              <w:t xml:space="preserve"> </w:t>
            </w:r>
            <w:r w:rsidR="008C2BDE" w:rsidRPr="008C2BDE">
              <w:rPr>
                <w:bCs/>
                <w:iCs/>
                <w:color w:val="000000"/>
              </w:rPr>
              <w:t>jednostronn</w:t>
            </w:r>
            <w:r w:rsidR="008C2BDE" w:rsidRPr="008C2BDE">
              <w:rPr>
                <w:bCs/>
                <w:iCs/>
                <w:color w:val="000000"/>
              </w:rPr>
              <w:t>ego</w:t>
            </w:r>
            <w:r w:rsidR="008C2BDE">
              <w:rPr>
                <w:rFonts w:ascii="Arial" w:hAnsi="Arial" w:cs="Arial"/>
                <w:b/>
                <w:bCs/>
                <w:iCs/>
                <w:color w:val="000000"/>
              </w:rPr>
              <w:t> :</w:t>
            </w:r>
          </w:p>
          <w:p w:rsidR="008C2BDE" w:rsidRPr="008C2BDE" w:rsidRDefault="008C2BDE" w:rsidP="008C2BDE">
            <w:pPr>
              <w:jc w:val="both"/>
              <w:rPr>
                <w:color w:val="000000"/>
              </w:rPr>
            </w:pPr>
            <w:r w:rsidRPr="008C2BDE">
              <w:rPr>
                <w:color w:val="000000"/>
              </w:rPr>
              <w:t>-</w:t>
            </w:r>
            <w:r w:rsidRPr="008C2BDE">
              <w:rPr>
                <w:bCs/>
                <w:iCs/>
                <w:color w:val="000000"/>
              </w:rPr>
              <w:t xml:space="preserve"> wymiana panelu z pleksi PMMA 4 mm </w:t>
            </w:r>
          </w:p>
          <w:p w:rsidR="008C2BDE" w:rsidRPr="008C2BDE" w:rsidRDefault="008C2BDE" w:rsidP="008C2BDE">
            <w:pPr>
              <w:jc w:val="both"/>
              <w:rPr>
                <w:color w:val="000000"/>
              </w:rPr>
            </w:pPr>
            <w:r w:rsidRPr="008C2BDE">
              <w:rPr>
                <w:bCs/>
                <w:iCs/>
                <w:color w:val="000000"/>
              </w:rPr>
              <w:t>- nadruk bezpośredni na płycie w technologii UV</w:t>
            </w:r>
          </w:p>
          <w:p w:rsidR="008C2BDE" w:rsidRPr="008C2BDE" w:rsidRDefault="008C2BDE" w:rsidP="008C2BDE">
            <w:pPr>
              <w:jc w:val="both"/>
              <w:rPr>
                <w:bCs/>
                <w:iCs/>
                <w:color w:val="000000"/>
              </w:rPr>
            </w:pPr>
            <w:r w:rsidRPr="008C2BDE">
              <w:rPr>
                <w:bCs/>
                <w:iCs/>
                <w:color w:val="000000"/>
              </w:rPr>
              <w:t xml:space="preserve">- jakość druku: 1440 </w:t>
            </w:r>
            <w:proofErr w:type="spellStart"/>
            <w:r w:rsidRPr="008C2BDE">
              <w:rPr>
                <w:bCs/>
                <w:iCs/>
                <w:color w:val="000000"/>
              </w:rPr>
              <w:t>dpi</w:t>
            </w:r>
            <w:proofErr w:type="spellEnd"/>
            <w:r w:rsidRPr="008C2BDE">
              <w:rPr>
                <w:bCs/>
                <w:iCs/>
                <w:color w:val="000000"/>
              </w:rPr>
              <w:t xml:space="preserve"> z białym poddrukiem dla osiągnięcia najlepszego efektu nasycenia barw wydruku</w:t>
            </w:r>
          </w:p>
          <w:p w:rsidR="008C2BDE" w:rsidRPr="008C2BDE" w:rsidRDefault="008C2BDE" w:rsidP="008C2BDE">
            <w:pPr>
              <w:jc w:val="both"/>
              <w:rPr>
                <w:color w:val="000000"/>
              </w:rPr>
            </w:pPr>
            <w:r w:rsidRPr="008C2BDE">
              <w:rPr>
                <w:bCs/>
                <w:iCs/>
                <w:color w:val="000000"/>
              </w:rPr>
              <w:t>- system druku sześciokolorowego, wysokiej jakości pozwalający uzyskać niezwykle intensywne kolory i wyraźne odwzorowanie detali. </w:t>
            </w:r>
          </w:p>
          <w:p w:rsidR="008C2BDE" w:rsidRPr="008C2BDE" w:rsidRDefault="008C2BDE" w:rsidP="008C2BDE">
            <w:pPr>
              <w:jc w:val="both"/>
              <w:rPr>
                <w:color w:val="000000"/>
              </w:rPr>
            </w:pPr>
            <w:r w:rsidRPr="008C2BDE">
              <w:rPr>
                <w:bCs/>
                <w:iCs/>
                <w:color w:val="000000"/>
              </w:rPr>
              <w:t>- wymiana starej elektryki jarzeniowej na podświetlenie LED</w:t>
            </w:r>
            <w:r>
              <w:rPr>
                <w:bCs/>
                <w:iCs/>
                <w:color w:val="000000"/>
              </w:rPr>
              <w:t xml:space="preserve">, </w:t>
            </w:r>
            <w:bookmarkStart w:id="0" w:name="_GoBack"/>
            <w:bookmarkEnd w:id="0"/>
            <w:r w:rsidRPr="008C2BDE">
              <w:rPr>
                <w:bCs/>
                <w:iCs/>
                <w:color w:val="000000"/>
              </w:rPr>
              <w:t>diody AMC - PANORAMA 12V</w:t>
            </w:r>
          </w:p>
          <w:p w:rsidR="008C2BDE" w:rsidRPr="008C2BDE" w:rsidRDefault="008C2BDE" w:rsidP="008C2BDE">
            <w:pPr>
              <w:jc w:val="both"/>
              <w:rPr>
                <w:bCs/>
                <w:iCs/>
                <w:color w:val="000000"/>
              </w:rPr>
            </w:pPr>
            <w:r w:rsidRPr="008C2BDE">
              <w:rPr>
                <w:bCs/>
                <w:iCs/>
                <w:color w:val="000000"/>
              </w:rPr>
              <w:t>- zasilanie: zasilacze MEAN WELL LPV-100-12</w:t>
            </w:r>
          </w:p>
          <w:p w:rsidR="008C2BDE" w:rsidRPr="008C2BDE" w:rsidRDefault="008C2BDE" w:rsidP="008C2BDE">
            <w:pPr>
              <w:pStyle w:val="Zwyky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8C2BDE">
              <w:rPr>
                <w:rFonts w:ascii="Times New Roman" w:hAnsi="Times New Roman" w:cs="Times New Roman"/>
                <w:sz w:val="24"/>
                <w:szCs w:val="24"/>
              </w:rPr>
              <w:t>wykonanie grafiki tablicy osiedlowej (odświeżona grafika, aktualizacja kartografii, legendy, spisu ulic itd.)</w:t>
            </w:r>
          </w:p>
          <w:p w:rsidR="008C2BDE" w:rsidRDefault="008C2BDE" w:rsidP="008C2BDE">
            <w:pPr>
              <w:rPr>
                <w:lang w:eastAsia="en-US"/>
              </w:rPr>
            </w:pPr>
            <w:r w:rsidRPr="008C2BDE">
              <w:t>- pliki graficzne  do pełnego, nieodpłatnego wykorzystania przez zamawiającego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jc w:val="center"/>
              <w:rPr>
                <w:b/>
                <w:lang w:eastAsia="en-US"/>
              </w:rPr>
            </w:pPr>
          </w:p>
          <w:p w:rsidR="00856BC7" w:rsidRDefault="00856B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>
            <w:pPr>
              <w:spacing w:line="252" w:lineRule="auto"/>
              <w:rPr>
                <w:lang w:eastAsia="en-US"/>
              </w:rPr>
            </w:pPr>
          </w:p>
          <w:p w:rsidR="00856BC7" w:rsidRPr="00856BC7" w:rsidRDefault="00856BC7" w:rsidP="00856BC7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856BC7">
              <w:rPr>
                <w:b/>
                <w:lang w:eastAsia="en-US"/>
              </w:rPr>
              <w:t>..………………………..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C7" w:rsidRDefault="00856BC7" w:rsidP="00856BC7">
            <w:pPr>
              <w:spacing w:line="252" w:lineRule="auto"/>
              <w:jc w:val="center"/>
              <w:rPr>
                <w:lang w:eastAsia="en-US"/>
              </w:rPr>
            </w:pPr>
          </w:p>
          <w:p w:rsidR="00856BC7" w:rsidRDefault="00856BC7" w:rsidP="00856BC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856BC7" w:rsidRDefault="00856BC7" w:rsidP="00856BC7">
      <w:pPr>
        <w:rPr>
          <w:b/>
        </w:rPr>
      </w:pPr>
    </w:p>
    <w:p w:rsidR="00856BC7" w:rsidRDefault="00856BC7" w:rsidP="00856BC7">
      <w:pPr>
        <w:rPr>
          <w:b/>
        </w:rPr>
      </w:pPr>
      <w:r>
        <w:rPr>
          <w:b/>
        </w:rPr>
        <w:t>Szacunkowe koszty netto :          ...………………………………. netto zł</w:t>
      </w:r>
    </w:p>
    <w:p w:rsidR="00856BC7" w:rsidRDefault="00856BC7" w:rsidP="00856BC7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856BC7" w:rsidRDefault="00856BC7" w:rsidP="00856BC7">
      <w:pPr>
        <w:pStyle w:val="Akapitzlist"/>
        <w:numPr>
          <w:ilvl w:val="0"/>
          <w:numId w:val="2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Zobowiązuję / zobowiązujemy się udzielić gwarancji na zamontowane w trakcie realizacji zamówienia elementy / części. Gwarancja będzie obowiązywać w okresie 24 miesięcy od daty odbioru ostatecznego.</w:t>
      </w:r>
    </w:p>
    <w:p w:rsidR="00856BC7" w:rsidRDefault="00856BC7" w:rsidP="00856BC7">
      <w:pPr>
        <w:pStyle w:val="Akapitzlist"/>
        <w:numPr>
          <w:ilvl w:val="0"/>
          <w:numId w:val="0"/>
        </w:numPr>
        <w:tabs>
          <w:tab w:val="left" w:pos="708"/>
        </w:tabs>
        <w:ind w:left="1068"/>
      </w:pPr>
    </w:p>
    <w:p w:rsidR="00856BC7" w:rsidRDefault="00856BC7" w:rsidP="00856BC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Równocześnie oświadczam , iż wykonawca /wykonawcy:</w:t>
      </w: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 cenie uwzględniono wszelkie koszty z wykonaniem przedmiotu zamówienia </w:t>
      </w: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uważają się za związanych niniejszą ofertą przez okres 30 dni</w:t>
      </w:r>
    </w:p>
    <w:p w:rsidR="00856BC7" w:rsidRDefault="00856BC7" w:rsidP="00856BC7">
      <w:pPr>
        <w:jc w:val="both"/>
      </w:pPr>
      <w:r>
        <w:rPr>
          <w:rFonts w:ascii="Arial" w:hAnsi="Arial" w:cs="Arial"/>
        </w:rPr>
        <w:t>- akceptują proponowany przez Zamawiającego projekt umowy</w:t>
      </w:r>
    </w:p>
    <w:p w:rsidR="00856BC7" w:rsidRDefault="00856BC7" w:rsidP="00856BC7">
      <w:pPr>
        <w:jc w:val="both"/>
      </w:pPr>
    </w:p>
    <w:p w:rsidR="00856BC7" w:rsidRDefault="00856BC7" w:rsidP="00856BC7">
      <w:pPr>
        <w:jc w:val="both"/>
        <w:rPr>
          <w:rFonts w:ascii="Arial" w:hAnsi="Arial" w:cs="Arial"/>
        </w:rPr>
      </w:pPr>
    </w:p>
    <w:p w:rsidR="00856BC7" w:rsidRDefault="00856BC7" w:rsidP="00856BC7">
      <w:pPr>
        <w:jc w:val="both"/>
        <w:rPr>
          <w:rFonts w:ascii="Arial" w:hAnsi="Arial" w:cs="Arial"/>
        </w:rPr>
      </w:pPr>
    </w:p>
    <w:p w:rsidR="00856BC7" w:rsidRDefault="00856BC7" w:rsidP="00856BC7">
      <w:pPr>
        <w:jc w:val="both"/>
        <w:rPr>
          <w:rFonts w:ascii="Arial" w:hAnsi="Arial" w:cs="Arial"/>
        </w:rPr>
      </w:pPr>
    </w:p>
    <w:p w:rsidR="00856BC7" w:rsidRDefault="00856BC7" w:rsidP="00856BC7">
      <w:pPr>
        <w:jc w:val="both"/>
        <w:rPr>
          <w:rFonts w:ascii="Arial" w:hAnsi="Arial" w:cs="Arial"/>
        </w:rPr>
      </w:pPr>
    </w:p>
    <w:p w:rsidR="00856BC7" w:rsidRDefault="00856BC7" w:rsidP="00856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-------------------------------------------------------------</w:t>
      </w:r>
    </w:p>
    <w:p w:rsidR="006F73B3" w:rsidRDefault="00856BC7" w:rsidP="008C2BDE">
      <w:pPr>
        <w:ind w:left="7788" w:firstLine="708"/>
        <w:jc w:val="both"/>
      </w:pPr>
      <w:r>
        <w:rPr>
          <w:rFonts w:ascii="Arial" w:hAnsi="Arial" w:cs="Arial"/>
        </w:rPr>
        <w:t>Podpis osoby / osób uprawnionych</w:t>
      </w:r>
    </w:p>
    <w:sectPr w:rsidR="006F73B3" w:rsidSect="00856BC7">
      <w:headerReference w:type="default" r:id="rId7"/>
      <w:pgSz w:w="16838" w:h="11906" w:orient="landscape"/>
      <w:pgMar w:top="1134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85" w:rsidRDefault="004D1F85" w:rsidP="00856BC7">
      <w:r>
        <w:separator/>
      </w:r>
    </w:p>
  </w:endnote>
  <w:endnote w:type="continuationSeparator" w:id="0">
    <w:p w:rsidR="004D1F85" w:rsidRDefault="004D1F85" w:rsidP="0085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85" w:rsidRDefault="004D1F85" w:rsidP="00856BC7">
      <w:r>
        <w:separator/>
      </w:r>
    </w:p>
  </w:footnote>
  <w:footnote w:type="continuationSeparator" w:id="0">
    <w:p w:rsidR="004D1F85" w:rsidRDefault="004D1F85" w:rsidP="0085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C7" w:rsidRDefault="00856BC7" w:rsidP="00856BC7">
    <w:pPr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Załącznik nr 1</w:t>
    </w:r>
  </w:p>
  <w:p w:rsidR="00856BC7" w:rsidRDefault="00856BC7" w:rsidP="00856BC7">
    <w:pPr>
      <w:jc w:val="center"/>
      <w:rPr>
        <w:rFonts w:ascii="Arial" w:hAnsi="Arial" w:cs="Arial"/>
        <w:sz w:val="28"/>
        <w:szCs w:val="28"/>
      </w:rPr>
    </w:pPr>
    <w:r w:rsidRPr="00064A2F">
      <w:rPr>
        <w:rFonts w:ascii="Arial" w:hAnsi="Arial" w:cs="Arial"/>
        <w:sz w:val="28"/>
        <w:szCs w:val="28"/>
      </w:rPr>
      <w:t>Formularz ofertowy</w:t>
    </w:r>
  </w:p>
  <w:p w:rsidR="00856BC7" w:rsidRDefault="00856BC7" w:rsidP="00856BC7">
    <w:pPr>
      <w:autoSpaceDE w:val="0"/>
      <w:autoSpaceDN w:val="0"/>
      <w:adjustRightInd w:val="0"/>
      <w:spacing w:beforeLines="20" w:before="48" w:afterLines="20" w:after="48" w:line="276" w:lineRule="auto"/>
      <w:ind w:firstLine="709"/>
      <w:jc w:val="center"/>
    </w:pPr>
    <w:r>
      <w:rPr>
        <w:rFonts w:ascii="Arial" w:hAnsi="Arial" w:cs="Arial"/>
        <w:bCs/>
        <w:sz w:val="22"/>
        <w:szCs w:val="22"/>
      </w:rPr>
      <w:t>utrzymanie paneli informacji osiedlowej oraz kół ratunkowych na terenie miasta Poznania wg standardów SIM Poznań.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D6E64"/>
    <w:multiLevelType w:val="hybridMultilevel"/>
    <w:tmpl w:val="F5B85912"/>
    <w:lvl w:ilvl="0" w:tplc="9AECFB3E">
      <w:start w:val="1"/>
      <w:numFmt w:val="decimal"/>
      <w:pStyle w:val="Akapitzlist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C7"/>
    <w:rsid w:val="00303781"/>
    <w:rsid w:val="004D1F85"/>
    <w:rsid w:val="006F73B3"/>
    <w:rsid w:val="00856BC7"/>
    <w:rsid w:val="008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CF95"/>
  <w15:chartTrackingRefBased/>
  <w15:docId w15:val="{CC451F02-247E-432A-AD3A-117EBDE8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BC7"/>
    <w:pPr>
      <w:numPr>
        <w:numId w:val="1"/>
      </w:numPr>
      <w:ind w:right="72"/>
      <w:contextualSpacing/>
      <w:jc w:val="both"/>
    </w:pPr>
    <w:rPr>
      <w:rFonts w:ascii="Arial Narrow" w:hAnsi="Arial Narrow"/>
      <w:sz w:val="22"/>
      <w:szCs w:val="22"/>
    </w:rPr>
  </w:style>
  <w:style w:type="table" w:styleId="Tabela-Siatka">
    <w:name w:val="Table Grid"/>
    <w:basedOn w:val="Standardowy"/>
    <w:uiPriority w:val="59"/>
    <w:rsid w:val="00856BC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56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B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B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C2BD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C2BD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2</cp:revision>
  <dcterms:created xsi:type="dcterms:W3CDTF">2021-03-16T12:54:00Z</dcterms:created>
  <dcterms:modified xsi:type="dcterms:W3CDTF">2021-03-16T13:16:00Z</dcterms:modified>
</cp:coreProperties>
</file>