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E9282C" w14:textId="77777777" w:rsidR="00A10AE6" w:rsidRDefault="00A10AE6" w:rsidP="00A10AE6">
      <w:pPr>
        <w:jc w:val="center"/>
        <w:rPr>
          <w:rFonts w:ascii="Times New Roman" w:hAnsi="Times New Roman" w:cs="Times New Roman"/>
          <w:sz w:val="24"/>
          <w:szCs w:val="24"/>
        </w:rPr>
      </w:pPr>
      <w:r>
        <w:rPr>
          <w:rFonts w:ascii="Times New Roman" w:hAnsi="Times New Roman" w:cs="Times New Roman"/>
          <w:sz w:val="24"/>
          <w:szCs w:val="24"/>
        </w:rPr>
        <w:t>UMOWA NR ZDM-RO.344.       .2024</w:t>
      </w:r>
    </w:p>
    <w:p w14:paraId="78B6FD7E" w14:textId="77777777" w:rsidR="00A10AE6" w:rsidRDefault="00A10AE6" w:rsidP="00A10AE6">
      <w:pPr>
        <w:jc w:val="center"/>
        <w:rPr>
          <w:rFonts w:ascii="Arial" w:hAnsi="Arial" w:cs="Arial"/>
          <w:sz w:val="24"/>
          <w:szCs w:val="24"/>
        </w:rPr>
      </w:pPr>
    </w:p>
    <w:p w14:paraId="1F27BEFD" w14:textId="77777777" w:rsidR="00A10AE6" w:rsidRDefault="00A10AE6" w:rsidP="00A10AE6">
      <w:pPr>
        <w:jc w:val="both"/>
        <w:rPr>
          <w:rFonts w:ascii="Times New Roman" w:hAnsi="Times New Roman" w:cs="Times New Roman"/>
          <w:sz w:val="24"/>
          <w:szCs w:val="24"/>
        </w:rPr>
      </w:pPr>
      <w:r>
        <w:rPr>
          <w:rFonts w:ascii="Times New Roman" w:hAnsi="Times New Roman" w:cs="Times New Roman"/>
          <w:sz w:val="24"/>
          <w:szCs w:val="24"/>
        </w:rPr>
        <w:t>zawarta w Poznaniu, w dniu ……………… .2024 r. pomiędzy:</w:t>
      </w:r>
    </w:p>
    <w:p w14:paraId="52D6BF42" w14:textId="77777777" w:rsidR="00A10AE6" w:rsidRDefault="00A10AE6" w:rsidP="00A10AE6">
      <w:pPr>
        <w:spacing w:after="0"/>
        <w:jc w:val="both"/>
        <w:rPr>
          <w:rFonts w:ascii="Times New Roman" w:hAnsi="Times New Roman" w:cs="Times New Roman"/>
          <w:b/>
          <w:bCs/>
          <w:sz w:val="24"/>
          <w:szCs w:val="24"/>
        </w:rPr>
      </w:pPr>
      <w:r>
        <w:rPr>
          <w:rFonts w:ascii="Times New Roman" w:hAnsi="Times New Roman" w:cs="Times New Roman"/>
          <w:b/>
          <w:bCs/>
          <w:sz w:val="24"/>
          <w:szCs w:val="24"/>
        </w:rPr>
        <w:t>Miastem Poznań reprezentowanym przez</w:t>
      </w:r>
      <w:r>
        <w:rPr>
          <w:rFonts w:ascii="Times New Roman" w:hAnsi="Times New Roman" w:cs="Times New Roman"/>
          <w:sz w:val="24"/>
          <w:szCs w:val="24"/>
        </w:rPr>
        <w:t xml:space="preserve"> </w:t>
      </w:r>
      <w:r>
        <w:rPr>
          <w:rFonts w:ascii="Times New Roman" w:hAnsi="Times New Roman" w:cs="Times New Roman"/>
          <w:b/>
          <w:bCs/>
          <w:sz w:val="24"/>
          <w:szCs w:val="24"/>
        </w:rPr>
        <w:t>Zastępcę Dyrektora Zarządu Dróg Miejskich – Grzegorza Plutę</w:t>
      </w:r>
    </w:p>
    <w:p w14:paraId="13742E88" w14:textId="77777777" w:rsidR="00A10AE6" w:rsidRDefault="00A10AE6" w:rsidP="00A10AE6">
      <w:pPr>
        <w:spacing w:after="0"/>
        <w:jc w:val="both"/>
        <w:rPr>
          <w:rFonts w:ascii="Times New Roman" w:hAnsi="Times New Roman" w:cs="Times New Roman"/>
          <w:sz w:val="24"/>
          <w:szCs w:val="24"/>
        </w:rPr>
      </w:pPr>
      <w:r>
        <w:rPr>
          <w:rFonts w:ascii="Times New Roman" w:hAnsi="Times New Roman" w:cs="Times New Roman"/>
          <w:sz w:val="24"/>
          <w:szCs w:val="24"/>
        </w:rPr>
        <w:t>ul. Wilczak 17, 61-623 Poznań</w:t>
      </w:r>
    </w:p>
    <w:p w14:paraId="6B29CBEE" w14:textId="77777777" w:rsidR="00A10AE6" w:rsidRDefault="00A10AE6" w:rsidP="00A10AE6">
      <w:pPr>
        <w:spacing w:after="0"/>
        <w:jc w:val="both"/>
        <w:rPr>
          <w:rFonts w:ascii="Times New Roman" w:hAnsi="Times New Roman" w:cs="Times New Roman"/>
          <w:sz w:val="24"/>
          <w:szCs w:val="24"/>
        </w:rPr>
      </w:pPr>
      <w:r>
        <w:rPr>
          <w:rFonts w:ascii="Times New Roman" w:hAnsi="Times New Roman" w:cs="Times New Roman"/>
          <w:sz w:val="24"/>
          <w:szCs w:val="24"/>
        </w:rPr>
        <w:t>NIP 209-00-01-440,</w:t>
      </w:r>
    </w:p>
    <w:p w14:paraId="3D814FF7" w14:textId="77777777" w:rsidR="00A10AE6" w:rsidRDefault="00A10AE6" w:rsidP="00A10AE6">
      <w:pPr>
        <w:spacing w:after="0"/>
        <w:jc w:val="both"/>
        <w:rPr>
          <w:rFonts w:ascii="Times New Roman" w:hAnsi="Times New Roman" w:cs="Times New Roman"/>
          <w:sz w:val="24"/>
          <w:szCs w:val="24"/>
        </w:rPr>
      </w:pPr>
      <w:r>
        <w:rPr>
          <w:rFonts w:ascii="Times New Roman" w:hAnsi="Times New Roman" w:cs="Times New Roman"/>
          <w:sz w:val="24"/>
          <w:szCs w:val="24"/>
        </w:rPr>
        <w:t>REGON 631257822</w:t>
      </w:r>
      <w:r>
        <w:rPr>
          <w:rFonts w:ascii="Times New Roman" w:hAnsi="Times New Roman" w:cs="Times New Roman"/>
          <w:sz w:val="24"/>
          <w:szCs w:val="24"/>
        </w:rPr>
        <w:tab/>
      </w:r>
    </w:p>
    <w:p w14:paraId="24E57CCA" w14:textId="77777777" w:rsidR="00A10AE6" w:rsidRDefault="00A10AE6" w:rsidP="00A10AE6">
      <w:pPr>
        <w:spacing w:after="0"/>
        <w:jc w:val="both"/>
        <w:rPr>
          <w:rFonts w:ascii="Times New Roman" w:hAnsi="Times New Roman" w:cs="Times New Roman"/>
          <w:sz w:val="24"/>
          <w:szCs w:val="24"/>
        </w:rPr>
      </w:pPr>
      <w:r>
        <w:rPr>
          <w:rFonts w:ascii="Times New Roman" w:hAnsi="Times New Roman" w:cs="Times New Roman"/>
          <w:sz w:val="24"/>
          <w:szCs w:val="24"/>
        </w:rPr>
        <w:t>zwanym w dalszej treści umowy „</w:t>
      </w:r>
      <w:r>
        <w:rPr>
          <w:rFonts w:ascii="Times New Roman" w:hAnsi="Times New Roman" w:cs="Times New Roman"/>
          <w:b/>
          <w:bCs/>
          <w:sz w:val="24"/>
          <w:szCs w:val="24"/>
        </w:rPr>
        <w:t>Zamawiającym</w:t>
      </w:r>
      <w:r>
        <w:rPr>
          <w:rFonts w:ascii="Times New Roman" w:hAnsi="Times New Roman" w:cs="Times New Roman"/>
          <w:sz w:val="24"/>
          <w:szCs w:val="24"/>
        </w:rPr>
        <w:t>”</w:t>
      </w:r>
    </w:p>
    <w:p w14:paraId="481FA65F" w14:textId="77777777" w:rsidR="00A10AE6" w:rsidRDefault="00A10AE6" w:rsidP="00A10AE6">
      <w:pPr>
        <w:jc w:val="both"/>
        <w:rPr>
          <w:rFonts w:ascii="Times New Roman" w:hAnsi="Times New Roman" w:cs="Times New Roman"/>
          <w:sz w:val="24"/>
          <w:szCs w:val="24"/>
        </w:rPr>
      </w:pPr>
      <w:r>
        <w:rPr>
          <w:rFonts w:ascii="Times New Roman" w:hAnsi="Times New Roman" w:cs="Times New Roman"/>
          <w:sz w:val="24"/>
          <w:szCs w:val="24"/>
        </w:rPr>
        <w:t>a</w:t>
      </w:r>
    </w:p>
    <w:p w14:paraId="013E68ED" w14:textId="566F593B" w:rsidR="00A10AE6" w:rsidRDefault="00A10AE6" w:rsidP="00A10AE6">
      <w:pPr>
        <w:jc w:val="both"/>
        <w:rPr>
          <w:rFonts w:ascii="Times New Roman" w:hAnsi="Times New Roman" w:cs="Times New Roman"/>
          <w:sz w:val="24"/>
          <w:szCs w:val="24"/>
        </w:rPr>
      </w:pPr>
      <w:r>
        <w:rPr>
          <w:rFonts w:ascii="Times New Roman" w:eastAsia="Times New Roman" w:hAnsi="Times New Roman" w:cs="Times New Roman"/>
          <w:b/>
          <w:bCs/>
          <w:kern w:val="0"/>
          <w:sz w:val="24"/>
          <w:szCs w:val="24"/>
          <w:lang w:eastAsia="pl-PL"/>
          <w14:ligatures w14:val="none"/>
        </w:rPr>
        <w:t>……………………………………………………………………………………………………………………………………………………………………………………………………………………………………</w:t>
      </w:r>
      <w:r w:rsidR="00560E68">
        <w:rPr>
          <w:rFonts w:ascii="Times New Roman" w:eastAsia="Times New Roman" w:hAnsi="Times New Roman" w:cs="Times New Roman"/>
          <w:b/>
          <w:bCs/>
          <w:kern w:val="0"/>
          <w:sz w:val="24"/>
          <w:szCs w:val="24"/>
          <w:lang w:eastAsia="pl-PL"/>
          <w14:ligatures w14:val="none"/>
        </w:rPr>
        <w:t xml:space="preserve"> </w:t>
      </w:r>
      <w:r>
        <w:rPr>
          <w:rFonts w:ascii="Times New Roman" w:hAnsi="Times New Roman" w:cs="Times New Roman"/>
          <w:sz w:val="24"/>
          <w:szCs w:val="24"/>
        </w:rPr>
        <w:t>zwanym w dalszej treści Umowy „</w:t>
      </w:r>
      <w:r>
        <w:rPr>
          <w:rFonts w:ascii="Times New Roman" w:hAnsi="Times New Roman" w:cs="Times New Roman"/>
          <w:b/>
          <w:bCs/>
          <w:sz w:val="24"/>
          <w:szCs w:val="24"/>
        </w:rPr>
        <w:t>Wykonawcą</w:t>
      </w:r>
      <w:r>
        <w:rPr>
          <w:rFonts w:ascii="Times New Roman" w:hAnsi="Times New Roman" w:cs="Times New Roman"/>
          <w:sz w:val="24"/>
          <w:szCs w:val="24"/>
        </w:rPr>
        <w:t>”</w:t>
      </w:r>
    </w:p>
    <w:p w14:paraId="524BFA7A" w14:textId="77777777" w:rsidR="00A10AE6" w:rsidRDefault="00A10AE6" w:rsidP="00A10AE6">
      <w:pPr>
        <w:jc w:val="both"/>
        <w:rPr>
          <w:rFonts w:ascii="Times New Roman" w:hAnsi="Times New Roman" w:cs="Times New Roman"/>
          <w:b/>
          <w:bCs/>
          <w:sz w:val="24"/>
          <w:szCs w:val="24"/>
        </w:rPr>
      </w:pPr>
      <w:r>
        <w:rPr>
          <w:rFonts w:ascii="Times New Roman" w:hAnsi="Times New Roman" w:cs="Times New Roman"/>
          <w:b/>
          <w:bCs/>
          <w:sz w:val="24"/>
          <w:szCs w:val="24"/>
        </w:rPr>
        <w:t>zwani dalej razem stronami</w:t>
      </w:r>
    </w:p>
    <w:p w14:paraId="47D504DF" w14:textId="77777777" w:rsidR="00A10AE6" w:rsidRDefault="00A10AE6" w:rsidP="00A10AE6">
      <w:pPr>
        <w:jc w:val="both"/>
        <w:rPr>
          <w:rFonts w:ascii="Times New Roman" w:hAnsi="Times New Roman" w:cs="Times New Roman"/>
          <w:sz w:val="24"/>
          <w:szCs w:val="24"/>
        </w:rPr>
      </w:pPr>
      <w:r>
        <w:rPr>
          <w:rFonts w:ascii="Times New Roman" w:hAnsi="Times New Roman" w:cs="Times New Roman"/>
          <w:sz w:val="24"/>
          <w:szCs w:val="24"/>
        </w:rPr>
        <w:t>została zawarta Umowa następującej treści:</w:t>
      </w:r>
    </w:p>
    <w:p w14:paraId="5228A931" w14:textId="77777777" w:rsidR="00A10AE6" w:rsidRDefault="00A10AE6" w:rsidP="00A10AE6">
      <w:pPr>
        <w:jc w:val="center"/>
        <w:rPr>
          <w:rFonts w:ascii="Times New Roman" w:hAnsi="Times New Roman" w:cs="Times New Roman"/>
          <w:b/>
          <w:bCs/>
          <w:sz w:val="24"/>
          <w:szCs w:val="24"/>
        </w:rPr>
      </w:pPr>
      <w:r>
        <w:rPr>
          <w:rFonts w:ascii="Times New Roman" w:hAnsi="Times New Roman" w:cs="Times New Roman"/>
          <w:b/>
          <w:bCs/>
          <w:sz w:val="24"/>
          <w:szCs w:val="24"/>
        </w:rPr>
        <w:t>§ 1</w:t>
      </w:r>
    </w:p>
    <w:p w14:paraId="7CEF8FE5" w14:textId="77777777" w:rsidR="00A10AE6" w:rsidRDefault="00A10AE6" w:rsidP="00A10AE6">
      <w:pPr>
        <w:jc w:val="center"/>
        <w:rPr>
          <w:rFonts w:ascii="Times New Roman" w:hAnsi="Times New Roman" w:cs="Times New Roman"/>
          <w:b/>
          <w:bCs/>
          <w:sz w:val="24"/>
          <w:szCs w:val="24"/>
        </w:rPr>
      </w:pPr>
      <w:r>
        <w:rPr>
          <w:rFonts w:ascii="Times New Roman" w:hAnsi="Times New Roman" w:cs="Times New Roman"/>
          <w:b/>
          <w:bCs/>
          <w:sz w:val="24"/>
          <w:szCs w:val="24"/>
        </w:rPr>
        <w:t>Przedmiot umowy</w:t>
      </w:r>
    </w:p>
    <w:p w14:paraId="5C96E9FA" w14:textId="0547E2BB" w:rsidR="00560E68" w:rsidRDefault="00A10AE6" w:rsidP="00560E68">
      <w:pPr>
        <w:pStyle w:val="Akapitzlist"/>
        <w:numPr>
          <w:ilvl w:val="0"/>
          <w:numId w:val="1"/>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Na podstawie wyboru najkorzystniejszej oferty dokonanego w trybie poza ustawą Prawo Zamówień Publicznych Wykonawca zobowiązuje się do wykonania na rzecz Zamawiającego usług polegających na: montażu urządzeń bezpieczeństwa ruchu w czasie i miejscu wskazanym przez zamawiającego – dostawa i montaż/wymiana ………….. sztuk progów zwalniających wyspowych zgodnie z zasadami wiedzy technicznej i sztuki inżynierskiej oraz powszechnie obowiązującymi przepisami prawa</w:t>
      </w:r>
      <w:r w:rsidR="00560E68">
        <w:rPr>
          <w:rFonts w:ascii="Times New Roman" w:hAnsi="Times New Roman" w:cs="Times New Roman"/>
          <w:sz w:val="24"/>
          <w:szCs w:val="24"/>
        </w:rPr>
        <w:t xml:space="preserve">. </w:t>
      </w:r>
    </w:p>
    <w:p w14:paraId="5BEFBA90" w14:textId="56FD426B" w:rsidR="00560E68" w:rsidRPr="001F459B" w:rsidRDefault="00560E68" w:rsidP="00560E68">
      <w:pPr>
        <w:pStyle w:val="Akapitzlist"/>
        <w:numPr>
          <w:ilvl w:val="0"/>
          <w:numId w:val="1"/>
        </w:numPr>
        <w:tabs>
          <w:tab w:val="left" w:pos="284"/>
        </w:tabs>
        <w:spacing w:after="0"/>
        <w:ind w:left="142"/>
        <w:jc w:val="both"/>
        <w:rPr>
          <w:rFonts w:ascii="Times New Roman" w:hAnsi="Times New Roman" w:cs="Times New Roman"/>
          <w:b/>
          <w:bCs/>
          <w:sz w:val="24"/>
          <w:szCs w:val="24"/>
        </w:rPr>
      </w:pPr>
      <w:r w:rsidRPr="001F459B">
        <w:rPr>
          <w:rFonts w:ascii="Times New Roman" w:hAnsi="Times New Roman" w:cs="Times New Roman"/>
          <w:b/>
          <w:bCs/>
          <w:sz w:val="24"/>
          <w:szCs w:val="24"/>
        </w:rPr>
        <w:t xml:space="preserve">Wykonawca w </w:t>
      </w:r>
      <w:r w:rsidR="0047198D" w:rsidRPr="001F459B">
        <w:rPr>
          <w:rFonts w:ascii="Times New Roman" w:hAnsi="Times New Roman" w:cs="Times New Roman"/>
          <w:b/>
          <w:bCs/>
          <w:sz w:val="24"/>
          <w:szCs w:val="24"/>
        </w:rPr>
        <w:t xml:space="preserve">ciągu 20 </w:t>
      </w:r>
      <w:r w:rsidRPr="001F459B">
        <w:rPr>
          <w:rFonts w:ascii="Times New Roman" w:hAnsi="Times New Roman" w:cs="Times New Roman"/>
          <w:b/>
          <w:bCs/>
          <w:sz w:val="24"/>
          <w:szCs w:val="24"/>
        </w:rPr>
        <w:t>dni</w:t>
      </w:r>
      <w:r w:rsidR="0047198D" w:rsidRPr="001F459B">
        <w:rPr>
          <w:rFonts w:ascii="Times New Roman" w:hAnsi="Times New Roman" w:cs="Times New Roman"/>
          <w:b/>
          <w:bCs/>
          <w:sz w:val="24"/>
          <w:szCs w:val="24"/>
        </w:rPr>
        <w:t xml:space="preserve"> od</w:t>
      </w:r>
      <w:r w:rsidRPr="001F459B">
        <w:rPr>
          <w:rFonts w:ascii="Times New Roman" w:hAnsi="Times New Roman" w:cs="Times New Roman"/>
          <w:b/>
          <w:bCs/>
          <w:sz w:val="24"/>
          <w:szCs w:val="24"/>
        </w:rPr>
        <w:t xml:space="preserve"> podpisania umowy zobowiązany jest mieć do dyspozycji do natychmiastowego montażu 25% ilości asortymentu objętego niniejsza umową.</w:t>
      </w:r>
    </w:p>
    <w:p w14:paraId="23C3AD7B" w14:textId="77777777" w:rsidR="00A10AE6" w:rsidRDefault="00A10AE6" w:rsidP="00A10AE6">
      <w:pPr>
        <w:pStyle w:val="Akapitzlist"/>
        <w:numPr>
          <w:ilvl w:val="0"/>
          <w:numId w:val="1"/>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W przypadku, gdy konsekwencją realizacji przedmiotu umowy będzie powstawanie odpadów, Wykonawca postępować będzie zgodnie z postanowieniami ustawy z dnia 13 września 1996 r. o utrzymaniu czystości i porządku w gminach, ustawy z dnia 14 grudnia 2012 r. o odpadach oraz z zapisami obowiązującego Planu Gospodarki Odpadami dla Województwa Wielkopolskiego, a w szczególności posługiwać się będzie przy gospodarowaniu odpadami podmiotami spełniającymi warunki określone w/w ustawami. Odpady wytworzone podczas realizacji niniejszej umowy będą przekazywane do instalacji uwzględnionej w obowiązującym Planie gospodarki odpadami dla województwa, zgodnie z obowiązującymi przepisami prawa. </w:t>
      </w:r>
    </w:p>
    <w:p w14:paraId="24E31A8E" w14:textId="77777777" w:rsidR="00A10AE6" w:rsidRDefault="00A10AE6" w:rsidP="00A10AE6">
      <w:pPr>
        <w:pStyle w:val="Akapitzlist"/>
        <w:numPr>
          <w:ilvl w:val="0"/>
          <w:numId w:val="1"/>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Zakres i sposób wykonania przedmiotu umowy został szczegółowo opisany w ogłoszeniu ZDM-RO.342.      .2024 z dnia ………….. .2024 r. - stanowiącym Załącznik nr 1, w przedmiarze robót – stanowiącym Załącznik nr 2, oraz ofercie wykonawcy – stanowiącej Załącznik nr 3,  będące integralną częścią niniejszej umowy.</w:t>
      </w:r>
    </w:p>
    <w:p w14:paraId="377E8F61" w14:textId="77777777" w:rsidR="00A10AE6" w:rsidRDefault="00A10AE6" w:rsidP="00A10AE6">
      <w:pPr>
        <w:pStyle w:val="Akapitzlist"/>
        <w:numPr>
          <w:ilvl w:val="0"/>
          <w:numId w:val="1"/>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Przedmiary robót załączone do niniejszej umowy mają charakter pomocniczy.</w:t>
      </w:r>
    </w:p>
    <w:p w14:paraId="0D4F5542" w14:textId="77777777" w:rsidR="00A10AE6" w:rsidRDefault="00A10AE6" w:rsidP="00A10AE6">
      <w:pPr>
        <w:pStyle w:val="Akapitzlist"/>
        <w:numPr>
          <w:ilvl w:val="0"/>
          <w:numId w:val="1"/>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Wykonawca wykona powierzone prace z zachowaniem należytej staranności.</w:t>
      </w:r>
    </w:p>
    <w:p w14:paraId="3786705C" w14:textId="77777777" w:rsidR="00A10AE6" w:rsidRDefault="00A10AE6" w:rsidP="00A10AE6">
      <w:pPr>
        <w:pStyle w:val="Akapitzlist"/>
        <w:numPr>
          <w:ilvl w:val="0"/>
          <w:numId w:val="1"/>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Jeżeli z uwagi na charakter prac wymagane jest opracowanie projektu tymczasowej organizacji ruchu i posiadanie zezwolenia na zajęcie pasa drogowego, to przed rozpoczęciem prac należy wymagane dokumenty dostarczyć osobie nadzorującej umowę ze strony </w:t>
      </w:r>
      <w:r>
        <w:rPr>
          <w:rFonts w:ascii="Times New Roman" w:hAnsi="Times New Roman" w:cs="Times New Roman"/>
          <w:sz w:val="24"/>
          <w:szCs w:val="24"/>
        </w:rPr>
        <w:lastRenderedPageBreak/>
        <w:t>Zamawiającego. Jeżeli wymagany jest projekt tymczasowej organizacji ruchu to należy go opracować i złożyć do Miejskiego Inżyniera Ruchu w takim terminie aby zrealizować prace bez opóźnień.</w:t>
      </w:r>
    </w:p>
    <w:p w14:paraId="3B9159C8" w14:textId="77777777" w:rsidR="00A10AE6" w:rsidRDefault="00A10AE6" w:rsidP="00A10AE6">
      <w:pPr>
        <w:pStyle w:val="Akapitzlist"/>
        <w:numPr>
          <w:ilvl w:val="0"/>
          <w:numId w:val="1"/>
        </w:numPr>
        <w:spacing w:after="0"/>
        <w:ind w:left="142"/>
        <w:jc w:val="both"/>
        <w:rPr>
          <w:rFonts w:ascii="Times New Roman" w:hAnsi="Times New Roman" w:cs="Times New Roman"/>
          <w:sz w:val="24"/>
          <w:szCs w:val="24"/>
        </w:rPr>
      </w:pPr>
      <w:r>
        <w:rPr>
          <w:rFonts w:ascii="Times New Roman" w:hAnsi="Times New Roman" w:cs="Times New Roman"/>
          <w:sz w:val="24"/>
          <w:szCs w:val="24"/>
        </w:rPr>
        <w:t>Wykonawca zobowiązany jest do zgłoszenia, zgodnie z obowiązującymi przepisami, wprowadzenia stałej i/lub czasowej organizacji ruchu.</w:t>
      </w:r>
    </w:p>
    <w:p w14:paraId="522E17C2" w14:textId="77777777" w:rsidR="00A10AE6" w:rsidRDefault="00A10AE6" w:rsidP="00A10AE6">
      <w:pPr>
        <w:jc w:val="center"/>
        <w:rPr>
          <w:rFonts w:ascii="Times New Roman" w:hAnsi="Times New Roman" w:cs="Times New Roman"/>
          <w:b/>
          <w:bCs/>
          <w:sz w:val="24"/>
          <w:szCs w:val="24"/>
        </w:rPr>
      </w:pPr>
      <w:r>
        <w:rPr>
          <w:rFonts w:ascii="Times New Roman" w:hAnsi="Times New Roman" w:cs="Times New Roman"/>
          <w:b/>
          <w:bCs/>
          <w:sz w:val="24"/>
          <w:szCs w:val="24"/>
        </w:rPr>
        <w:t>§ 2</w:t>
      </w:r>
    </w:p>
    <w:p w14:paraId="4D525FF7" w14:textId="77777777" w:rsidR="00A10AE6" w:rsidRDefault="00A10AE6" w:rsidP="00A10AE6">
      <w:pPr>
        <w:jc w:val="center"/>
        <w:rPr>
          <w:rFonts w:ascii="Times New Roman" w:hAnsi="Times New Roman" w:cs="Times New Roman"/>
          <w:b/>
          <w:bCs/>
          <w:sz w:val="24"/>
          <w:szCs w:val="24"/>
        </w:rPr>
      </w:pPr>
      <w:r>
        <w:rPr>
          <w:rFonts w:ascii="Times New Roman" w:hAnsi="Times New Roman" w:cs="Times New Roman"/>
          <w:b/>
          <w:bCs/>
          <w:sz w:val="24"/>
          <w:szCs w:val="24"/>
        </w:rPr>
        <w:t>Termin</w:t>
      </w:r>
    </w:p>
    <w:p w14:paraId="6C38758C" w14:textId="77777777" w:rsidR="00A10AE6" w:rsidRDefault="00A10AE6" w:rsidP="00A10AE6">
      <w:pPr>
        <w:pStyle w:val="Akapitzlist"/>
        <w:numPr>
          <w:ilvl w:val="0"/>
          <w:numId w:val="2"/>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Strony ustalają termin realizacji przedmiotu umowy zlecenia do dnia  20.11.2024 roku.</w:t>
      </w:r>
    </w:p>
    <w:p w14:paraId="4D026E80" w14:textId="77777777" w:rsidR="00A10AE6" w:rsidRDefault="00A10AE6" w:rsidP="00A10AE6">
      <w:pPr>
        <w:pStyle w:val="Akapitzlist"/>
        <w:numPr>
          <w:ilvl w:val="0"/>
          <w:numId w:val="2"/>
        </w:numPr>
        <w:ind w:left="142"/>
        <w:jc w:val="both"/>
        <w:rPr>
          <w:rFonts w:ascii="Times New Roman" w:hAnsi="Times New Roman" w:cs="Times New Roman"/>
          <w:sz w:val="24"/>
          <w:szCs w:val="24"/>
        </w:rPr>
      </w:pPr>
      <w:r>
        <w:rPr>
          <w:rFonts w:ascii="Times New Roman" w:hAnsi="Times New Roman" w:cs="Times New Roman"/>
          <w:sz w:val="24"/>
          <w:szCs w:val="24"/>
        </w:rPr>
        <w:t xml:space="preserve">Przedmiot umowy będzie realizowany na podstawie poleceń Zamawiającego przekazanych Wykonawcy za pomocą emaila, faxu, poczty lub telefonicznie. Zlecenia telefoniczne wymagają potwierdzenia poprzez mail, fax, lub pocztę. </w:t>
      </w:r>
    </w:p>
    <w:p w14:paraId="7155FB0A" w14:textId="77777777" w:rsidR="00A10AE6" w:rsidRDefault="00A10AE6" w:rsidP="00A10AE6">
      <w:pPr>
        <w:pStyle w:val="Akapitzlist"/>
        <w:numPr>
          <w:ilvl w:val="0"/>
          <w:numId w:val="2"/>
        </w:numPr>
        <w:ind w:left="142"/>
        <w:jc w:val="both"/>
        <w:rPr>
          <w:rFonts w:ascii="Times New Roman" w:hAnsi="Times New Roman" w:cs="Times New Roman"/>
          <w:sz w:val="24"/>
          <w:szCs w:val="24"/>
        </w:rPr>
      </w:pPr>
      <w:r>
        <w:rPr>
          <w:rFonts w:ascii="Times New Roman" w:hAnsi="Times New Roman" w:cs="Times New Roman"/>
          <w:sz w:val="24"/>
          <w:szCs w:val="24"/>
        </w:rPr>
        <w:t>Termin realizacji każdego zlecenia to 21 dni kalendarzowych od dnia przekazania polecenia. W wyjątkowych sytuacjach termin może być wydłużony za zgodą Zamawiającego.</w:t>
      </w:r>
    </w:p>
    <w:p w14:paraId="0A8CA6F9" w14:textId="77777777" w:rsidR="00A10AE6" w:rsidRDefault="00A10AE6" w:rsidP="00A10AE6">
      <w:pPr>
        <w:pStyle w:val="Akapitzlist"/>
        <w:numPr>
          <w:ilvl w:val="0"/>
          <w:numId w:val="2"/>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Za zakończenie przedmiotu Umowy strony uznają datę zgłoszenia przez Wykonawcę gotowości do odbioru ostatecznego obejmującego wszelkie czynności, których wykonanie w ramach niniejszej Umowy ciąży na Wykonawcy, pod warunkiem, że odbiór nastąpi bez wad istotnych.</w:t>
      </w:r>
    </w:p>
    <w:p w14:paraId="50EE4724" w14:textId="77777777" w:rsidR="00A10AE6" w:rsidRDefault="00A10AE6" w:rsidP="00A10AE6">
      <w:pPr>
        <w:tabs>
          <w:tab w:val="left" w:pos="284"/>
        </w:tabs>
        <w:spacing w:after="0"/>
        <w:ind w:left="142"/>
        <w:jc w:val="both"/>
        <w:rPr>
          <w:rFonts w:ascii="Times New Roman" w:hAnsi="Times New Roman" w:cs="Times New Roman"/>
          <w:sz w:val="24"/>
          <w:szCs w:val="24"/>
        </w:rPr>
      </w:pPr>
    </w:p>
    <w:p w14:paraId="602C221E" w14:textId="77777777" w:rsidR="00A10AE6" w:rsidRDefault="00A10AE6" w:rsidP="00A10AE6">
      <w:pPr>
        <w:jc w:val="center"/>
        <w:rPr>
          <w:rFonts w:ascii="Times New Roman" w:hAnsi="Times New Roman" w:cs="Times New Roman"/>
          <w:b/>
          <w:bCs/>
          <w:sz w:val="24"/>
          <w:szCs w:val="24"/>
        </w:rPr>
      </w:pPr>
      <w:r>
        <w:rPr>
          <w:rFonts w:ascii="Times New Roman" w:hAnsi="Times New Roman" w:cs="Times New Roman"/>
          <w:b/>
          <w:bCs/>
          <w:sz w:val="24"/>
          <w:szCs w:val="24"/>
        </w:rPr>
        <w:t>§ 3</w:t>
      </w:r>
    </w:p>
    <w:p w14:paraId="1825C446" w14:textId="77777777" w:rsidR="00A10AE6" w:rsidRDefault="00A10AE6" w:rsidP="00A10AE6">
      <w:pPr>
        <w:jc w:val="center"/>
        <w:rPr>
          <w:rFonts w:ascii="Times New Roman" w:hAnsi="Times New Roman" w:cs="Times New Roman"/>
          <w:b/>
          <w:bCs/>
          <w:sz w:val="24"/>
          <w:szCs w:val="24"/>
        </w:rPr>
      </w:pPr>
      <w:r>
        <w:rPr>
          <w:rFonts w:ascii="Times New Roman" w:hAnsi="Times New Roman" w:cs="Times New Roman"/>
          <w:b/>
          <w:bCs/>
          <w:sz w:val="24"/>
          <w:szCs w:val="24"/>
        </w:rPr>
        <w:t>Wynagrodzenie</w:t>
      </w:r>
    </w:p>
    <w:p w14:paraId="7BE77011" w14:textId="5ED07B10" w:rsidR="00A10AE6" w:rsidRDefault="00A10AE6" w:rsidP="00A10AE6">
      <w:pPr>
        <w:pStyle w:val="Akapitzlist"/>
        <w:numPr>
          <w:ilvl w:val="0"/>
          <w:numId w:val="3"/>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Za wykonanie przedmiotu umowy Zamawiający zapłaci Wykonawcy wynagrodzenie kosztorysowe w wysokości maksymalnej ……………………….……. zł (cena netto) + 23% VAT, czyli łącznie brutto ……………………..……………………… zł (słownie: …………………………………………………………………. złotych 00/100). </w:t>
      </w:r>
    </w:p>
    <w:p w14:paraId="78C336AE" w14:textId="77777777" w:rsidR="00A10AE6" w:rsidRDefault="00A10AE6" w:rsidP="00A10AE6">
      <w:pPr>
        <w:pStyle w:val="Akapitzlist"/>
        <w:numPr>
          <w:ilvl w:val="0"/>
          <w:numId w:val="3"/>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Wyceniona przez Wykonawcę oferta/ formularz cenowy stanowi Załącznik nr 3 do niniejszej Umowy.</w:t>
      </w:r>
    </w:p>
    <w:p w14:paraId="7415B0D0" w14:textId="77777777" w:rsidR="00A10AE6" w:rsidRDefault="00A10AE6" w:rsidP="00A10AE6">
      <w:pPr>
        <w:pStyle w:val="Akapitzlist"/>
        <w:numPr>
          <w:ilvl w:val="0"/>
          <w:numId w:val="3"/>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Wykonawca oświadcza, że wynagrodzenie umowne obejmuje wszelkie niezbędne koszty dla wykonania przedmiotu umowy.</w:t>
      </w:r>
    </w:p>
    <w:p w14:paraId="7F2D0249" w14:textId="77777777" w:rsidR="00A10AE6" w:rsidRDefault="00A10AE6" w:rsidP="00A10AE6">
      <w:pPr>
        <w:pStyle w:val="Akapitzlist"/>
        <w:numPr>
          <w:ilvl w:val="0"/>
          <w:numId w:val="3"/>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Całkowite i ostateczne wynagrodzenie Wykonawcy, stanowić będzie suma iloczynu ostatecznie wykonanych i zaakceptowanych przez Zamawiającego ilości prawidłowo wykonanych prac oraz ich cen jednostkowych określonych w wycenionej przez Wykonawcę ofercie, która stanowi Załącznik Nr 3 do niniejszej Umowy.</w:t>
      </w:r>
    </w:p>
    <w:p w14:paraId="7CBDABEB" w14:textId="77777777" w:rsidR="00A10AE6" w:rsidRDefault="00A10AE6" w:rsidP="00A10AE6">
      <w:pPr>
        <w:pStyle w:val="Akapitzlist"/>
        <w:numPr>
          <w:ilvl w:val="0"/>
          <w:numId w:val="3"/>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Istnieje możliwość rozliczenia częściowego umowy w dwóch etapach częściowych tj. za prace wykonane do dnia 30 lipca 2024 roku, do dnia 30 września 2024 roku oraz etap końcowy. Rozliczenie częściowe jest możliwe na podstawie przekazanego przez Wykonawcę protokołu wykonania robót częściowych zaakceptowanego przez Zamawiającego. Rozliczenie końcowe odbywa się na podstawie protokołu odbioru końcowego robót.</w:t>
      </w:r>
    </w:p>
    <w:p w14:paraId="13794AE3" w14:textId="77777777" w:rsidR="00A10AE6" w:rsidRDefault="00A10AE6" w:rsidP="00A10AE6">
      <w:pPr>
        <w:jc w:val="center"/>
        <w:rPr>
          <w:rFonts w:ascii="Times New Roman" w:hAnsi="Times New Roman" w:cs="Times New Roman"/>
          <w:b/>
          <w:bCs/>
          <w:sz w:val="24"/>
          <w:szCs w:val="24"/>
        </w:rPr>
      </w:pPr>
      <w:r>
        <w:rPr>
          <w:rFonts w:ascii="Times New Roman" w:hAnsi="Times New Roman" w:cs="Times New Roman"/>
          <w:b/>
          <w:bCs/>
          <w:sz w:val="24"/>
          <w:szCs w:val="24"/>
        </w:rPr>
        <w:t>§ 4</w:t>
      </w:r>
    </w:p>
    <w:p w14:paraId="2F3AAB53" w14:textId="77777777" w:rsidR="00A10AE6" w:rsidRDefault="00A10AE6" w:rsidP="00A10AE6">
      <w:pPr>
        <w:jc w:val="center"/>
        <w:rPr>
          <w:rFonts w:ascii="Times New Roman" w:hAnsi="Times New Roman" w:cs="Times New Roman"/>
          <w:b/>
          <w:bCs/>
          <w:sz w:val="24"/>
          <w:szCs w:val="24"/>
        </w:rPr>
      </w:pPr>
      <w:r>
        <w:rPr>
          <w:rFonts w:ascii="Times New Roman" w:hAnsi="Times New Roman" w:cs="Times New Roman"/>
          <w:b/>
          <w:bCs/>
          <w:sz w:val="24"/>
          <w:szCs w:val="24"/>
        </w:rPr>
        <w:t>Odbiór</w:t>
      </w:r>
    </w:p>
    <w:p w14:paraId="78CB6637" w14:textId="77777777" w:rsidR="00A10AE6" w:rsidRDefault="00A10AE6" w:rsidP="00A10AE6">
      <w:pPr>
        <w:pStyle w:val="Akapitzlist"/>
        <w:numPr>
          <w:ilvl w:val="0"/>
          <w:numId w:val="4"/>
        </w:numPr>
        <w:tabs>
          <w:tab w:val="left" w:pos="284"/>
        </w:tabs>
        <w:spacing w:after="0"/>
        <w:ind w:left="142"/>
        <w:jc w:val="both"/>
        <w:rPr>
          <w:rFonts w:ascii="Times New Roman" w:hAnsi="Times New Roman" w:cs="Times New Roman"/>
          <w:sz w:val="24"/>
          <w:szCs w:val="24"/>
        </w:rPr>
      </w:pPr>
      <w:r>
        <w:rPr>
          <w:rFonts w:ascii="Times New Roman" w:hAnsi="Times New Roman" w:cs="Times New Roman"/>
          <w:sz w:val="24"/>
          <w:szCs w:val="24"/>
        </w:rPr>
        <w:t>Odbiór przedmiotu niniejszej umowy odbywać się będzie na podstawie sporządzonego przez Strony niniejszej umowy końcowego protokołu odbioru. Dopuszczone są odbiory częściowe zgodnie z warunkami określonymi w § 3 ust 5.</w:t>
      </w:r>
    </w:p>
    <w:p w14:paraId="2E1D4EBB" w14:textId="77777777" w:rsidR="00A10AE6" w:rsidRDefault="00A10AE6" w:rsidP="00A10AE6">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Skuteczne dokonanie odbioru przez uprawnioną osobę (przedstawiciela Zamawiającego) stanowi podstawę do rozliczeń między Stronami niniejszej umowy i wystawienia faktury. </w:t>
      </w:r>
      <w:r>
        <w:rPr>
          <w:rFonts w:ascii="Times New Roman" w:hAnsi="Times New Roman" w:cs="Times New Roman"/>
          <w:sz w:val="24"/>
          <w:szCs w:val="24"/>
        </w:rPr>
        <w:lastRenderedPageBreak/>
        <w:t>Tylko protokół, w którym stwierdzono prawidłowe wykonanie danego zakresu czynności, stanowił będzie podstawę do wystawienia przez Wykonawcę faktury. Wykonawca ma obowiązek załączenia końcowego protokołu odbioru do faktury.</w:t>
      </w:r>
    </w:p>
    <w:p w14:paraId="3562346D" w14:textId="77777777" w:rsidR="00A10AE6" w:rsidRDefault="00A10AE6" w:rsidP="00A10AE6">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Jeżeli w toku odbioru zostaną stwierdzone istotne wady, Zamawiający w przypadku wad nadających się do usunięcia może odmówić odbioru do czasu usunięcia wad. Termin i sposób usunięcia wad wskaże Zamawiający. O usuniętych wadach Wykonawca zobowiązany jest zawiadomić Zamawiającego, który przystąpi do czynności odbiorowych. </w:t>
      </w:r>
    </w:p>
    <w:p w14:paraId="138200EF" w14:textId="77777777" w:rsidR="00A10AE6" w:rsidRDefault="00A10AE6" w:rsidP="00A10AE6">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W przypadku gdy wady będą nieistotne, strony dokonają odbioru przedmiotu umowy ze stwierdzeniem zaistniałych wad. Termin i sposób usunięcia wad wskaże Zamawiający. O usuniętych wadach Wykonawca zobowiązany jest zawiadomić Zamawiającego, który przystąpi do czynności odbiorowych stwierdzonych w protokole wad. </w:t>
      </w:r>
    </w:p>
    <w:p w14:paraId="7D6A814D" w14:textId="77777777" w:rsidR="00A10AE6" w:rsidRDefault="00A10AE6" w:rsidP="00A10AE6">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Warunkiem zgłoszenia do odbioru prac wyszczególnionych w § 1 jest przedstawienie Zamawiającemu przez Wykonawcę zaakceptowanego przez Zamawiającego ostatecznego obmiaru wykonanych prac i ich ostateczne koszty, w formie protokołu powykonawczego. Dokument ten musi być sporządzony przez upoważnionego przedstawiciela Wykonawcy (wskazanego w niniejszej umowie), opatrzony jego podpisem oraz podpisem przedstawiciela Zamawiającego. Przedmiotowy dokument musi być złożony Zamawiającemu przed dokonaniem odbioru. </w:t>
      </w:r>
    </w:p>
    <w:p w14:paraId="79EF54D0" w14:textId="77777777" w:rsidR="00A10AE6" w:rsidRDefault="00A10AE6" w:rsidP="00A10AE6">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Przed przystąpieniem do odbioru Wykonawca zobowiązany jest do przywrócenia do stanu pierwotnego terenów objętych pracami, a także nieruchomości osób trzecich, jeżeli zostały naruszone przez Wykonawcę w trakcie realizacji przedmiotu Umowy.</w:t>
      </w:r>
    </w:p>
    <w:p w14:paraId="6D95BADA" w14:textId="77777777" w:rsidR="00A10AE6" w:rsidRDefault="00A10AE6" w:rsidP="00A10AE6">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O gotowości do odbioru, Wykonawca zobowiązany jest zawiadomić Zamawiającego na piśmie.</w:t>
      </w:r>
    </w:p>
    <w:p w14:paraId="242E30D0" w14:textId="77777777" w:rsidR="00A10AE6" w:rsidRDefault="00A10AE6" w:rsidP="00A10AE6">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Podpisanie końcowego protokołu odbioru nastąpi po stwierdzeniu przez Zamawiającego braku zastrzeżeń do zrealizowanego przedmiotu umowy bądź po usunięciu wszelkich wad i nieprawidłowości stwierdzonych i zaprotokołowanych w trakcie odbioru.</w:t>
      </w:r>
    </w:p>
    <w:p w14:paraId="1B135988" w14:textId="77777777" w:rsidR="00A10AE6" w:rsidRDefault="00A10AE6" w:rsidP="00A10AE6">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W przypadku gdy Wykonawca nie wykonuje usługi z należytą starannością w całości lub części, Zamawiający po wcześniejszym wezwaniu Wykonawcy do zaniechania naruszeń, może zlecić poprawienie umowy, jej wykonania w całości lub w części podmiotom trzecim na koszt i niebezpieczeństwo Wykonawcy, na co Wykonawca wyraża zgodę. W tym przypadku koszty wykonania umowy przez osobę trzecią mogą być pokryte z bieżącej faktury lub innych wierzytelności Wykonawcy, na co Wykonawca również wyraża zgodę.</w:t>
      </w:r>
    </w:p>
    <w:p w14:paraId="505E7233" w14:textId="77777777" w:rsidR="00A10AE6" w:rsidRDefault="00A10AE6" w:rsidP="00A10AE6">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W przypadku o którym mowa w ust.9 oraz w przypadku wad nienadających się do usunięcia Zamawiający może również wypowiedzieć umowę w trybie natychmiastowym.</w:t>
      </w:r>
    </w:p>
    <w:p w14:paraId="524FE66B" w14:textId="77777777" w:rsidR="00A10AE6" w:rsidRDefault="00A10AE6" w:rsidP="00A10AE6">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W przypadku realizacji prac przez podwykonawców zaakceptowanych przez Zamawiającego integralnym załącznikiem protokołu odbioru jest oświadczenie podwykonawcy o rezygnacji z przysługującego mu prawa do rozliczenia się bezpośrednio z Zamawiającym bez pośrednictwa Wykonawcy.</w:t>
      </w:r>
    </w:p>
    <w:p w14:paraId="5E47732E" w14:textId="77777777" w:rsidR="00A10AE6" w:rsidRDefault="00A10AE6" w:rsidP="00A10AE6">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Jeśli dla wykonywanych prac konieczne było zgłoszenie wprowadzenia Stałej lub Czasowej Organizacji Ruchu kopie tego zgłoszenia należy załączyć do dokumentów odbiorowych.</w:t>
      </w:r>
    </w:p>
    <w:p w14:paraId="761AA385" w14:textId="77777777" w:rsidR="00A10AE6" w:rsidRDefault="00A10AE6" w:rsidP="00A10AE6">
      <w:pPr>
        <w:pStyle w:val="Akapitzlist"/>
        <w:numPr>
          <w:ilvl w:val="0"/>
          <w:numId w:val="4"/>
        </w:numPr>
        <w:spacing w:after="0"/>
        <w:ind w:left="142"/>
        <w:jc w:val="both"/>
        <w:rPr>
          <w:rFonts w:ascii="Times New Roman" w:hAnsi="Times New Roman" w:cs="Times New Roman"/>
          <w:sz w:val="24"/>
          <w:szCs w:val="24"/>
        </w:rPr>
      </w:pPr>
      <w:r>
        <w:rPr>
          <w:rFonts w:ascii="Times New Roman" w:hAnsi="Times New Roman" w:cs="Times New Roman"/>
          <w:sz w:val="24"/>
          <w:szCs w:val="24"/>
        </w:rPr>
        <w:t>Do protokołu odbioru należy dołączyć dokumenty potwierdzające możliwość stosowania danego materiału przy wykonaniu usług będących przedmiotem umowy.</w:t>
      </w:r>
    </w:p>
    <w:p w14:paraId="77001029" w14:textId="77777777" w:rsidR="00A10AE6" w:rsidRDefault="00A10AE6" w:rsidP="00A10AE6">
      <w:pPr>
        <w:spacing w:after="0"/>
        <w:jc w:val="both"/>
        <w:rPr>
          <w:rFonts w:ascii="Times New Roman" w:hAnsi="Times New Roman" w:cs="Times New Roman"/>
          <w:sz w:val="24"/>
          <w:szCs w:val="24"/>
        </w:rPr>
      </w:pPr>
    </w:p>
    <w:p w14:paraId="5878F5FF" w14:textId="77777777" w:rsidR="00A10AE6" w:rsidRDefault="00A10AE6" w:rsidP="00A10AE6">
      <w:pPr>
        <w:jc w:val="center"/>
        <w:rPr>
          <w:rFonts w:ascii="Times New Roman" w:hAnsi="Times New Roman" w:cs="Times New Roman"/>
          <w:b/>
          <w:bCs/>
          <w:sz w:val="24"/>
          <w:szCs w:val="24"/>
        </w:rPr>
      </w:pPr>
      <w:r>
        <w:rPr>
          <w:rFonts w:ascii="Times New Roman" w:hAnsi="Times New Roman" w:cs="Times New Roman"/>
          <w:b/>
          <w:bCs/>
          <w:sz w:val="24"/>
          <w:szCs w:val="24"/>
        </w:rPr>
        <w:t>§ 5</w:t>
      </w:r>
    </w:p>
    <w:p w14:paraId="33821047" w14:textId="77777777" w:rsidR="00A10AE6" w:rsidRDefault="00A10AE6" w:rsidP="00A10AE6">
      <w:pPr>
        <w:jc w:val="center"/>
        <w:rPr>
          <w:rFonts w:ascii="Times New Roman" w:hAnsi="Times New Roman" w:cs="Times New Roman"/>
          <w:b/>
          <w:bCs/>
          <w:sz w:val="24"/>
          <w:szCs w:val="24"/>
        </w:rPr>
      </w:pPr>
      <w:r>
        <w:rPr>
          <w:rFonts w:ascii="Times New Roman" w:hAnsi="Times New Roman" w:cs="Times New Roman"/>
          <w:b/>
          <w:bCs/>
          <w:sz w:val="24"/>
          <w:szCs w:val="24"/>
        </w:rPr>
        <w:t>Rozliczenie</w:t>
      </w:r>
    </w:p>
    <w:p w14:paraId="1FB74910" w14:textId="77777777" w:rsidR="00A10AE6" w:rsidRDefault="00A10AE6" w:rsidP="00A10AE6">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Wypłata wynagrodzenia nastąpi w terminie do 21 dni od dnia otrzymania przez Zamawiającego prawidłowo wystawionej faktury przez Wykonawcę i potwierdzonej </w:t>
      </w:r>
      <w:r>
        <w:rPr>
          <w:rFonts w:ascii="Times New Roman" w:hAnsi="Times New Roman" w:cs="Times New Roman"/>
          <w:sz w:val="24"/>
          <w:szCs w:val="24"/>
        </w:rPr>
        <w:lastRenderedPageBreak/>
        <w:t>protokołem odbioru przez Zamawiającego w zakresie terminowego i prawidłowego wykonania przedmiotu niniejszej umowy.</w:t>
      </w:r>
    </w:p>
    <w:p w14:paraId="557AB969" w14:textId="77777777" w:rsidR="00A10AE6" w:rsidRDefault="00A10AE6" w:rsidP="00A10AE6">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Dniem zapłaty ustala się dzień obciążenia rachunku bankowego Zamawiającego. </w:t>
      </w:r>
    </w:p>
    <w:p w14:paraId="6027DFBD" w14:textId="77777777" w:rsidR="00A10AE6" w:rsidRDefault="00A10AE6" w:rsidP="00A10AE6">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Wystawiane przez Wykonawcę faktury VAT wskazywać powinny następujące oznaczenie Zamawiającego:</w:t>
      </w:r>
    </w:p>
    <w:p w14:paraId="74BF3364" w14:textId="77777777" w:rsidR="00A10AE6" w:rsidRDefault="00A10AE6" w:rsidP="00A10AE6">
      <w:pPr>
        <w:pStyle w:val="Akapitzlist"/>
        <w:spacing w:after="0"/>
        <w:ind w:left="142"/>
        <w:jc w:val="center"/>
        <w:rPr>
          <w:rFonts w:ascii="Times New Roman" w:hAnsi="Times New Roman" w:cs="Times New Roman"/>
          <w:b/>
          <w:bCs/>
          <w:sz w:val="24"/>
          <w:szCs w:val="24"/>
        </w:rPr>
      </w:pPr>
      <w:r>
        <w:rPr>
          <w:rFonts w:ascii="Times New Roman" w:hAnsi="Times New Roman" w:cs="Times New Roman"/>
          <w:b/>
          <w:bCs/>
          <w:sz w:val="24"/>
          <w:szCs w:val="24"/>
        </w:rPr>
        <w:t>MIASTO POZNAŃ</w:t>
      </w:r>
    </w:p>
    <w:p w14:paraId="66238C72" w14:textId="77777777" w:rsidR="00A10AE6" w:rsidRDefault="00A10AE6" w:rsidP="00A10AE6">
      <w:pPr>
        <w:pStyle w:val="Akapitzlist"/>
        <w:spacing w:after="0"/>
        <w:ind w:left="142"/>
        <w:jc w:val="center"/>
        <w:rPr>
          <w:rFonts w:ascii="Times New Roman" w:hAnsi="Times New Roman" w:cs="Times New Roman"/>
          <w:b/>
          <w:bCs/>
          <w:sz w:val="24"/>
          <w:szCs w:val="24"/>
        </w:rPr>
      </w:pPr>
      <w:r>
        <w:rPr>
          <w:rFonts w:ascii="Times New Roman" w:hAnsi="Times New Roman" w:cs="Times New Roman"/>
          <w:b/>
          <w:bCs/>
          <w:sz w:val="24"/>
          <w:szCs w:val="24"/>
        </w:rPr>
        <w:t>Zarząd Dróg Miejskich w Poznaniu</w:t>
      </w:r>
    </w:p>
    <w:p w14:paraId="7CCFDAD6" w14:textId="77777777" w:rsidR="00A10AE6" w:rsidRDefault="00A10AE6" w:rsidP="00A10AE6">
      <w:pPr>
        <w:pStyle w:val="Akapitzlist"/>
        <w:spacing w:after="0"/>
        <w:ind w:left="142"/>
        <w:jc w:val="center"/>
        <w:rPr>
          <w:rFonts w:ascii="Times New Roman" w:hAnsi="Times New Roman" w:cs="Times New Roman"/>
          <w:b/>
          <w:bCs/>
          <w:sz w:val="24"/>
          <w:szCs w:val="24"/>
        </w:rPr>
      </w:pPr>
      <w:r>
        <w:rPr>
          <w:rFonts w:ascii="Times New Roman" w:hAnsi="Times New Roman" w:cs="Times New Roman"/>
          <w:b/>
          <w:bCs/>
          <w:sz w:val="24"/>
          <w:szCs w:val="24"/>
        </w:rPr>
        <w:t>ul. Wilczak 17</w:t>
      </w:r>
    </w:p>
    <w:p w14:paraId="4D0B3363" w14:textId="77777777" w:rsidR="00A10AE6" w:rsidRDefault="00A10AE6" w:rsidP="00A10AE6">
      <w:pPr>
        <w:pStyle w:val="Akapitzlist"/>
        <w:spacing w:after="0"/>
        <w:ind w:left="142"/>
        <w:jc w:val="center"/>
        <w:rPr>
          <w:rFonts w:ascii="Times New Roman" w:hAnsi="Times New Roman" w:cs="Times New Roman"/>
          <w:b/>
          <w:bCs/>
          <w:sz w:val="24"/>
          <w:szCs w:val="24"/>
        </w:rPr>
      </w:pPr>
      <w:r>
        <w:rPr>
          <w:rFonts w:ascii="Times New Roman" w:hAnsi="Times New Roman" w:cs="Times New Roman"/>
          <w:b/>
          <w:bCs/>
          <w:sz w:val="24"/>
          <w:szCs w:val="24"/>
        </w:rPr>
        <w:t>61-623 Poznań</w:t>
      </w:r>
    </w:p>
    <w:p w14:paraId="41BF2951" w14:textId="77777777" w:rsidR="00A10AE6" w:rsidRDefault="00A10AE6" w:rsidP="00A10AE6">
      <w:pPr>
        <w:pStyle w:val="Akapitzlist"/>
        <w:spacing w:after="0"/>
        <w:ind w:left="142"/>
        <w:jc w:val="center"/>
        <w:rPr>
          <w:rFonts w:ascii="Times New Roman" w:hAnsi="Times New Roman" w:cs="Times New Roman"/>
          <w:b/>
          <w:bCs/>
          <w:sz w:val="24"/>
          <w:szCs w:val="24"/>
        </w:rPr>
      </w:pPr>
      <w:r>
        <w:rPr>
          <w:rFonts w:ascii="Times New Roman" w:hAnsi="Times New Roman" w:cs="Times New Roman"/>
          <w:b/>
          <w:bCs/>
          <w:sz w:val="24"/>
          <w:szCs w:val="24"/>
        </w:rPr>
        <w:t>NIP 209-00-01-440</w:t>
      </w:r>
    </w:p>
    <w:p w14:paraId="5DA0E5C9" w14:textId="77777777" w:rsidR="00A10AE6" w:rsidRDefault="00A10AE6" w:rsidP="00A10AE6">
      <w:pPr>
        <w:spacing w:after="0"/>
        <w:ind w:left="142"/>
        <w:jc w:val="center"/>
        <w:rPr>
          <w:rFonts w:ascii="Times New Roman" w:hAnsi="Times New Roman" w:cs="Times New Roman"/>
          <w:b/>
          <w:bCs/>
          <w:sz w:val="24"/>
          <w:szCs w:val="24"/>
        </w:rPr>
      </w:pPr>
    </w:p>
    <w:p w14:paraId="009C364D" w14:textId="77777777" w:rsidR="00A10AE6" w:rsidRDefault="00A10AE6" w:rsidP="00A10AE6">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W przypadku wystawienia faktury elektronicznej, musi ona zostać przesłana za pośrednictwem Platformy Elektronicznego Fakturowania, zgodnie z przepisami z ustawy z dnia 9 listopada 2018 r. o elektronicznym fakturowaniu w zamówieniach publicznych, koncesjach na roboty budowlane lub usługi oraz partnerstwie publiczno-prywatnym oraz zawierać następujące dane:</w:t>
      </w:r>
    </w:p>
    <w:p w14:paraId="03DBD921" w14:textId="77777777" w:rsidR="00A10AE6" w:rsidRDefault="00A10AE6" w:rsidP="00A10AE6">
      <w:pPr>
        <w:spacing w:after="0"/>
        <w:ind w:left="142"/>
        <w:jc w:val="both"/>
        <w:rPr>
          <w:rFonts w:ascii="Times New Roman" w:hAnsi="Times New Roman" w:cs="Times New Roman"/>
          <w:sz w:val="24"/>
          <w:szCs w:val="24"/>
        </w:rPr>
      </w:pPr>
    </w:p>
    <w:p w14:paraId="24258076" w14:textId="77777777" w:rsidR="00A10AE6" w:rsidRDefault="00A10AE6" w:rsidP="00A10AE6">
      <w:pPr>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NABYWCA:</w:t>
      </w:r>
    </w:p>
    <w:p w14:paraId="4DBDFA0D" w14:textId="77777777" w:rsidR="00A10AE6" w:rsidRDefault="00A10AE6" w:rsidP="00A10AE6">
      <w:pPr>
        <w:spacing w:after="0"/>
        <w:ind w:left="360"/>
        <w:jc w:val="center"/>
        <w:rPr>
          <w:rFonts w:ascii="Times New Roman" w:hAnsi="Times New Roman" w:cs="Times New Roman"/>
          <w:sz w:val="24"/>
          <w:szCs w:val="24"/>
        </w:rPr>
      </w:pPr>
      <w:r>
        <w:rPr>
          <w:rFonts w:ascii="Times New Roman" w:hAnsi="Times New Roman" w:cs="Times New Roman"/>
          <w:sz w:val="24"/>
          <w:szCs w:val="24"/>
        </w:rPr>
        <w:t>Miasto Poznań</w:t>
      </w:r>
    </w:p>
    <w:p w14:paraId="0C2EB4B5" w14:textId="77777777" w:rsidR="00A10AE6" w:rsidRDefault="00A10AE6" w:rsidP="00A10AE6">
      <w:pPr>
        <w:spacing w:after="0"/>
        <w:ind w:left="360"/>
        <w:jc w:val="center"/>
        <w:rPr>
          <w:rFonts w:ascii="Times New Roman" w:hAnsi="Times New Roman" w:cs="Times New Roman"/>
          <w:sz w:val="24"/>
          <w:szCs w:val="24"/>
        </w:rPr>
      </w:pPr>
      <w:r>
        <w:rPr>
          <w:rFonts w:ascii="Times New Roman" w:hAnsi="Times New Roman" w:cs="Times New Roman"/>
          <w:sz w:val="24"/>
          <w:szCs w:val="24"/>
        </w:rPr>
        <w:t>pl. Kolegiacki 17</w:t>
      </w:r>
    </w:p>
    <w:p w14:paraId="76D735CE" w14:textId="77777777" w:rsidR="00A10AE6" w:rsidRDefault="00A10AE6" w:rsidP="00A10AE6">
      <w:pPr>
        <w:spacing w:after="0"/>
        <w:ind w:left="360"/>
        <w:jc w:val="center"/>
        <w:rPr>
          <w:rFonts w:ascii="Times New Roman" w:hAnsi="Times New Roman" w:cs="Times New Roman"/>
          <w:sz w:val="24"/>
          <w:szCs w:val="24"/>
        </w:rPr>
      </w:pPr>
      <w:r>
        <w:rPr>
          <w:rFonts w:ascii="Times New Roman" w:hAnsi="Times New Roman" w:cs="Times New Roman"/>
          <w:sz w:val="24"/>
          <w:szCs w:val="24"/>
        </w:rPr>
        <w:t>61-841 Poznań</w:t>
      </w:r>
    </w:p>
    <w:p w14:paraId="39380690" w14:textId="77777777" w:rsidR="00A10AE6" w:rsidRDefault="00A10AE6" w:rsidP="00A10AE6">
      <w:pPr>
        <w:spacing w:after="0"/>
        <w:ind w:left="360"/>
        <w:jc w:val="center"/>
        <w:rPr>
          <w:rFonts w:ascii="Times New Roman" w:hAnsi="Times New Roman" w:cs="Times New Roman"/>
          <w:sz w:val="24"/>
          <w:szCs w:val="24"/>
        </w:rPr>
      </w:pPr>
      <w:r>
        <w:rPr>
          <w:rFonts w:ascii="Times New Roman" w:hAnsi="Times New Roman" w:cs="Times New Roman"/>
          <w:sz w:val="24"/>
          <w:szCs w:val="24"/>
        </w:rPr>
        <w:t>NIP 2090001440</w:t>
      </w:r>
    </w:p>
    <w:p w14:paraId="35609D5A" w14:textId="77777777" w:rsidR="00A10AE6" w:rsidRDefault="00A10AE6" w:rsidP="00A10AE6">
      <w:pPr>
        <w:spacing w:after="0"/>
        <w:ind w:left="142"/>
        <w:jc w:val="center"/>
        <w:rPr>
          <w:rFonts w:ascii="Times New Roman" w:hAnsi="Times New Roman" w:cs="Times New Roman"/>
          <w:sz w:val="24"/>
          <w:szCs w:val="24"/>
        </w:rPr>
      </w:pPr>
    </w:p>
    <w:p w14:paraId="568153C5" w14:textId="77777777" w:rsidR="00A10AE6" w:rsidRDefault="00A10AE6" w:rsidP="00A10AE6">
      <w:pPr>
        <w:spacing w:after="0"/>
        <w:ind w:left="360"/>
        <w:jc w:val="center"/>
        <w:rPr>
          <w:rFonts w:ascii="Times New Roman" w:hAnsi="Times New Roman" w:cs="Times New Roman"/>
          <w:b/>
          <w:bCs/>
          <w:sz w:val="24"/>
          <w:szCs w:val="24"/>
        </w:rPr>
      </w:pPr>
      <w:r>
        <w:rPr>
          <w:rFonts w:ascii="Times New Roman" w:hAnsi="Times New Roman" w:cs="Times New Roman"/>
          <w:b/>
          <w:bCs/>
          <w:sz w:val="24"/>
          <w:szCs w:val="24"/>
        </w:rPr>
        <w:t>ODBIORCA:</w:t>
      </w:r>
    </w:p>
    <w:p w14:paraId="3A7790BF" w14:textId="77777777" w:rsidR="00A10AE6" w:rsidRDefault="00A10AE6" w:rsidP="00A10AE6">
      <w:pPr>
        <w:spacing w:after="0"/>
        <w:ind w:left="360"/>
        <w:jc w:val="center"/>
        <w:rPr>
          <w:rFonts w:ascii="Times New Roman" w:hAnsi="Times New Roman" w:cs="Times New Roman"/>
          <w:sz w:val="24"/>
          <w:szCs w:val="24"/>
        </w:rPr>
      </w:pPr>
      <w:r>
        <w:rPr>
          <w:rFonts w:ascii="Times New Roman" w:hAnsi="Times New Roman" w:cs="Times New Roman"/>
          <w:sz w:val="24"/>
          <w:szCs w:val="24"/>
        </w:rPr>
        <w:t>Zarząd Dróg Miejskich w Poznaniu</w:t>
      </w:r>
    </w:p>
    <w:p w14:paraId="17F8C39C" w14:textId="77777777" w:rsidR="00A10AE6" w:rsidRDefault="00A10AE6" w:rsidP="00A10AE6">
      <w:pPr>
        <w:spacing w:after="0"/>
        <w:ind w:left="360"/>
        <w:jc w:val="center"/>
        <w:rPr>
          <w:rFonts w:ascii="Times New Roman" w:hAnsi="Times New Roman" w:cs="Times New Roman"/>
          <w:sz w:val="24"/>
          <w:szCs w:val="24"/>
        </w:rPr>
      </w:pPr>
      <w:r>
        <w:rPr>
          <w:rFonts w:ascii="Times New Roman" w:hAnsi="Times New Roman" w:cs="Times New Roman"/>
          <w:sz w:val="24"/>
          <w:szCs w:val="24"/>
        </w:rPr>
        <w:t>ul. Wilczak 17</w:t>
      </w:r>
    </w:p>
    <w:p w14:paraId="3D74F171" w14:textId="77777777" w:rsidR="00A10AE6" w:rsidRDefault="00A10AE6" w:rsidP="00A10AE6">
      <w:pPr>
        <w:spacing w:after="0"/>
        <w:ind w:left="360"/>
        <w:jc w:val="center"/>
        <w:rPr>
          <w:rFonts w:ascii="Times New Roman" w:hAnsi="Times New Roman" w:cs="Times New Roman"/>
          <w:sz w:val="24"/>
          <w:szCs w:val="24"/>
        </w:rPr>
      </w:pPr>
      <w:r>
        <w:rPr>
          <w:rFonts w:ascii="Times New Roman" w:hAnsi="Times New Roman" w:cs="Times New Roman"/>
          <w:sz w:val="24"/>
          <w:szCs w:val="24"/>
        </w:rPr>
        <w:t>61-623 Poznań</w:t>
      </w:r>
    </w:p>
    <w:p w14:paraId="4A5F579D" w14:textId="77777777" w:rsidR="00A10AE6" w:rsidRDefault="00A10AE6" w:rsidP="00A10AE6">
      <w:pPr>
        <w:spacing w:after="0"/>
        <w:ind w:left="360"/>
        <w:jc w:val="center"/>
        <w:rPr>
          <w:rFonts w:ascii="Times New Roman" w:hAnsi="Times New Roman" w:cs="Times New Roman"/>
          <w:sz w:val="24"/>
          <w:szCs w:val="24"/>
        </w:rPr>
      </w:pPr>
      <w:r>
        <w:rPr>
          <w:rFonts w:ascii="Times New Roman" w:hAnsi="Times New Roman" w:cs="Times New Roman"/>
          <w:sz w:val="24"/>
          <w:szCs w:val="24"/>
        </w:rPr>
        <w:t>GLN: 5907459620368</w:t>
      </w:r>
    </w:p>
    <w:p w14:paraId="46B0FA86" w14:textId="77777777" w:rsidR="00A10AE6" w:rsidRDefault="00A10AE6" w:rsidP="00A10AE6">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Fakturę można również w formacie pdf przesłać drogą elektroniczną na adres: faktury@zdm.poznan.pl. Przy wysyłce na powyższy adres e-mail w temacie należy wskazać numer  umowy zlecenia, którego dotyczy faktura.</w:t>
      </w:r>
    </w:p>
    <w:p w14:paraId="0E87D461" w14:textId="77777777" w:rsidR="00A10AE6" w:rsidRDefault="00A10AE6" w:rsidP="00A10AE6">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Wykonawca oświadcza, że rachunek rozliczeniowy umieszczony na białej liście podatników VAT - wskazany na fakturze: </w:t>
      </w:r>
    </w:p>
    <w:p w14:paraId="0BEB3DB8" w14:textId="77777777" w:rsidR="00A10AE6" w:rsidRDefault="00A10AE6" w:rsidP="00A10AE6">
      <w:pPr>
        <w:pStyle w:val="Akapitzlist"/>
        <w:numPr>
          <w:ilvl w:val="1"/>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jest prowadzony w walucie polskiej; </w:t>
      </w:r>
    </w:p>
    <w:p w14:paraId="5AAB8353" w14:textId="77777777" w:rsidR="00A10AE6" w:rsidRDefault="00A10AE6" w:rsidP="00A10AE6">
      <w:pPr>
        <w:pStyle w:val="Akapitzlist"/>
        <w:numPr>
          <w:ilvl w:val="1"/>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jest rachunkiem rozliczeniowym, o którym mowa w art. 49 ust. 1 pkt 1 ustawy z dnia 21 sierpnia 1997 r. Prawo bankowe lub jest imiennym rachunkiem w spółdzielczej kasie oszczędnościowo-kredytowej otwartym w związku z prowadzoną działalnością gospodarczą. 6. Jeżeli wskazany przez Wykonawcę numer rachunku nie będzie rachunkiem rozliczeniowym, Zamawiający wstrzyma płatność do czasu wskazania przez Wykonawcę prawidłowego numeru rachunku bankowego, o czym Wykonawca poinformuje Zamawiającego. </w:t>
      </w:r>
    </w:p>
    <w:p w14:paraId="00D9EBEF" w14:textId="77777777" w:rsidR="00A10AE6" w:rsidRDefault="00A10AE6" w:rsidP="00A10AE6">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Zamawiający nie będzie ponosił odpowiedzialności wobec Wykonawcy w przypadku zapłaty należności umownych po terminie, spowodowanej nieposiadaniem lub niewskazaniem rachunku rozliczeniowego.</w:t>
      </w:r>
    </w:p>
    <w:p w14:paraId="433CEF10" w14:textId="77777777" w:rsidR="00A10AE6" w:rsidRDefault="00A10AE6" w:rsidP="00A10AE6">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Wykonawca oświadcza, że Urząd Skarbowy w Śremie jest właściwy dla niego. </w:t>
      </w:r>
    </w:p>
    <w:p w14:paraId="13AC1E58" w14:textId="77777777" w:rsidR="00A10AE6" w:rsidRDefault="00A10AE6" w:rsidP="00A10AE6">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 xml:space="preserve">W przypadku gdy Wykonawca nie przedłoży faktury korygującej w zakresie prawidłowego numeru rachunku bankowego to Zamawiający dokonuje płatności zwykłym  przelewem na </w:t>
      </w:r>
      <w:r>
        <w:rPr>
          <w:rFonts w:ascii="Times New Roman" w:hAnsi="Times New Roman" w:cs="Times New Roman"/>
          <w:sz w:val="24"/>
          <w:szCs w:val="24"/>
        </w:rPr>
        <w:lastRenderedPageBreak/>
        <w:t>wskazany przez Wykonawcę na fakturze rachunek bankowy i zawiadamia o tym naczelnika urzędu skarbowego właściwego dla Wykonawcy, w ustawowym terminie.</w:t>
      </w:r>
    </w:p>
    <w:p w14:paraId="4D14D9A1" w14:textId="77777777" w:rsidR="00A10AE6" w:rsidRDefault="00A10AE6" w:rsidP="00A10AE6">
      <w:pPr>
        <w:pStyle w:val="Akapitzlist"/>
        <w:numPr>
          <w:ilvl w:val="0"/>
          <w:numId w:val="5"/>
        </w:numPr>
        <w:spacing w:after="0"/>
        <w:ind w:left="142"/>
        <w:jc w:val="both"/>
        <w:rPr>
          <w:rFonts w:ascii="Times New Roman" w:hAnsi="Times New Roman" w:cs="Times New Roman"/>
          <w:sz w:val="24"/>
          <w:szCs w:val="24"/>
        </w:rPr>
      </w:pPr>
      <w:r>
        <w:rPr>
          <w:rFonts w:ascii="Times New Roman" w:hAnsi="Times New Roman" w:cs="Times New Roman"/>
          <w:sz w:val="24"/>
          <w:szCs w:val="24"/>
        </w:rPr>
        <w:t>Jeżeli w trakcie realizacji zawartej umowy Wykonawca zostanie wykreślony z bazy podatników VAT, Zamawiający zastrzega sobie prawo odstąpienia od umowy w terminie 30 dni od dnia powzięcia wiadomości o powyższej okoliczności lub zlecenia realizacji niewykonanych prac innemu Wykonawcy z jednoczesnym obciążeniem Wykonawcy kosztami ich wykonania.</w:t>
      </w:r>
    </w:p>
    <w:p w14:paraId="33EDD027" w14:textId="77777777" w:rsidR="00A10AE6" w:rsidRDefault="00A10AE6" w:rsidP="00A10AE6">
      <w:pPr>
        <w:spacing w:after="0"/>
        <w:jc w:val="both"/>
        <w:rPr>
          <w:rFonts w:ascii="Times New Roman" w:hAnsi="Times New Roman" w:cs="Times New Roman"/>
          <w:sz w:val="24"/>
          <w:szCs w:val="24"/>
        </w:rPr>
      </w:pPr>
    </w:p>
    <w:p w14:paraId="455739C4" w14:textId="77777777" w:rsidR="00A10AE6" w:rsidRDefault="00A10AE6" w:rsidP="00A10AE6">
      <w:pPr>
        <w:jc w:val="center"/>
        <w:rPr>
          <w:rFonts w:ascii="Times New Roman" w:hAnsi="Times New Roman" w:cs="Times New Roman"/>
          <w:b/>
          <w:bCs/>
          <w:sz w:val="24"/>
          <w:szCs w:val="24"/>
        </w:rPr>
      </w:pPr>
      <w:r>
        <w:rPr>
          <w:rFonts w:ascii="Times New Roman" w:hAnsi="Times New Roman" w:cs="Times New Roman"/>
          <w:b/>
          <w:bCs/>
          <w:sz w:val="24"/>
          <w:szCs w:val="24"/>
        </w:rPr>
        <w:t>§ 6</w:t>
      </w:r>
    </w:p>
    <w:p w14:paraId="3E4FE6A0" w14:textId="77777777" w:rsidR="00A10AE6" w:rsidRDefault="00A10AE6" w:rsidP="00A10AE6">
      <w:pPr>
        <w:jc w:val="center"/>
        <w:rPr>
          <w:rFonts w:ascii="Times New Roman" w:hAnsi="Times New Roman" w:cs="Times New Roman"/>
          <w:b/>
          <w:bCs/>
          <w:sz w:val="24"/>
          <w:szCs w:val="24"/>
        </w:rPr>
      </w:pPr>
      <w:r>
        <w:rPr>
          <w:rFonts w:ascii="Times New Roman" w:hAnsi="Times New Roman" w:cs="Times New Roman"/>
          <w:b/>
          <w:bCs/>
          <w:sz w:val="24"/>
          <w:szCs w:val="24"/>
        </w:rPr>
        <w:t>Osoby do kontaktu</w:t>
      </w:r>
    </w:p>
    <w:p w14:paraId="1A4F5A79" w14:textId="77777777" w:rsidR="00A10AE6" w:rsidRDefault="00A10AE6" w:rsidP="00A10AE6">
      <w:pPr>
        <w:pStyle w:val="Akapitzlist"/>
        <w:numPr>
          <w:ilvl w:val="0"/>
          <w:numId w:val="6"/>
        </w:numPr>
        <w:spacing w:after="0"/>
        <w:ind w:left="142"/>
        <w:jc w:val="both"/>
        <w:rPr>
          <w:rFonts w:ascii="Times New Roman" w:hAnsi="Times New Roman" w:cs="Times New Roman"/>
          <w:sz w:val="24"/>
          <w:szCs w:val="24"/>
        </w:rPr>
      </w:pPr>
      <w:r>
        <w:rPr>
          <w:rFonts w:ascii="Times New Roman" w:hAnsi="Times New Roman" w:cs="Times New Roman"/>
          <w:sz w:val="24"/>
          <w:szCs w:val="24"/>
        </w:rPr>
        <w:t>Strony oświadczają, że osobą uprawnioną do reprezentowania stron i odpowiedzialną za realizację niniejszej umowy są:</w:t>
      </w:r>
    </w:p>
    <w:p w14:paraId="714E9F55" w14:textId="6D63F947" w:rsidR="00A10AE6" w:rsidRDefault="00A10AE6" w:rsidP="00A10AE6">
      <w:pPr>
        <w:pStyle w:val="Akapitzlist"/>
        <w:numPr>
          <w:ilvl w:val="1"/>
          <w:numId w:val="6"/>
        </w:numPr>
        <w:spacing w:after="0"/>
        <w:ind w:left="142"/>
        <w:jc w:val="both"/>
        <w:rPr>
          <w:rFonts w:ascii="Times New Roman" w:hAnsi="Times New Roman" w:cs="Times New Roman"/>
          <w:sz w:val="24"/>
          <w:szCs w:val="24"/>
        </w:rPr>
      </w:pPr>
      <w:r>
        <w:rPr>
          <w:rFonts w:ascii="Times New Roman" w:hAnsi="Times New Roman" w:cs="Times New Roman"/>
          <w:sz w:val="24"/>
          <w:szCs w:val="24"/>
        </w:rPr>
        <w:t>z ramienia Zamawiającego: Damian Drążkiewicz, nr tel. ………………...., adres e-mailowy ………………………………………..…</w:t>
      </w:r>
    </w:p>
    <w:p w14:paraId="704375BD" w14:textId="77777777" w:rsidR="00A10AE6" w:rsidRDefault="00A10AE6" w:rsidP="00A10AE6">
      <w:pPr>
        <w:pStyle w:val="Akapitzlist"/>
        <w:numPr>
          <w:ilvl w:val="1"/>
          <w:numId w:val="6"/>
        </w:numPr>
        <w:spacing w:after="0"/>
        <w:ind w:left="142"/>
        <w:jc w:val="both"/>
        <w:rPr>
          <w:rFonts w:ascii="Times New Roman" w:hAnsi="Times New Roman" w:cs="Times New Roman"/>
          <w:sz w:val="24"/>
          <w:szCs w:val="24"/>
        </w:rPr>
      </w:pPr>
      <w:r>
        <w:rPr>
          <w:rFonts w:ascii="Times New Roman" w:hAnsi="Times New Roman" w:cs="Times New Roman"/>
          <w:sz w:val="24"/>
          <w:szCs w:val="24"/>
        </w:rPr>
        <w:t>z ramienia Wykonawcy: ………………………………………………………………</w:t>
      </w:r>
    </w:p>
    <w:p w14:paraId="6708C938" w14:textId="77777777" w:rsidR="00A10AE6" w:rsidRDefault="00A10AE6" w:rsidP="00A10AE6">
      <w:pPr>
        <w:pStyle w:val="Akapitzlist"/>
        <w:numPr>
          <w:ilvl w:val="0"/>
          <w:numId w:val="6"/>
        </w:numPr>
        <w:spacing w:after="0"/>
        <w:ind w:left="142"/>
        <w:jc w:val="both"/>
        <w:rPr>
          <w:rFonts w:ascii="Times New Roman" w:hAnsi="Times New Roman" w:cs="Times New Roman"/>
          <w:sz w:val="24"/>
          <w:szCs w:val="24"/>
        </w:rPr>
      </w:pPr>
      <w:r>
        <w:rPr>
          <w:rFonts w:ascii="Times New Roman" w:hAnsi="Times New Roman" w:cs="Times New Roman"/>
          <w:sz w:val="24"/>
          <w:szCs w:val="24"/>
        </w:rPr>
        <w:t>Wymienione w ust. 1 a) i b) osoby upoważnione są w imieniu stron do sporządzania i zatwierdzania protokołów odbioru, potwierdzania wykonanych prac oraz sporządzania ich obmiarów powykonawczych.</w:t>
      </w:r>
    </w:p>
    <w:p w14:paraId="571C6965" w14:textId="77777777" w:rsidR="00A10AE6" w:rsidRDefault="00A10AE6" w:rsidP="00A10AE6">
      <w:pPr>
        <w:pStyle w:val="Akapitzlist"/>
        <w:numPr>
          <w:ilvl w:val="0"/>
          <w:numId w:val="6"/>
        </w:numPr>
        <w:spacing w:after="0"/>
        <w:ind w:left="142"/>
        <w:jc w:val="both"/>
        <w:rPr>
          <w:rFonts w:ascii="Times New Roman" w:hAnsi="Times New Roman" w:cs="Times New Roman"/>
          <w:sz w:val="24"/>
          <w:szCs w:val="24"/>
        </w:rPr>
      </w:pPr>
      <w:r>
        <w:rPr>
          <w:rFonts w:ascii="Times New Roman" w:hAnsi="Times New Roman" w:cs="Times New Roman"/>
          <w:sz w:val="24"/>
          <w:szCs w:val="24"/>
        </w:rPr>
        <w:t>Wymienione w ust. 1 a) i b) osoby upoważnione są w imieniu stron do rozliczeń między Stronami niniejszej umowy oraz wystawienia i zatwierdzania faktur.</w:t>
      </w:r>
    </w:p>
    <w:p w14:paraId="780431C9" w14:textId="77777777" w:rsidR="00A10AE6" w:rsidRDefault="00A10AE6" w:rsidP="00A10AE6">
      <w:pPr>
        <w:spacing w:after="0"/>
        <w:ind w:left="142"/>
        <w:jc w:val="both"/>
        <w:rPr>
          <w:rFonts w:ascii="Times New Roman" w:hAnsi="Times New Roman" w:cs="Times New Roman"/>
          <w:sz w:val="24"/>
          <w:szCs w:val="24"/>
        </w:rPr>
      </w:pPr>
    </w:p>
    <w:p w14:paraId="53F6F403" w14:textId="77777777" w:rsidR="00A10AE6" w:rsidRDefault="00A10AE6" w:rsidP="00A10AE6">
      <w:pPr>
        <w:jc w:val="center"/>
        <w:rPr>
          <w:rFonts w:ascii="Times New Roman" w:hAnsi="Times New Roman" w:cs="Times New Roman"/>
          <w:b/>
          <w:bCs/>
          <w:sz w:val="24"/>
          <w:szCs w:val="24"/>
        </w:rPr>
      </w:pPr>
      <w:r>
        <w:rPr>
          <w:rFonts w:ascii="Times New Roman" w:hAnsi="Times New Roman" w:cs="Times New Roman"/>
          <w:b/>
          <w:bCs/>
          <w:sz w:val="24"/>
          <w:szCs w:val="24"/>
        </w:rPr>
        <w:t>§ 7</w:t>
      </w:r>
    </w:p>
    <w:p w14:paraId="43FC0B01" w14:textId="77777777" w:rsidR="00A10AE6" w:rsidRDefault="00A10AE6" w:rsidP="00A10AE6">
      <w:pPr>
        <w:jc w:val="center"/>
        <w:rPr>
          <w:rFonts w:ascii="Times New Roman" w:hAnsi="Times New Roman" w:cs="Times New Roman"/>
          <w:b/>
          <w:bCs/>
          <w:sz w:val="24"/>
          <w:szCs w:val="24"/>
        </w:rPr>
      </w:pPr>
      <w:r>
        <w:rPr>
          <w:rFonts w:ascii="Times New Roman" w:hAnsi="Times New Roman" w:cs="Times New Roman"/>
          <w:b/>
          <w:bCs/>
          <w:sz w:val="24"/>
          <w:szCs w:val="24"/>
        </w:rPr>
        <w:t>Zasady współpracy, odpowiedzialność wykonawcy.</w:t>
      </w:r>
    </w:p>
    <w:p w14:paraId="373EFF21" w14:textId="77777777" w:rsidR="00A10AE6" w:rsidRDefault="00A10AE6" w:rsidP="00A10AE6">
      <w:pPr>
        <w:pStyle w:val="Akapitzlist"/>
        <w:numPr>
          <w:ilvl w:val="0"/>
          <w:numId w:val="7"/>
        </w:numPr>
        <w:spacing w:after="0"/>
        <w:ind w:left="142"/>
        <w:jc w:val="both"/>
        <w:rPr>
          <w:rFonts w:ascii="Times New Roman" w:hAnsi="Times New Roman" w:cs="Times New Roman"/>
          <w:sz w:val="24"/>
          <w:szCs w:val="24"/>
        </w:rPr>
      </w:pPr>
      <w:r>
        <w:rPr>
          <w:rFonts w:ascii="Times New Roman" w:hAnsi="Times New Roman" w:cs="Times New Roman"/>
          <w:sz w:val="24"/>
          <w:szCs w:val="24"/>
        </w:rPr>
        <w:t>Strony niniejszej umowy zobowiązują się do pełnej i opartej na wzajemnym zaufaniu współpracy w ramach realizowanej umowy.</w:t>
      </w:r>
    </w:p>
    <w:p w14:paraId="06CE5FB2" w14:textId="77777777" w:rsidR="00A10AE6" w:rsidRDefault="00A10AE6" w:rsidP="00A10AE6">
      <w:pPr>
        <w:pStyle w:val="Akapitzlist"/>
        <w:numPr>
          <w:ilvl w:val="0"/>
          <w:numId w:val="7"/>
        </w:numPr>
        <w:spacing w:after="0"/>
        <w:ind w:left="142"/>
        <w:jc w:val="both"/>
        <w:rPr>
          <w:rFonts w:ascii="Times New Roman" w:hAnsi="Times New Roman" w:cs="Times New Roman"/>
          <w:sz w:val="24"/>
          <w:szCs w:val="24"/>
        </w:rPr>
      </w:pPr>
      <w:r>
        <w:rPr>
          <w:rFonts w:ascii="Times New Roman" w:hAnsi="Times New Roman" w:cs="Times New Roman"/>
          <w:sz w:val="24"/>
          <w:szCs w:val="24"/>
        </w:rPr>
        <w:t>Wykonawca zobowiązuje się do realizacji przedmiotu niniejszej umowy z należytą starannością, zgodnie z obowiązującymi przepisami prawa.</w:t>
      </w:r>
    </w:p>
    <w:p w14:paraId="3639E6D0" w14:textId="77777777" w:rsidR="00A10AE6" w:rsidRDefault="00A10AE6" w:rsidP="00A10AE6">
      <w:pPr>
        <w:pStyle w:val="Akapitzlist"/>
        <w:numPr>
          <w:ilvl w:val="0"/>
          <w:numId w:val="7"/>
        </w:numPr>
        <w:spacing w:after="0"/>
        <w:ind w:left="142"/>
        <w:jc w:val="both"/>
        <w:rPr>
          <w:rFonts w:ascii="Times New Roman" w:hAnsi="Times New Roman" w:cs="Times New Roman"/>
          <w:sz w:val="24"/>
          <w:szCs w:val="24"/>
        </w:rPr>
      </w:pPr>
      <w:r>
        <w:rPr>
          <w:rFonts w:ascii="Times New Roman" w:hAnsi="Times New Roman" w:cs="Times New Roman"/>
          <w:sz w:val="24"/>
          <w:szCs w:val="24"/>
        </w:rPr>
        <w:t>Wykonawca zapewnia, że posiada wiedzę, doświadczenie oraz środki niezbędne do realizacji przedmiotu mniejszej umowy.</w:t>
      </w:r>
    </w:p>
    <w:p w14:paraId="66588769" w14:textId="77777777" w:rsidR="00A10AE6" w:rsidRDefault="00A10AE6" w:rsidP="00A10AE6">
      <w:pPr>
        <w:pStyle w:val="Akapitzlist"/>
        <w:numPr>
          <w:ilvl w:val="0"/>
          <w:numId w:val="7"/>
        </w:numPr>
        <w:spacing w:after="0"/>
        <w:ind w:left="142"/>
        <w:jc w:val="both"/>
        <w:rPr>
          <w:rFonts w:ascii="Times New Roman" w:hAnsi="Times New Roman" w:cs="Times New Roman"/>
          <w:sz w:val="24"/>
          <w:szCs w:val="24"/>
        </w:rPr>
      </w:pPr>
      <w:r>
        <w:rPr>
          <w:rFonts w:ascii="Times New Roman" w:hAnsi="Times New Roman" w:cs="Times New Roman"/>
          <w:sz w:val="24"/>
          <w:szCs w:val="24"/>
        </w:rPr>
        <w:t>Zamawiający zobowiązuję się do udostępniania Wykonawcy wszelkich informacji i danych niezbędnych do zrealizowania przedmiotu niniejszej umowy.</w:t>
      </w:r>
    </w:p>
    <w:p w14:paraId="6D4FBCC8" w14:textId="77777777" w:rsidR="00A10AE6" w:rsidRDefault="00A10AE6" w:rsidP="00A10AE6">
      <w:pPr>
        <w:pStyle w:val="Akapitzlist"/>
        <w:numPr>
          <w:ilvl w:val="0"/>
          <w:numId w:val="7"/>
        </w:numPr>
        <w:spacing w:after="0"/>
        <w:ind w:left="142"/>
        <w:jc w:val="both"/>
        <w:rPr>
          <w:rFonts w:ascii="Times New Roman" w:hAnsi="Times New Roman" w:cs="Times New Roman"/>
          <w:sz w:val="24"/>
          <w:szCs w:val="24"/>
        </w:rPr>
      </w:pPr>
      <w:r>
        <w:rPr>
          <w:rFonts w:ascii="Times New Roman" w:hAnsi="Times New Roman" w:cs="Times New Roman"/>
          <w:sz w:val="24"/>
          <w:szCs w:val="24"/>
        </w:rPr>
        <w:t>Wykonawca poinformuje Zamawiającego pisemnie o gotowości do odbioru przedmiotu umowy.</w:t>
      </w:r>
    </w:p>
    <w:p w14:paraId="270A253E" w14:textId="77777777" w:rsidR="00A10AE6" w:rsidRDefault="00A10AE6" w:rsidP="00A10AE6">
      <w:pPr>
        <w:pStyle w:val="Akapitzlist"/>
        <w:numPr>
          <w:ilvl w:val="0"/>
          <w:numId w:val="7"/>
        </w:numPr>
        <w:spacing w:after="0"/>
        <w:ind w:left="142"/>
        <w:jc w:val="both"/>
        <w:rPr>
          <w:rFonts w:ascii="Times New Roman" w:hAnsi="Times New Roman" w:cs="Times New Roman"/>
          <w:sz w:val="24"/>
          <w:szCs w:val="24"/>
        </w:rPr>
      </w:pPr>
      <w:r>
        <w:rPr>
          <w:rFonts w:ascii="Times New Roman" w:hAnsi="Times New Roman" w:cs="Times New Roman"/>
          <w:sz w:val="24"/>
          <w:szCs w:val="24"/>
        </w:rPr>
        <w:t>Wykonawca zobowiązuje się do posiadania przez cały okres realizacji przedmiotu umowy polisy ubezpieczeniowej od odpowiedzialności cywilnej w zakresie prowadzonej działalności gospodarczej, objętej przedmiotem niniejszej umowy, na sumę ubezpieczeniową w kwocie nie niższej niż 100 000,00 zł.</w:t>
      </w:r>
    </w:p>
    <w:p w14:paraId="41160D68" w14:textId="77777777" w:rsidR="004E5E0E" w:rsidRPr="004E5E0E" w:rsidRDefault="004E5E0E" w:rsidP="004E5E0E">
      <w:pPr>
        <w:spacing w:line="254" w:lineRule="auto"/>
        <w:jc w:val="center"/>
        <w:rPr>
          <w:rFonts w:ascii="Times New Roman" w:hAnsi="Times New Roman" w:cs="Times New Roman"/>
          <w:b/>
          <w:bCs/>
          <w:sz w:val="24"/>
          <w:szCs w:val="24"/>
        </w:rPr>
      </w:pPr>
      <w:r w:rsidRPr="004E5E0E">
        <w:rPr>
          <w:rFonts w:ascii="Times New Roman" w:hAnsi="Times New Roman" w:cs="Times New Roman"/>
          <w:b/>
          <w:bCs/>
          <w:sz w:val="24"/>
          <w:szCs w:val="24"/>
        </w:rPr>
        <w:t>§ 8</w:t>
      </w:r>
    </w:p>
    <w:p w14:paraId="060D35F6" w14:textId="77777777" w:rsidR="004E5E0E" w:rsidRPr="004E5E0E" w:rsidRDefault="004E5E0E" w:rsidP="004E5E0E">
      <w:pPr>
        <w:spacing w:line="254" w:lineRule="auto"/>
        <w:jc w:val="center"/>
        <w:rPr>
          <w:rFonts w:ascii="Times New Roman" w:hAnsi="Times New Roman" w:cs="Times New Roman"/>
          <w:b/>
          <w:bCs/>
          <w:sz w:val="24"/>
          <w:szCs w:val="24"/>
        </w:rPr>
      </w:pPr>
      <w:r w:rsidRPr="004E5E0E">
        <w:rPr>
          <w:rFonts w:ascii="Times New Roman" w:hAnsi="Times New Roman" w:cs="Times New Roman"/>
          <w:b/>
          <w:bCs/>
          <w:sz w:val="24"/>
          <w:szCs w:val="24"/>
        </w:rPr>
        <w:t>Kary umowne</w:t>
      </w:r>
    </w:p>
    <w:p w14:paraId="43DBD66A" w14:textId="77777777" w:rsidR="004E5E0E" w:rsidRPr="004E5E0E" w:rsidRDefault="004E5E0E" w:rsidP="004E5E0E">
      <w:pPr>
        <w:numPr>
          <w:ilvl w:val="0"/>
          <w:numId w:val="8"/>
        </w:numPr>
        <w:spacing w:after="0" w:line="254" w:lineRule="auto"/>
        <w:ind w:left="142"/>
        <w:contextualSpacing/>
        <w:jc w:val="both"/>
        <w:rPr>
          <w:rFonts w:ascii="Times New Roman" w:hAnsi="Times New Roman" w:cs="Times New Roman"/>
          <w:sz w:val="24"/>
          <w:szCs w:val="24"/>
        </w:rPr>
      </w:pPr>
      <w:r w:rsidRPr="004E5E0E">
        <w:rPr>
          <w:rFonts w:ascii="Times New Roman" w:hAnsi="Times New Roman" w:cs="Times New Roman"/>
          <w:sz w:val="24"/>
          <w:szCs w:val="24"/>
        </w:rPr>
        <w:t>Wykonawca zobowiązany jest zapłacić Zamawiającemu kary umowne:</w:t>
      </w:r>
    </w:p>
    <w:p w14:paraId="63BD7540" w14:textId="77777777" w:rsidR="004E5E0E" w:rsidRPr="004E5E0E" w:rsidRDefault="004E5E0E" w:rsidP="004E5E0E">
      <w:pPr>
        <w:numPr>
          <w:ilvl w:val="0"/>
          <w:numId w:val="9"/>
        </w:numPr>
        <w:spacing w:after="0" w:line="254" w:lineRule="auto"/>
        <w:contextualSpacing/>
        <w:jc w:val="both"/>
        <w:rPr>
          <w:rFonts w:ascii="Times New Roman" w:hAnsi="Times New Roman" w:cs="Times New Roman"/>
          <w:sz w:val="24"/>
          <w:szCs w:val="24"/>
        </w:rPr>
      </w:pPr>
      <w:r w:rsidRPr="004E5E0E">
        <w:rPr>
          <w:rFonts w:ascii="Times New Roman" w:hAnsi="Times New Roman" w:cs="Times New Roman"/>
          <w:sz w:val="24"/>
          <w:szCs w:val="24"/>
        </w:rPr>
        <w:t>z tytułu nieterminowej realizacji przedmiotu umowy lub przekroczenia realizacji poszczególnych zleceń ponad 21 dni kalendarzowych od dnia przekazania polecenia wykonania przedmiotu umowy - w wysokości 0.5 % wynagrodzenia ustalonego brutto w § 3 ust. 1 niniejszej umowy za każdy dzień opóźnienia.</w:t>
      </w:r>
    </w:p>
    <w:p w14:paraId="764802CC" w14:textId="77777777" w:rsidR="004E5E0E" w:rsidRPr="004E5E0E" w:rsidRDefault="004E5E0E" w:rsidP="004E5E0E">
      <w:pPr>
        <w:numPr>
          <w:ilvl w:val="0"/>
          <w:numId w:val="9"/>
        </w:numPr>
        <w:spacing w:after="0" w:line="254" w:lineRule="auto"/>
        <w:contextualSpacing/>
        <w:jc w:val="both"/>
        <w:rPr>
          <w:rFonts w:ascii="Times New Roman" w:hAnsi="Times New Roman" w:cs="Times New Roman"/>
          <w:sz w:val="24"/>
          <w:szCs w:val="24"/>
        </w:rPr>
      </w:pPr>
      <w:r w:rsidRPr="004E5E0E">
        <w:rPr>
          <w:rFonts w:ascii="Times New Roman" w:hAnsi="Times New Roman" w:cs="Times New Roman"/>
          <w:sz w:val="24"/>
          <w:szCs w:val="24"/>
        </w:rPr>
        <w:lastRenderedPageBreak/>
        <w:t>z tytułu nieterminowego usunięcia wad stwierdzonych w okresie gwarancji/rękojmi lub na etapie odbioru w wysokości w wysokości 0.5 % wynagrodzenia ustalonego brutto w § 3 ust. 1 niniejszej umowy za każdy dzień opóźnienia,</w:t>
      </w:r>
    </w:p>
    <w:p w14:paraId="43A03130" w14:textId="77777777" w:rsidR="004E5E0E" w:rsidRPr="004E5E0E" w:rsidRDefault="004E5E0E" w:rsidP="004E5E0E">
      <w:pPr>
        <w:numPr>
          <w:ilvl w:val="0"/>
          <w:numId w:val="9"/>
        </w:numPr>
        <w:spacing w:after="0" w:line="254" w:lineRule="auto"/>
        <w:contextualSpacing/>
        <w:jc w:val="both"/>
        <w:rPr>
          <w:rFonts w:ascii="Times New Roman" w:hAnsi="Times New Roman" w:cs="Times New Roman"/>
          <w:sz w:val="24"/>
          <w:szCs w:val="24"/>
        </w:rPr>
      </w:pPr>
      <w:r w:rsidRPr="004E5E0E">
        <w:rPr>
          <w:rFonts w:ascii="Times New Roman" w:hAnsi="Times New Roman" w:cs="Times New Roman"/>
          <w:sz w:val="24"/>
          <w:szCs w:val="24"/>
        </w:rPr>
        <w:t xml:space="preserve">w przypadku niewykonania lub nienależytego wykonania umowy w wysokości 0.5 % wynagrodzenia umownego brutto, o którym mowa w umowie – za każde naruszenie. </w:t>
      </w:r>
    </w:p>
    <w:p w14:paraId="738BD99F" w14:textId="77777777" w:rsidR="004E5E0E" w:rsidRPr="004E5E0E" w:rsidRDefault="004E5E0E" w:rsidP="004E5E0E">
      <w:pPr>
        <w:numPr>
          <w:ilvl w:val="0"/>
          <w:numId w:val="9"/>
        </w:numPr>
        <w:spacing w:after="0" w:line="254" w:lineRule="auto"/>
        <w:contextualSpacing/>
        <w:jc w:val="both"/>
        <w:rPr>
          <w:rFonts w:ascii="Times New Roman" w:hAnsi="Times New Roman" w:cs="Times New Roman"/>
          <w:sz w:val="24"/>
          <w:szCs w:val="24"/>
        </w:rPr>
      </w:pPr>
      <w:r w:rsidRPr="004E5E0E">
        <w:rPr>
          <w:rFonts w:ascii="Times New Roman" w:hAnsi="Times New Roman" w:cs="Times New Roman"/>
          <w:sz w:val="24"/>
          <w:szCs w:val="24"/>
        </w:rPr>
        <w:t>z tytułu odstąpienia od umowy przez jedną ze Stron, z przyczyn leżących po stronie Wykonawcy w wysokości 20 % wynagrodzenia brutto, ustalonego w § 3 niniejszej umowy.</w:t>
      </w:r>
    </w:p>
    <w:p w14:paraId="5728AB23" w14:textId="77777777" w:rsidR="004E5E0E" w:rsidRPr="004E5E0E" w:rsidRDefault="004E5E0E" w:rsidP="004E5E0E">
      <w:pPr>
        <w:numPr>
          <w:ilvl w:val="0"/>
          <w:numId w:val="9"/>
        </w:numPr>
        <w:spacing w:after="0" w:line="254" w:lineRule="auto"/>
        <w:contextualSpacing/>
        <w:jc w:val="both"/>
        <w:rPr>
          <w:rFonts w:ascii="Times New Roman" w:hAnsi="Times New Roman" w:cs="Times New Roman"/>
          <w:sz w:val="24"/>
          <w:szCs w:val="24"/>
        </w:rPr>
      </w:pPr>
      <w:r w:rsidRPr="004E5E0E">
        <w:rPr>
          <w:rFonts w:ascii="Times New Roman" w:hAnsi="Times New Roman" w:cs="Times New Roman"/>
          <w:sz w:val="24"/>
          <w:szCs w:val="24"/>
        </w:rPr>
        <w:t>w przypadku niedokonania zapłaty wynagrodzenia należnego podwykonawcom, Wykonawca zostanie obciążony karą umowną w wysokości 20 % wartości należnego wynagrodzenia – dotyczy sytuacji, w której Zamawiający dokona bezpośredniej zapłaty wymagalnego wynagrodzenia przysługującego podwykonawcy.</w:t>
      </w:r>
    </w:p>
    <w:p w14:paraId="4E3A39A7" w14:textId="77777777" w:rsidR="004E5E0E" w:rsidRPr="004E5E0E" w:rsidRDefault="004E5E0E" w:rsidP="004E5E0E">
      <w:pPr>
        <w:numPr>
          <w:ilvl w:val="0"/>
          <w:numId w:val="9"/>
        </w:numPr>
        <w:spacing w:after="0" w:line="254" w:lineRule="auto"/>
        <w:contextualSpacing/>
        <w:jc w:val="both"/>
        <w:rPr>
          <w:rFonts w:ascii="Times New Roman" w:hAnsi="Times New Roman" w:cs="Times New Roman"/>
          <w:sz w:val="24"/>
          <w:szCs w:val="24"/>
        </w:rPr>
      </w:pPr>
      <w:r w:rsidRPr="004E5E0E">
        <w:rPr>
          <w:rFonts w:ascii="Times New Roman" w:hAnsi="Times New Roman" w:cs="Times New Roman"/>
          <w:sz w:val="24"/>
          <w:szCs w:val="24"/>
        </w:rPr>
        <w:t>w przypadku powierzenia prac podwykonawcy bez zgody Zamawiającego, Wykonawca zostanie obciążony karą umowną w wysokości 20 % wynagrodzenia ustalonego brutto w § 3 ust. 1 niniejszej umowy.</w:t>
      </w:r>
    </w:p>
    <w:p w14:paraId="2AC290A3" w14:textId="77777777" w:rsidR="004E5E0E" w:rsidRPr="004E5E0E" w:rsidRDefault="004E5E0E" w:rsidP="004E5E0E">
      <w:pPr>
        <w:numPr>
          <w:ilvl w:val="0"/>
          <w:numId w:val="9"/>
        </w:numPr>
        <w:spacing w:after="0" w:line="254" w:lineRule="auto"/>
        <w:contextualSpacing/>
        <w:jc w:val="both"/>
        <w:rPr>
          <w:rFonts w:ascii="Times New Roman" w:hAnsi="Times New Roman" w:cs="Times New Roman"/>
          <w:sz w:val="24"/>
          <w:szCs w:val="24"/>
        </w:rPr>
      </w:pPr>
      <w:r w:rsidRPr="004E5E0E">
        <w:rPr>
          <w:rFonts w:ascii="Times New Roman" w:hAnsi="Times New Roman" w:cs="Times New Roman"/>
          <w:sz w:val="24"/>
          <w:szCs w:val="24"/>
        </w:rPr>
        <w:t>za wprowadzenie stałej organizacji ruchu niezgodnej z zatwierdzeniem nałożona zostanie kara w wysokości 0.5 % wartości wynagrodzenia Wykonawcy, określonej w § 3 ust. 1 niniejszej Umowy.</w:t>
      </w:r>
    </w:p>
    <w:p w14:paraId="0533964F" w14:textId="77777777" w:rsidR="004E5E0E" w:rsidRPr="004E5E0E" w:rsidRDefault="004E5E0E" w:rsidP="004E5E0E">
      <w:pPr>
        <w:numPr>
          <w:ilvl w:val="0"/>
          <w:numId w:val="9"/>
        </w:numPr>
        <w:spacing w:after="0" w:line="254" w:lineRule="auto"/>
        <w:contextualSpacing/>
        <w:jc w:val="both"/>
        <w:rPr>
          <w:rFonts w:ascii="Times New Roman" w:hAnsi="Times New Roman" w:cs="Times New Roman"/>
          <w:sz w:val="24"/>
          <w:szCs w:val="24"/>
        </w:rPr>
      </w:pPr>
      <w:r w:rsidRPr="004E5E0E">
        <w:rPr>
          <w:rFonts w:ascii="Times New Roman" w:hAnsi="Times New Roman" w:cs="Times New Roman"/>
          <w:sz w:val="24"/>
          <w:szCs w:val="24"/>
        </w:rPr>
        <w:t>za wprowadzenie tymczasowej organizacji ruchu niezgodnej z zatwierdzeniem nałożona zostanie kara w wysokości 0,5 % wartości wynagrodzenia Wykonawcy, określonej w § 3 ust. 1 niniejszej Umowy</w:t>
      </w:r>
    </w:p>
    <w:p w14:paraId="271A070E" w14:textId="77777777" w:rsidR="004E5E0E" w:rsidRPr="004E5E0E" w:rsidRDefault="004E5E0E" w:rsidP="004E5E0E">
      <w:pPr>
        <w:numPr>
          <w:ilvl w:val="0"/>
          <w:numId w:val="9"/>
        </w:numPr>
        <w:spacing w:after="0" w:line="254" w:lineRule="auto"/>
        <w:contextualSpacing/>
        <w:jc w:val="both"/>
        <w:rPr>
          <w:rFonts w:ascii="Times New Roman" w:hAnsi="Times New Roman" w:cs="Times New Roman"/>
          <w:sz w:val="24"/>
          <w:szCs w:val="24"/>
        </w:rPr>
      </w:pPr>
      <w:r w:rsidRPr="004E5E0E">
        <w:rPr>
          <w:rFonts w:ascii="Times New Roman" w:hAnsi="Times New Roman" w:cs="Times New Roman"/>
          <w:sz w:val="24"/>
          <w:szCs w:val="24"/>
        </w:rPr>
        <w:t>za realizację prac bez tymczasowej organizacji ruchu bez spełnienia warunków określonych w § 1 ust. 6 nałożona zostanie kara w wysokości 0,5 % wartości wynagrodzenia Wykonawcy, określonej w § 3 ust. 1 niniejszej Umowy</w:t>
      </w:r>
    </w:p>
    <w:p w14:paraId="2C8D59F6" w14:textId="77777777" w:rsidR="004E5E0E" w:rsidRPr="004E5E0E" w:rsidRDefault="004E5E0E" w:rsidP="004E5E0E">
      <w:pPr>
        <w:numPr>
          <w:ilvl w:val="0"/>
          <w:numId w:val="9"/>
        </w:numPr>
        <w:spacing w:after="0" w:line="254" w:lineRule="auto"/>
        <w:contextualSpacing/>
        <w:jc w:val="both"/>
        <w:rPr>
          <w:rFonts w:ascii="Times New Roman" w:hAnsi="Times New Roman" w:cs="Times New Roman"/>
          <w:sz w:val="24"/>
          <w:szCs w:val="24"/>
        </w:rPr>
      </w:pPr>
      <w:r w:rsidRPr="004E5E0E">
        <w:rPr>
          <w:rFonts w:ascii="Times New Roman" w:hAnsi="Times New Roman" w:cs="Times New Roman"/>
          <w:sz w:val="24"/>
          <w:szCs w:val="24"/>
        </w:rPr>
        <w:t>za brak zgłoszenia wprowadzenia stałej organizacji ruchu zostanie nałożona kara w wysokości 0,5 % wartości wynagrodzenia Wykonawcy, określonej w § 3 ust. 1 niniejszej Umowy</w:t>
      </w:r>
    </w:p>
    <w:p w14:paraId="45C0FCD9" w14:textId="77777777" w:rsidR="004E5E0E" w:rsidRPr="004E5E0E" w:rsidRDefault="004E5E0E" w:rsidP="004E5E0E">
      <w:pPr>
        <w:numPr>
          <w:ilvl w:val="0"/>
          <w:numId w:val="9"/>
        </w:numPr>
        <w:spacing w:after="0" w:line="254" w:lineRule="auto"/>
        <w:contextualSpacing/>
        <w:jc w:val="both"/>
        <w:rPr>
          <w:rFonts w:ascii="Times New Roman" w:hAnsi="Times New Roman" w:cs="Times New Roman"/>
          <w:sz w:val="24"/>
          <w:szCs w:val="24"/>
        </w:rPr>
      </w:pPr>
      <w:r w:rsidRPr="004E5E0E">
        <w:rPr>
          <w:rFonts w:ascii="Times New Roman" w:hAnsi="Times New Roman" w:cs="Times New Roman"/>
          <w:sz w:val="24"/>
          <w:szCs w:val="24"/>
        </w:rPr>
        <w:t>z tytułu wykonania prac bez należytej staranności w wyniku której Zamawiający zleci wykonanie części lub pełnego zakresu prac innemu wykonawcy (zgodnie z § 4 ust. 9) Wykonawca zostanie obciążony karą umowną w wysokości 10 % wartości przedmiotowego zakresu zgodnie z wyceną opartą o ceny ofertowe Wykonawcy.</w:t>
      </w:r>
    </w:p>
    <w:p w14:paraId="17B0D971" w14:textId="77777777" w:rsidR="004E5E0E" w:rsidRPr="004E5E0E" w:rsidRDefault="004E5E0E" w:rsidP="004E5E0E">
      <w:pPr>
        <w:numPr>
          <w:ilvl w:val="0"/>
          <w:numId w:val="9"/>
        </w:numPr>
        <w:spacing w:after="0" w:line="254" w:lineRule="auto"/>
        <w:contextualSpacing/>
        <w:jc w:val="both"/>
        <w:rPr>
          <w:rFonts w:ascii="Times New Roman" w:hAnsi="Times New Roman" w:cs="Times New Roman"/>
          <w:sz w:val="24"/>
          <w:szCs w:val="24"/>
        </w:rPr>
      </w:pPr>
      <w:r w:rsidRPr="004E5E0E">
        <w:rPr>
          <w:rFonts w:ascii="Times New Roman" w:hAnsi="Times New Roman" w:cs="Times New Roman"/>
          <w:sz w:val="24"/>
          <w:szCs w:val="24"/>
        </w:rPr>
        <w:t xml:space="preserve">za rozliczenie elementów metalowych nie nadających się do dalszego użytkowania bez spełnienia określonych  w  § 6 ust. 2 warunków nałożona zostanie kara w wysokości 0.5 % wartości wynagrodzenia Wykonawcy, określonej w § 3 ust. 1 niniejszej Umowy. </w:t>
      </w:r>
    </w:p>
    <w:p w14:paraId="769277E6" w14:textId="77777777" w:rsidR="004E5E0E" w:rsidRPr="004E5E0E" w:rsidRDefault="004E5E0E" w:rsidP="004E5E0E">
      <w:pPr>
        <w:numPr>
          <w:ilvl w:val="0"/>
          <w:numId w:val="9"/>
        </w:numPr>
        <w:spacing w:after="0" w:line="254" w:lineRule="auto"/>
        <w:contextualSpacing/>
        <w:jc w:val="both"/>
        <w:rPr>
          <w:rFonts w:ascii="Times New Roman" w:hAnsi="Times New Roman" w:cs="Times New Roman"/>
          <w:sz w:val="24"/>
          <w:szCs w:val="24"/>
        </w:rPr>
      </w:pPr>
      <w:r w:rsidRPr="004E5E0E">
        <w:rPr>
          <w:rFonts w:ascii="Times New Roman" w:hAnsi="Times New Roman" w:cs="Times New Roman"/>
          <w:sz w:val="24"/>
          <w:szCs w:val="24"/>
        </w:rPr>
        <w:t>w przypadku prowadzenia przez Wykonawcę prac sprzętem mechanicznym na chodnikach, naliczona zostanie jednorazowa kara w wysokości 1 500,00 zł za każdą pracę.</w:t>
      </w:r>
    </w:p>
    <w:p w14:paraId="6C0EA711" w14:textId="77777777" w:rsidR="004E5E0E" w:rsidRPr="004E5E0E" w:rsidRDefault="004E5E0E" w:rsidP="004E5E0E">
      <w:pPr>
        <w:numPr>
          <w:ilvl w:val="0"/>
          <w:numId w:val="9"/>
        </w:numPr>
        <w:spacing w:after="0" w:line="254" w:lineRule="auto"/>
        <w:contextualSpacing/>
        <w:jc w:val="both"/>
        <w:rPr>
          <w:rFonts w:ascii="Times New Roman" w:hAnsi="Times New Roman" w:cs="Times New Roman"/>
          <w:sz w:val="24"/>
          <w:szCs w:val="24"/>
        </w:rPr>
      </w:pPr>
      <w:r w:rsidRPr="004E5E0E">
        <w:rPr>
          <w:rFonts w:ascii="Times New Roman" w:hAnsi="Times New Roman" w:cs="Times New Roman"/>
          <w:sz w:val="24"/>
          <w:szCs w:val="24"/>
        </w:rPr>
        <w:t>za uszkodzenie drzewa w trakcie prowadzenia prac (np. uszkodzenia mechaniczne w koronach drzew, odłamanie konaru drzewa, gałęzi, uszkodzenie mechaniczne na pniu drzewa, usunięty korzeń szkieletowy)za każdy stwierdzony przypadek w wysokości 1000,00 zł.</w:t>
      </w:r>
    </w:p>
    <w:p w14:paraId="092C2267" w14:textId="77777777" w:rsidR="004E5E0E" w:rsidRPr="004E5E0E" w:rsidRDefault="004E5E0E" w:rsidP="004E5E0E">
      <w:pPr>
        <w:numPr>
          <w:ilvl w:val="0"/>
          <w:numId w:val="8"/>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Zamawiający zastrzega sobie możliwość dochodzenia odszkodowania na zasadach ogólnych w przypadku nie pokrycia przez karę umowną powstałych szkód.</w:t>
      </w:r>
    </w:p>
    <w:p w14:paraId="7D307A31" w14:textId="77777777" w:rsidR="004E5E0E" w:rsidRPr="004E5E0E" w:rsidRDefault="004E5E0E" w:rsidP="004E5E0E">
      <w:pPr>
        <w:numPr>
          <w:ilvl w:val="0"/>
          <w:numId w:val="8"/>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Należności z tytułu kar umownych mogą zostać potrącone z dowolnej wierzytelności Wykonawcy w szczególności z tytułu należnego wynagrodzenia za wykonanie przedmiotu niniejszej Umowy.</w:t>
      </w:r>
    </w:p>
    <w:p w14:paraId="47CCB385" w14:textId="77777777" w:rsidR="004E5E0E" w:rsidRPr="004E5E0E" w:rsidRDefault="004E5E0E" w:rsidP="004E5E0E">
      <w:pPr>
        <w:numPr>
          <w:ilvl w:val="0"/>
          <w:numId w:val="8"/>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Łączna wysokość kar umownych nie może przekroczyć limitu 30% wartości umowy określonej w § 3 ust. 1 Umowy.</w:t>
      </w:r>
    </w:p>
    <w:p w14:paraId="130FC9C3" w14:textId="77777777" w:rsidR="004E5E0E" w:rsidRPr="004E5E0E" w:rsidRDefault="004E5E0E" w:rsidP="004E5E0E">
      <w:pPr>
        <w:spacing w:line="254" w:lineRule="auto"/>
        <w:jc w:val="center"/>
        <w:rPr>
          <w:rFonts w:ascii="Times New Roman" w:hAnsi="Times New Roman" w:cs="Times New Roman"/>
          <w:b/>
          <w:bCs/>
          <w:sz w:val="24"/>
          <w:szCs w:val="24"/>
        </w:rPr>
      </w:pPr>
      <w:r w:rsidRPr="004E5E0E">
        <w:rPr>
          <w:rFonts w:ascii="Times New Roman" w:hAnsi="Times New Roman" w:cs="Times New Roman"/>
          <w:b/>
          <w:bCs/>
          <w:sz w:val="24"/>
          <w:szCs w:val="24"/>
        </w:rPr>
        <w:lastRenderedPageBreak/>
        <w:t>§ 9</w:t>
      </w:r>
    </w:p>
    <w:p w14:paraId="5FBC0C83" w14:textId="77777777" w:rsidR="004E5E0E" w:rsidRPr="004E5E0E" w:rsidRDefault="004E5E0E" w:rsidP="004E5E0E">
      <w:pPr>
        <w:spacing w:line="254" w:lineRule="auto"/>
        <w:jc w:val="center"/>
        <w:rPr>
          <w:rFonts w:ascii="Times New Roman" w:hAnsi="Times New Roman" w:cs="Times New Roman"/>
          <w:b/>
          <w:bCs/>
          <w:sz w:val="24"/>
          <w:szCs w:val="24"/>
        </w:rPr>
      </w:pPr>
      <w:r w:rsidRPr="004E5E0E">
        <w:rPr>
          <w:rFonts w:ascii="Times New Roman" w:hAnsi="Times New Roman" w:cs="Times New Roman"/>
          <w:b/>
          <w:bCs/>
          <w:sz w:val="24"/>
          <w:szCs w:val="24"/>
        </w:rPr>
        <w:t>Wypowiedzenie i odstąpienie od umowy</w:t>
      </w:r>
    </w:p>
    <w:p w14:paraId="6202151F" w14:textId="77777777" w:rsidR="00E60C35" w:rsidRDefault="00E60C35" w:rsidP="00E60C35">
      <w:pPr>
        <w:pStyle w:val="Akapitzlist"/>
        <w:numPr>
          <w:ilvl w:val="0"/>
          <w:numId w:val="10"/>
        </w:numPr>
        <w:spacing w:after="0" w:line="252" w:lineRule="auto"/>
        <w:ind w:left="284"/>
        <w:jc w:val="both"/>
        <w:rPr>
          <w:rFonts w:ascii="Times New Roman" w:hAnsi="Times New Roman" w:cs="Times New Roman"/>
          <w:sz w:val="24"/>
          <w:szCs w:val="24"/>
        </w:rPr>
      </w:pPr>
      <w:r>
        <w:rPr>
          <w:rFonts w:ascii="Times New Roman" w:hAnsi="Times New Roman" w:cs="Times New Roman"/>
          <w:sz w:val="24"/>
          <w:szCs w:val="24"/>
        </w:rPr>
        <w:t>Zamawiający może wypowiedzieć niniejszą umowę w trybie natychmiastowym jeżeli Wykonawca wykonuje zlecenie w sposób niezgodny z postanowieniami niniejszej umowy. W takim wypadku zobowiązany jest jednak do zapłaty na rzecz Wykonawcy wynagrodzenia za prawidłowo wykonane przez niego dotychczas czynności.</w:t>
      </w:r>
    </w:p>
    <w:p w14:paraId="3FD4F8C8" w14:textId="77777777" w:rsidR="004E5E0E" w:rsidRPr="004E5E0E" w:rsidRDefault="004E5E0E" w:rsidP="004E5E0E">
      <w:pPr>
        <w:numPr>
          <w:ilvl w:val="0"/>
          <w:numId w:val="10"/>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Zamawiający może wypowiedzieć niniejszą umowę jeżeli Wykonawca wykonuje zlecenie w sposób niezgodny z postanowieniami niniejszej umowy. W takim wypadku zobowiązany jest jednak do zapłaty na rzecz Wykonawcy wynagrodzenia za prawidłowo wykonane przez niego dotychczas czynności.</w:t>
      </w:r>
    </w:p>
    <w:p w14:paraId="6858F3C9" w14:textId="77777777" w:rsidR="004E5E0E" w:rsidRPr="004E5E0E" w:rsidRDefault="004E5E0E" w:rsidP="004E5E0E">
      <w:pPr>
        <w:numPr>
          <w:ilvl w:val="0"/>
          <w:numId w:val="10"/>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Zamawiający może odstąpić od niniejszej umowy, poza przypadkami wymienionymi w jej treści, wtedy gdy:</w:t>
      </w:r>
    </w:p>
    <w:p w14:paraId="378D4BC6" w14:textId="77777777" w:rsidR="004E5E0E" w:rsidRPr="004E5E0E" w:rsidRDefault="004E5E0E" w:rsidP="004E5E0E">
      <w:pPr>
        <w:numPr>
          <w:ilvl w:val="1"/>
          <w:numId w:val="10"/>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Zamawiający poweźmie wiadomość o zaistnieniu istotnej zmiany okoliczności powodującej, że wykonanie umowy nie leży w interesie publicznym, czego nie można było przewidzieć w chwili jej zawarcia lub dalsze wykonywanie umowy może zagrozić podstawowemu interesowi bezpieczeństwa państwa lub bezpieczeństwu publicznemu;</w:t>
      </w:r>
    </w:p>
    <w:p w14:paraId="42A0B808" w14:textId="77777777" w:rsidR="004E5E0E" w:rsidRPr="004E5E0E" w:rsidRDefault="004E5E0E" w:rsidP="004E5E0E">
      <w:pPr>
        <w:numPr>
          <w:ilvl w:val="1"/>
          <w:numId w:val="10"/>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gdy Wykonawca realizuje usługi, stanowiące przedmiot zamówienia, w sposób niezgodny opisem przedmiotu zamówienia, wskazaniami Zamawiającego i stanu tego nie zmienia pomimo wezwania ze strony Zamawiającego do zmiany sposobu wykonywania umowy,</w:t>
      </w:r>
    </w:p>
    <w:p w14:paraId="2AC0E13A" w14:textId="77777777" w:rsidR="004E5E0E" w:rsidRPr="004E5E0E" w:rsidRDefault="004E5E0E" w:rsidP="004E5E0E">
      <w:pPr>
        <w:numPr>
          <w:ilvl w:val="1"/>
          <w:numId w:val="10"/>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Wykonawca utraci uprawnienia do realizacji przedmiotu niniejszej umowy;</w:t>
      </w:r>
    </w:p>
    <w:p w14:paraId="448D2B23" w14:textId="77777777" w:rsidR="004E5E0E" w:rsidRPr="004E5E0E" w:rsidRDefault="004E5E0E" w:rsidP="004E5E0E">
      <w:pPr>
        <w:numPr>
          <w:ilvl w:val="1"/>
          <w:numId w:val="10"/>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zostanie przez właściwy Sąd wydane prawomocne postanowienie o ogłoszeniu upadłości likwidacyjnej Wykonawcy;</w:t>
      </w:r>
    </w:p>
    <w:p w14:paraId="76BCB8F9" w14:textId="77777777" w:rsidR="004E5E0E" w:rsidRPr="004E5E0E" w:rsidRDefault="004E5E0E" w:rsidP="004E5E0E">
      <w:pPr>
        <w:numPr>
          <w:ilvl w:val="1"/>
          <w:numId w:val="10"/>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zostanie wydany przez właściwy organ egzekucyjny nakaz zajęcia majątku Wykonawcy uniemożliwiającego realizację niniejszej umowy;</w:t>
      </w:r>
    </w:p>
    <w:p w14:paraId="411131CD" w14:textId="77777777" w:rsidR="004E5E0E" w:rsidRPr="004E5E0E" w:rsidRDefault="004E5E0E" w:rsidP="004E5E0E">
      <w:pPr>
        <w:numPr>
          <w:ilvl w:val="1"/>
          <w:numId w:val="10"/>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gdy Wykonawca nie rozpoczął realizacji usług bez uzasadnionej przyczyny i nie podjął ich pomimo wezwania Zamawiającego, złożonego na piśmie,</w:t>
      </w:r>
    </w:p>
    <w:p w14:paraId="4BB05D5D" w14:textId="77777777" w:rsidR="004E5E0E" w:rsidRPr="004E5E0E" w:rsidRDefault="004E5E0E" w:rsidP="004E5E0E">
      <w:pPr>
        <w:numPr>
          <w:ilvl w:val="1"/>
          <w:numId w:val="10"/>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jeżeli Wykonawca opóźnia się z zakończeniem realizacji przedmiotu umowy tak dalece, że nie jest prawdopodobne, żeby zdołał go ukończyć w terminie wyznaczonym przez Zamawiającego,</w:t>
      </w:r>
    </w:p>
    <w:p w14:paraId="47FA9519" w14:textId="77777777" w:rsidR="004E5E0E" w:rsidRPr="004E5E0E" w:rsidRDefault="004E5E0E" w:rsidP="004E5E0E">
      <w:pPr>
        <w:numPr>
          <w:ilvl w:val="1"/>
          <w:numId w:val="10"/>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w każdym przypadku niewykonania lub nienależytego wykonania umowy przez Wykonawcę i naliczenia kary umownej w sytuacjach przewidzianych w § 8 niniejszej umowy, gdzie wartość naliczonej kary będzie przekraczać 20 % wartości wynagrodzenia brutto ustalonego w § 3 pkt 1 niniejszej umowy,</w:t>
      </w:r>
    </w:p>
    <w:p w14:paraId="7336B187" w14:textId="77777777" w:rsidR="004E5E0E" w:rsidRPr="004E5E0E" w:rsidRDefault="004E5E0E" w:rsidP="004E5E0E">
      <w:pPr>
        <w:numPr>
          <w:ilvl w:val="0"/>
          <w:numId w:val="10"/>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 xml:space="preserve">Odstąpienie od umowy, może być dokonane w terminie do 90 dni od dnia wystąpienia okoliczności, uprawniających do odstąpienia i pod rygorem nieważności wymaga zachowania formy pisemnej. </w:t>
      </w:r>
    </w:p>
    <w:p w14:paraId="144572E5" w14:textId="77777777" w:rsidR="004E5E0E" w:rsidRPr="004E5E0E" w:rsidRDefault="004E5E0E" w:rsidP="004E5E0E">
      <w:pPr>
        <w:spacing w:after="0" w:line="254" w:lineRule="auto"/>
        <w:ind w:left="284"/>
        <w:contextualSpacing/>
        <w:jc w:val="both"/>
        <w:rPr>
          <w:rFonts w:ascii="Times New Roman" w:hAnsi="Times New Roman" w:cs="Times New Roman"/>
          <w:sz w:val="24"/>
          <w:szCs w:val="24"/>
        </w:rPr>
      </w:pPr>
    </w:p>
    <w:p w14:paraId="47556F91" w14:textId="77777777" w:rsidR="004E5E0E" w:rsidRPr="004E5E0E" w:rsidRDefault="004E5E0E" w:rsidP="004E5E0E">
      <w:pPr>
        <w:spacing w:after="0" w:line="254" w:lineRule="auto"/>
        <w:jc w:val="both"/>
        <w:rPr>
          <w:rFonts w:ascii="Times New Roman" w:hAnsi="Times New Roman" w:cs="Times New Roman"/>
          <w:sz w:val="24"/>
          <w:szCs w:val="24"/>
        </w:rPr>
      </w:pPr>
    </w:p>
    <w:p w14:paraId="33A5E63E" w14:textId="77777777" w:rsidR="004E5E0E" w:rsidRPr="004E5E0E" w:rsidRDefault="004E5E0E" w:rsidP="004E5E0E">
      <w:pPr>
        <w:spacing w:line="254" w:lineRule="auto"/>
        <w:jc w:val="center"/>
        <w:rPr>
          <w:rFonts w:ascii="Times New Roman" w:hAnsi="Times New Roman" w:cs="Times New Roman"/>
          <w:b/>
          <w:bCs/>
          <w:sz w:val="24"/>
          <w:szCs w:val="24"/>
        </w:rPr>
      </w:pPr>
      <w:r w:rsidRPr="004E5E0E">
        <w:rPr>
          <w:rFonts w:ascii="Times New Roman" w:hAnsi="Times New Roman" w:cs="Times New Roman"/>
          <w:b/>
          <w:bCs/>
          <w:sz w:val="24"/>
          <w:szCs w:val="24"/>
        </w:rPr>
        <w:t>§ 10</w:t>
      </w:r>
    </w:p>
    <w:p w14:paraId="7E7EA6D2" w14:textId="77777777" w:rsidR="004E5E0E" w:rsidRPr="004E5E0E" w:rsidRDefault="004E5E0E" w:rsidP="004E5E0E">
      <w:pPr>
        <w:spacing w:line="254" w:lineRule="auto"/>
        <w:jc w:val="center"/>
        <w:rPr>
          <w:rFonts w:ascii="Times New Roman" w:hAnsi="Times New Roman" w:cs="Times New Roman"/>
          <w:b/>
          <w:bCs/>
          <w:sz w:val="24"/>
          <w:szCs w:val="24"/>
        </w:rPr>
      </w:pPr>
      <w:r w:rsidRPr="004E5E0E">
        <w:rPr>
          <w:rFonts w:ascii="Times New Roman" w:hAnsi="Times New Roman" w:cs="Times New Roman"/>
          <w:b/>
          <w:bCs/>
          <w:sz w:val="24"/>
          <w:szCs w:val="24"/>
        </w:rPr>
        <w:t>Ochrona środowiska, rozliczenie elementów demontowanych</w:t>
      </w:r>
    </w:p>
    <w:p w14:paraId="5BD2BF5F" w14:textId="77777777" w:rsidR="004E5E0E" w:rsidRPr="004E5E0E" w:rsidRDefault="004E5E0E" w:rsidP="004E5E0E">
      <w:pPr>
        <w:numPr>
          <w:ilvl w:val="0"/>
          <w:numId w:val="11"/>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Wykonawca zobowiązuje się do stosowania i przestrzegania norm prawa powszechnego i prawa miejscowego z zakresu ochrony środowiska.</w:t>
      </w:r>
    </w:p>
    <w:p w14:paraId="3F048DBB" w14:textId="77777777" w:rsidR="004E5E0E" w:rsidRPr="004E5E0E" w:rsidRDefault="004E5E0E" w:rsidP="004E5E0E">
      <w:pPr>
        <w:numPr>
          <w:ilvl w:val="0"/>
          <w:numId w:val="11"/>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Wykonawca oświadcza, że zapoznał się z Polityką Systemu Zarządzania Zamawiającego oraz Wykazem Znaczących Aspektów Środowiskowych dostępnych na stronie www.zdm.poznan.pl i zobowiązuje się do uwzględnienia treści tych zapisów przy realizacji przedmiotu umowy.</w:t>
      </w:r>
    </w:p>
    <w:p w14:paraId="2CBE2031" w14:textId="77777777" w:rsidR="004E5E0E" w:rsidRPr="004E5E0E" w:rsidRDefault="004E5E0E" w:rsidP="004E5E0E">
      <w:pPr>
        <w:numPr>
          <w:ilvl w:val="0"/>
          <w:numId w:val="11"/>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lastRenderedPageBreak/>
        <w:t>Zamawiający zastrzega sobie prawo przeprowadzenia kontroli w zakresie, o którym mowa w ust. 1 i 2, przy realizacji przedmiotu umowy zlecenia.</w:t>
      </w:r>
    </w:p>
    <w:p w14:paraId="14E5C8CD" w14:textId="77777777" w:rsidR="004E5E0E" w:rsidRPr="004E5E0E" w:rsidRDefault="004E5E0E" w:rsidP="004E5E0E">
      <w:pPr>
        <w:numPr>
          <w:ilvl w:val="0"/>
          <w:numId w:val="11"/>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Naruszenie zasad w zakresie norm określonych w ust. 1 i 2 skutkować będzie:</w:t>
      </w:r>
    </w:p>
    <w:p w14:paraId="4E552183" w14:textId="77777777" w:rsidR="004E5E0E" w:rsidRPr="004E5E0E" w:rsidRDefault="004E5E0E" w:rsidP="004E5E0E">
      <w:pPr>
        <w:numPr>
          <w:ilvl w:val="1"/>
          <w:numId w:val="11"/>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obowiązkiem przywrócenia stanu środowiska do stanu zgodnego z wymogami na koszt Wykonawcy;</w:t>
      </w:r>
    </w:p>
    <w:p w14:paraId="32F36B8B" w14:textId="77777777" w:rsidR="004E5E0E" w:rsidRPr="004E5E0E" w:rsidRDefault="004E5E0E" w:rsidP="004E5E0E">
      <w:pPr>
        <w:numPr>
          <w:ilvl w:val="1"/>
          <w:numId w:val="11"/>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uprawnieniem do odstąpienia od umowy przez Zamawiającego z przyczyn leżących po stronie Wykonawcy.</w:t>
      </w:r>
    </w:p>
    <w:p w14:paraId="3F717BE1" w14:textId="77777777" w:rsidR="004E5E0E" w:rsidRPr="004E5E0E" w:rsidRDefault="004E5E0E" w:rsidP="004E5E0E">
      <w:pPr>
        <w:numPr>
          <w:ilvl w:val="0"/>
          <w:numId w:val="11"/>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 xml:space="preserve">Wykonawca zobowiązany jest do przekazania elementów metalowych i niemetalowych nadających się do dalszego wykorzystania do wskazanej przez Zamawiającego lokalizacji na terenie Poznania. </w:t>
      </w:r>
    </w:p>
    <w:p w14:paraId="7FAA2C0B" w14:textId="77777777" w:rsidR="004E5E0E" w:rsidRPr="004E5E0E" w:rsidRDefault="004E5E0E" w:rsidP="004E5E0E">
      <w:pPr>
        <w:numPr>
          <w:ilvl w:val="0"/>
          <w:numId w:val="11"/>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Wykonawca zobowiązany jest do przekazania, do punktu skupu metali, zdemontowanych elementów metalowych nienadających się do dalszego wykorzystania. Powyższa czynność powinna zostać poprzedzona wskazaniem Zamawiającemu z przynajmniej 1 dniowym wyprzedzeniem nr rejestrowego BDO firmy transportującej odpad złomu, szacunkowej masy złomu oraz adresu punktu skupu metali i jego nr BDO, tak aby możliwym było wystawienie karty przekazania odpadów przez Wydział Logistyki Zamawiającego. Czynność przekazania do punktu skupu metali, wraz z potwierdzeniem transportu w bazie BDO powinna być zrealizowana przez Wykonawcę do dnia odbioru przedmiotu umowy (dzień podpisania protokołu odbioru), z zastrzeżeniem, że Wykonawca powinien dostarczyć Zamawiającemu poświadczenie przyjęcia odpadu przez odbiorcę (dokument PZ – przyjęcie zewnętrzne wystawiany przez punkt skupu), z którego wynikać będzie cena oraz waga złomu nie później niż na trzeci dzień od dnia, w którym nastąpiło faktyczne przekazanie elementów metalowych do punktu skupu metali. Niniejsze poświadczenie stanowić będzie podstawę do wystawienia przez Zamawiającego faktury dla punktu skupu metali.</w:t>
      </w:r>
    </w:p>
    <w:p w14:paraId="3E68A2E0" w14:textId="77777777" w:rsidR="004E5E0E" w:rsidRPr="004E5E0E" w:rsidRDefault="004E5E0E" w:rsidP="004E5E0E">
      <w:pPr>
        <w:spacing w:line="254" w:lineRule="auto"/>
        <w:jc w:val="center"/>
        <w:rPr>
          <w:rFonts w:ascii="Times New Roman" w:hAnsi="Times New Roman" w:cs="Times New Roman"/>
          <w:sz w:val="24"/>
          <w:szCs w:val="24"/>
        </w:rPr>
      </w:pPr>
    </w:p>
    <w:p w14:paraId="4F3D2F09" w14:textId="77777777" w:rsidR="004E5E0E" w:rsidRPr="004E5E0E" w:rsidRDefault="004E5E0E" w:rsidP="004E5E0E">
      <w:pPr>
        <w:spacing w:line="254" w:lineRule="auto"/>
        <w:jc w:val="center"/>
        <w:rPr>
          <w:rFonts w:ascii="Times New Roman" w:hAnsi="Times New Roman" w:cs="Times New Roman"/>
          <w:b/>
          <w:bCs/>
          <w:sz w:val="24"/>
          <w:szCs w:val="24"/>
        </w:rPr>
      </w:pPr>
      <w:r w:rsidRPr="004E5E0E">
        <w:rPr>
          <w:rFonts w:ascii="Times New Roman" w:hAnsi="Times New Roman" w:cs="Times New Roman"/>
          <w:b/>
          <w:bCs/>
          <w:sz w:val="24"/>
          <w:szCs w:val="24"/>
        </w:rPr>
        <w:t>§ 11</w:t>
      </w:r>
    </w:p>
    <w:p w14:paraId="794246EE" w14:textId="77777777" w:rsidR="004E5E0E" w:rsidRPr="004E5E0E" w:rsidRDefault="004E5E0E" w:rsidP="004E5E0E">
      <w:pPr>
        <w:spacing w:line="254" w:lineRule="auto"/>
        <w:jc w:val="center"/>
        <w:rPr>
          <w:rFonts w:ascii="Times New Roman" w:hAnsi="Times New Roman" w:cs="Times New Roman"/>
          <w:b/>
          <w:bCs/>
          <w:sz w:val="24"/>
          <w:szCs w:val="24"/>
        </w:rPr>
      </w:pPr>
      <w:r w:rsidRPr="004E5E0E">
        <w:rPr>
          <w:rFonts w:ascii="Times New Roman" w:hAnsi="Times New Roman" w:cs="Times New Roman"/>
          <w:b/>
          <w:bCs/>
          <w:sz w:val="24"/>
          <w:szCs w:val="24"/>
        </w:rPr>
        <w:t>Obowiązek informacyjny RODO</w:t>
      </w:r>
    </w:p>
    <w:p w14:paraId="7EA8106B" w14:textId="77777777" w:rsidR="004E5E0E" w:rsidRPr="004E5E0E" w:rsidRDefault="004E5E0E" w:rsidP="004E5E0E">
      <w:pPr>
        <w:numPr>
          <w:ilvl w:val="0"/>
          <w:numId w:val="12"/>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Podanie danych osobowych jest niezbędne do zawarcia i wykonania umowy.</w:t>
      </w:r>
    </w:p>
    <w:p w14:paraId="108AD1BC" w14:textId="77777777" w:rsidR="004E5E0E" w:rsidRPr="004E5E0E" w:rsidRDefault="004E5E0E" w:rsidP="004E5E0E">
      <w:pPr>
        <w:numPr>
          <w:ilvl w:val="0"/>
          <w:numId w:val="12"/>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Dane osobowe wskazane w umowie (oraz w załącznikach do niej) będą przetwarzane w celu jej zawarcia i wykonania.</w:t>
      </w:r>
    </w:p>
    <w:p w14:paraId="389CCC53" w14:textId="77777777" w:rsidR="004E5E0E" w:rsidRPr="004E5E0E" w:rsidRDefault="004E5E0E" w:rsidP="004E5E0E">
      <w:pPr>
        <w:numPr>
          <w:ilvl w:val="0"/>
          <w:numId w:val="12"/>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 xml:space="preserve">Informacje na temat przetwarzania danych osobowych znajdują się pod adresem: </w:t>
      </w:r>
      <w:hyperlink r:id="rId5" w:history="1">
        <w:r w:rsidRPr="004E5E0E">
          <w:rPr>
            <w:rFonts w:ascii="Times New Roman" w:hAnsi="Times New Roman" w:cs="Times New Roman"/>
            <w:color w:val="0563C1" w:themeColor="hyperlink"/>
            <w:sz w:val="24"/>
            <w:szCs w:val="24"/>
            <w:u w:val="single"/>
          </w:rPr>
          <w:t>https://zdm.poznan.pl/pl/ochrona-danych-osobowych-w-zdm</w:t>
        </w:r>
      </w:hyperlink>
    </w:p>
    <w:p w14:paraId="72575A60" w14:textId="77777777" w:rsidR="004E5E0E" w:rsidRPr="004E5E0E" w:rsidRDefault="004E5E0E" w:rsidP="004E5E0E">
      <w:pPr>
        <w:spacing w:after="0" w:line="254" w:lineRule="auto"/>
        <w:jc w:val="both"/>
        <w:rPr>
          <w:rFonts w:ascii="Times New Roman" w:hAnsi="Times New Roman" w:cs="Times New Roman"/>
          <w:sz w:val="24"/>
          <w:szCs w:val="24"/>
        </w:rPr>
      </w:pPr>
    </w:p>
    <w:p w14:paraId="1C3306FE" w14:textId="77777777" w:rsidR="004E5E0E" w:rsidRPr="004E5E0E" w:rsidRDefault="004E5E0E" w:rsidP="004E5E0E">
      <w:pPr>
        <w:spacing w:line="254" w:lineRule="auto"/>
        <w:jc w:val="center"/>
        <w:rPr>
          <w:rFonts w:ascii="Times New Roman" w:hAnsi="Times New Roman" w:cs="Times New Roman"/>
          <w:b/>
          <w:bCs/>
          <w:sz w:val="24"/>
          <w:szCs w:val="24"/>
        </w:rPr>
      </w:pPr>
      <w:r w:rsidRPr="004E5E0E">
        <w:rPr>
          <w:rFonts w:ascii="Times New Roman" w:hAnsi="Times New Roman" w:cs="Times New Roman"/>
          <w:b/>
          <w:bCs/>
          <w:sz w:val="24"/>
          <w:szCs w:val="24"/>
        </w:rPr>
        <w:t>§ 12</w:t>
      </w:r>
    </w:p>
    <w:p w14:paraId="6CA00A53" w14:textId="77777777" w:rsidR="004E5E0E" w:rsidRPr="004E5E0E" w:rsidRDefault="004E5E0E" w:rsidP="004E5E0E">
      <w:pPr>
        <w:spacing w:line="254" w:lineRule="auto"/>
        <w:jc w:val="center"/>
      </w:pPr>
      <w:r w:rsidRPr="004E5E0E">
        <w:rPr>
          <w:rFonts w:ascii="Times New Roman" w:hAnsi="Times New Roman" w:cs="Times New Roman"/>
          <w:b/>
          <w:bCs/>
          <w:sz w:val="24"/>
          <w:szCs w:val="24"/>
        </w:rPr>
        <w:t xml:space="preserve"> Zmiana umowy</w:t>
      </w:r>
    </w:p>
    <w:p w14:paraId="52B8FA01" w14:textId="77777777" w:rsidR="004E5E0E" w:rsidRPr="004E5E0E" w:rsidRDefault="004E5E0E" w:rsidP="004E5E0E">
      <w:pPr>
        <w:numPr>
          <w:ilvl w:val="0"/>
          <w:numId w:val="13"/>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Strony przewidują możliwość wprowadzenia zmian do postanowień niniejszej Umowy w przypadku wystąpienia niżej określonych okoliczności:</w:t>
      </w:r>
    </w:p>
    <w:p w14:paraId="1D5BC8EA" w14:textId="77777777" w:rsidR="004E5E0E" w:rsidRPr="004E5E0E" w:rsidRDefault="004E5E0E" w:rsidP="004E5E0E">
      <w:p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Zmiany takie mogą wystąpić w szczególności:</w:t>
      </w:r>
    </w:p>
    <w:p w14:paraId="65377699" w14:textId="77777777" w:rsidR="004E5E0E" w:rsidRPr="004E5E0E" w:rsidRDefault="004E5E0E" w:rsidP="004E5E0E">
      <w:pPr>
        <w:numPr>
          <w:ilvl w:val="1"/>
          <w:numId w:val="13"/>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konieczności wykonania dodatkowych usług, jeżeli ich wykonanie jest niezbędne do prawidłowego wykonania przedmiotu umowy, co może mieć wpływ na:</w:t>
      </w:r>
    </w:p>
    <w:p w14:paraId="1BCDB143" w14:textId="77777777" w:rsidR="004E5E0E" w:rsidRPr="004E5E0E" w:rsidRDefault="004E5E0E" w:rsidP="004E5E0E">
      <w:p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 przedłużenie terminów realizacji umowy o czas niezbędny do wykonania dodatkowych usług,</w:t>
      </w:r>
    </w:p>
    <w:p w14:paraId="3D161D79" w14:textId="77777777" w:rsidR="004E5E0E" w:rsidRPr="004E5E0E" w:rsidRDefault="004E5E0E" w:rsidP="004E5E0E">
      <w:p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 xml:space="preserve"> - zmiana wynagrodzenia;</w:t>
      </w:r>
    </w:p>
    <w:p w14:paraId="14758566" w14:textId="77777777" w:rsidR="004E5E0E" w:rsidRPr="004E5E0E" w:rsidRDefault="004E5E0E" w:rsidP="004E5E0E">
      <w:pPr>
        <w:numPr>
          <w:ilvl w:val="1"/>
          <w:numId w:val="13"/>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 xml:space="preserve">Zamawiający zastrzega sobie prawo do umniejszenia zakresu przedmiotu umowy w przypadku gdy dana część/etap umowy stanie się zbędny dla Zamawiającego.  W takim </w:t>
      </w:r>
      <w:r w:rsidRPr="004E5E0E">
        <w:rPr>
          <w:rFonts w:ascii="Times New Roman" w:hAnsi="Times New Roman" w:cs="Times New Roman"/>
          <w:sz w:val="24"/>
          <w:szCs w:val="24"/>
        </w:rPr>
        <w:lastRenderedPageBreak/>
        <w:t xml:space="preserve">przypadku wynagrodzenie Wykonawcy zostanie umniejszone o odpowiednie wartości ofertowe elementów przedmiotu umowy, od realizacji których Zamawiający odstąpił. </w:t>
      </w:r>
    </w:p>
    <w:p w14:paraId="7B8B56BE" w14:textId="77777777" w:rsidR="004E5E0E" w:rsidRPr="004E5E0E" w:rsidRDefault="004E5E0E" w:rsidP="004E5E0E">
      <w:pPr>
        <w:numPr>
          <w:ilvl w:val="1"/>
          <w:numId w:val="13"/>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wystąpienia awarii nie zawinionej czynnościami lub nie wynikającej z zaniechania czynności, do których Wykonawca był zobowiązany – co będzie mieć wpływ na przedłużenie terminów realizacji umowy o czas konieczny na usunięcie awarii i podjęcie realizacji zamówienia zgodnie z umową,</w:t>
      </w:r>
    </w:p>
    <w:p w14:paraId="2B8BBC2C" w14:textId="77777777" w:rsidR="004E5E0E" w:rsidRPr="004E5E0E" w:rsidRDefault="004E5E0E" w:rsidP="004E5E0E">
      <w:pPr>
        <w:numPr>
          <w:ilvl w:val="1"/>
          <w:numId w:val="13"/>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działań osób trzecich lub organów władzy publicznej, które spowodują opóźnienie rozpoczęcia, przerwanie lub czasowe zawieszenie realizacji zamówienia co będzie mieć wpływ na  zmiana terminów realizacji umowy o liczbę dni, w których niemożliwa była realizacja czynności objętych przedmiotem zamówienia,</w:t>
      </w:r>
    </w:p>
    <w:p w14:paraId="2ABEB548" w14:textId="77777777" w:rsidR="004E5E0E" w:rsidRPr="004E5E0E" w:rsidRDefault="004E5E0E" w:rsidP="004E5E0E">
      <w:pPr>
        <w:numPr>
          <w:ilvl w:val="1"/>
          <w:numId w:val="13"/>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wystąpienia wszelkich przeszkód uniemożliwianych lub utrudniających realizację umowy, niezawinionych przez Wykonawcę niemożliwych do przewidzenia na etapie zawarcia umowy, w tym kolizji z niezinwentaryzowanymi sieciami infrastruktury technicznej lub obiektami budowlanymi co będzie mieć wpływ przedłużenie terminów realizacji przedmiotu umowy o liczbę dni, w których niemożliwa była realizacja przedmiotu umowy w związku z zaistniałą przeszkodą,</w:t>
      </w:r>
    </w:p>
    <w:p w14:paraId="713D6811" w14:textId="77777777" w:rsidR="004E5E0E" w:rsidRPr="004E5E0E" w:rsidRDefault="004E5E0E" w:rsidP="004E5E0E">
      <w:pPr>
        <w:numPr>
          <w:ilvl w:val="1"/>
          <w:numId w:val="13"/>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 xml:space="preserve">wystąpienia warunków atmosferycznych uniemożliwiających prawidłowe wykonanie zadania co będzie mieć wpływ na przedłużenie terminu realizacji do czasu nastania warunków agrotechnicznych umożliwiających/utrudniających prowadzenie prac; </w:t>
      </w:r>
    </w:p>
    <w:p w14:paraId="5BCE3701" w14:textId="77777777" w:rsidR="004E5E0E" w:rsidRPr="004E5E0E" w:rsidRDefault="004E5E0E" w:rsidP="004E5E0E">
      <w:pPr>
        <w:numPr>
          <w:ilvl w:val="1"/>
          <w:numId w:val="13"/>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wystąpienia siły wyższej, rozumianej jako wystąpienie zdarzenia nadzwyczajnego, zewnętrznego, niemożliwego do przewidzenia i zapobieżenia, którego nie dało się uniknąć nawet przy zachowaniu najwyższej staranności, a które uniemożliwi wykonawcy wykonanie jego zobowiązania w całości lub części – przedłużenie terminów realizacji umowy o czas, w którym niemożliwe było  podjęcie realizacji zamówienia</w:t>
      </w:r>
    </w:p>
    <w:p w14:paraId="112111AF" w14:textId="77777777" w:rsidR="004E5E0E" w:rsidRPr="004E5E0E" w:rsidRDefault="004E5E0E" w:rsidP="004E5E0E">
      <w:pPr>
        <w:numPr>
          <w:ilvl w:val="1"/>
          <w:numId w:val="13"/>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w przypadkach i na warunkach określonych w postanowieniach ustawy z dnia 2 marca 2020r. o szczególnych rozwiązaniach związanych z zapobieganiem, przeciwdziałaniem i zwalczaniem COVID-19, innych chorób zakaźnych oraz wywołanych nimi sytuacji kryzysowych.</w:t>
      </w:r>
    </w:p>
    <w:p w14:paraId="3CB024C4" w14:textId="77777777" w:rsidR="004E5E0E" w:rsidRPr="004E5E0E" w:rsidRDefault="004E5E0E" w:rsidP="004E5E0E">
      <w:pPr>
        <w:numPr>
          <w:ilvl w:val="0"/>
          <w:numId w:val="13"/>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 xml:space="preserve">Wykonawca ma obowiązek udokumentować zaistnienie okoliczności powodujących zmianę umowy, a wskazanych powyżej. </w:t>
      </w:r>
    </w:p>
    <w:p w14:paraId="4C7F43E7" w14:textId="77777777" w:rsidR="004E5E0E" w:rsidRPr="004E5E0E" w:rsidRDefault="004E5E0E" w:rsidP="004E5E0E">
      <w:pPr>
        <w:numPr>
          <w:ilvl w:val="0"/>
          <w:numId w:val="13"/>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Przewidzenie przez Zamawiającego możliwości wprowadzenia istotnych zmian do zawartej umowy nie przesądza o obligatoryjności ich dokonania. Wystąpienie przesłanek zmiany umowy będzie każdorazowo podlegało szczegółowej analizie, po dokonaniu której zostanie podjęta decyzja co do ewentualnego wprowadzenia zmiany w treści umowy.</w:t>
      </w:r>
    </w:p>
    <w:p w14:paraId="495CC072" w14:textId="77777777" w:rsidR="004E5E0E" w:rsidRPr="004E5E0E" w:rsidRDefault="004E5E0E" w:rsidP="004E5E0E">
      <w:pPr>
        <w:spacing w:after="0" w:line="254" w:lineRule="auto"/>
        <w:ind w:left="284"/>
        <w:jc w:val="both"/>
        <w:rPr>
          <w:rFonts w:ascii="Times New Roman" w:hAnsi="Times New Roman" w:cs="Times New Roman"/>
          <w:sz w:val="24"/>
          <w:szCs w:val="24"/>
        </w:rPr>
      </w:pPr>
      <w:r w:rsidRPr="004E5E0E">
        <w:rPr>
          <w:rFonts w:ascii="Times New Roman" w:hAnsi="Times New Roman" w:cs="Times New Roman"/>
          <w:sz w:val="24"/>
          <w:szCs w:val="24"/>
        </w:rPr>
        <w:t xml:space="preserve"> </w:t>
      </w:r>
    </w:p>
    <w:p w14:paraId="064FB2DA" w14:textId="77777777" w:rsidR="004E5E0E" w:rsidRPr="004E5E0E" w:rsidRDefault="004E5E0E" w:rsidP="004E5E0E">
      <w:pPr>
        <w:spacing w:line="254" w:lineRule="auto"/>
        <w:jc w:val="center"/>
        <w:rPr>
          <w:rFonts w:ascii="Times New Roman" w:hAnsi="Times New Roman" w:cs="Times New Roman"/>
          <w:b/>
          <w:bCs/>
          <w:sz w:val="24"/>
          <w:szCs w:val="24"/>
        </w:rPr>
      </w:pPr>
      <w:r w:rsidRPr="004E5E0E">
        <w:rPr>
          <w:rFonts w:ascii="Times New Roman" w:hAnsi="Times New Roman" w:cs="Times New Roman"/>
          <w:b/>
          <w:bCs/>
          <w:sz w:val="24"/>
          <w:szCs w:val="24"/>
        </w:rPr>
        <w:t>§ 13</w:t>
      </w:r>
    </w:p>
    <w:p w14:paraId="3A8D1C14" w14:textId="77777777" w:rsidR="004E5E0E" w:rsidRPr="004E5E0E" w:rsidRDefault="004E5E0E" w:rsidP="004E5E0E">
      <w:pPr>
        <w:spacing w:line="254" w:lineRule="auto"/>
        <w:jc w:val="center"/>
        <w:rPr>
          <w:rFonts w:ascii="Times New Roman" w:hAnsi="Times New Roman" w:cs="Times New Roman"/>
          <w:b/>
          <w:bCs/>
          <w:sz w:val="24"/>
          <w:szCs w:val="24"/>
        </w:rPr>
      </w:pPr>
      <w:r w:rsidRPr="004E5E0E">
        <w:rPr>
          <w:rFonts w:ascii="Times New Roman" w:hAnsi="Times New Roman" w:cs="Times New Roman"/>
          <w:b/>
          <w:bCs/>
          <w:sz w:val="24"/>
          <w:szCs w:val="24"/>
        </w:rPr>
        <w:t>Rękojmia/Gwarancja</w:t>
      </w:r>
    </w:p>
    <w:p w14:paraId="527AFEA9" w14:textId="77777777" w:rsidR="004E5E0E" w:rsidRPr="004E5E0E" w:rsidRDefault="004E5E0E" w:rsidP="004E5E0E">
      <w:pPr>
        <w:numPr>
          <w:ilvl w:val="0"/>
          <w:numId w:val="14"/>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Poza uprawnieniami wynikającymi z rękojmi określonymi normami kodeksu cywilnego Wykonawca udziela gwarancji na:</w:t>
      </w:r>
    </w:p>
    <w:p w14:paraId="4ACFC0FC" w14:textId="256DB232" w:rsidR="007B3FC6" w:rsidRDefault="004E5E0E" w:rsidP="007B3FC6">
      <w:pPr>
        <w:pStyle w:val="Akapitzlist"/>
        <w:spacing w:after="0"/>
        <w:ind w:left="284"/>
        <w:jc w:val="both"/>
        <w:rPr>
          <w:rFonts w:ascii="Times New Roman" w:hAnsi="Times New Roman" w:cs="Times New Roman"/>
          <w:sz w:val="24"/>
          <w:szCs w:val="24"/>
        </w:rPr>
      </w:pPr>
      <w:r w:rsidRPr="004E5E0E">
        <w:rPr>
          <w:rFonts w:ascii="Times New Roman" w:hAnsi="Times New Roman" w:cs="Times New Roman"/>
          <w:sz w:val="24"/>
          <w:szCs w:val="24"/>
        </w:rPr>
        <w:t>-</w:t>
      </w:r>
      <w:r w:rsidR="007B3FC6">
        <w:rPr>
          <w:rFonts w:ascii="Times New Roman" w:hAnsi="Times New Roman" w:cs="Times New Roman"/>
          <w:sz w:val="24"/>
          <w:szCs w:val="24"/>
        </w:rPr>
        <w:t xml:space="preserve"> wykonane prace i dostarczony materiał oraz oznakowania pionowego, urządzeń bezpieczeństwa ruchu i tablic i słupków inf. ulicowej minimum 24 - miesięcznej gwarancji. </w:t>
      </w:r>
    </w:p>
    <w:p w14:paraId="35ADEB7A" w14:textId="77777777" w:rsidR="004E5E0E" w:rsidRPr="004E5E0E" w:rsidRDefault="004E5E0E" w:rsidP="004E5E0E">
      <w:pPr>
        <w:numPr>
          <w:ilvl w:val="0"/>
          <w:numId w:val="14"/>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Termin gwarancji liczy się od dnia dokonania odbioru końcowego przedmiotu umowy.</w:t>
      </w:r>
    </w:p>
    <w:p w14:paraId="6C2F7BB0" w14:textId="77777777" w:rsidR="004E5E0E" w:rsidRPr="004E5E0E" w:rsidRDefault="004E5E0E" w:rsidP="004E5E0E">
      <w:pPr>
        <w:numPr>
          <w:ilvl w:val="0"/>
          <w:numId w:val="14"/>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 xml:space="preserve">Gwarancja w żaden sposób nie wyłącza, nie ogranicza oraz nie zawiesza uprawnień Zamawiającego z tytułu rękojmi za wady przedmiotu umowy. Niezależnie od udzielonej gwarancji Zamawiającemu przysługują uprawnienia z tytułu rękojmi za wady przedmiotu umowy. </w:t>
      </w:r>
    </w:p>
    <w:p w14:paraId="74A8FD01" w14:textId="77777777" w:rsidR="004E5E0E" w:rsidRPr="004E5E0E" w:rsidRDefault="004E5E0E" w:rsidP="004E5E0E">
      <w:pPr>
        <w:numPr>
          <w:ilvl w:val="0"/>
          <w:numId w:val="14"/>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lastRenderedPageBreak/>
        <w:t>Wykonawca nie może odmówić usunięcia wad stwierdzonych w toku  okresu gwarancji/rękojmi, a także dostarczenia rzeczy wolnej od wad, bez względu na wysokość związanych z tym kosztów. Wady zostaną usunięte przez Wykonawcę w terminie 7 dni od dnia ich zgłoszenia przez Zamawiającego, które nastąpi za pomocą faksu. Zostanie ono dodatkowo potwierdzone listem poleconym. Okres ten może zostać wydłużony za zgodą Zamawiającego, o ile czynniki niezależne od woli Wykonawcy uniemożliwiają mu usunięcie wad w pierwotnym terminie.</w:t>
      </w:r>
    </w:p>
    <w:p w14:paraId="11FF0920" w14:textId="77777777" w:rsidR="004E5E0E" w:rsidRPr="004E5E0E" w:rsidRDefault="004E5E0E" w:rsidP="004E5E0E">
      <w:pPr>
        <w:numPr>
          <w:ilvl w:val="0"/>
          <w:numId w:val="14"/>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O usunięciu wad Wykonawca zawiadamia pisemnie Zamawiającego, który w terminie 3 dni roboczych od dnia otrzymania zawiadomienia, dokona protokolarnego odbioru usunięcia usterek w obecności Wykonawcy. O terminie odbioru Zamawiający zawiadomi Wykonawcę.</w:t>
      </w:r>
    </w:p>
    <w:p w14:paraId="000DCA8C" w14:textId="77777777" w:rsidR="004E5E0E" w:rsidRPr="004E5E0E" w:rsidRDefault="004E5E0E" w:rsidP="004E5E0E">
      <w:pPr>
        <w:numPr>
          <w:ilvl w:val="0"/>
          <w:numId w:val="14"/>
        </w:numPr>
        <w:spacing w:after="0" w:line="254" w:lineRule="auto"/>
        <w:ind w:left="284"/>
        <w:contextualSpacing/>
        <w:jc w:val="both"/>
        <w:rPr>
          <w:rFonts w:ascii="Times New Roman" w:hAnsi="Times New Roman" w:cs="Times New Roman"/>
          <w:sz w:val="24"/>
          <w:szCs w:val="24"/>
        </w:rPr>
      </w:pPr>
      <w:r w:rsidRPr="004E5E0E">
        <w:rPr>
          <w:rFonts w:ascii="Times New Roman" w:hAnsi="Times New Roman" w:cs="Times New Roman"/>
          <w:sz w:val="24"/>
          <w:szCs w:val="24"/>
        </w:rPr>
        <w:t>W przypadku gdy Wykonawca nie usuwa należycie wad stwierdzonych w okresie gwarancyjnym/rękojmi, Zamawiający po wcześniejszym wezwaniu Wykonawcy do zaniechania naruszeń, może zlecić poprawienie robót, ich wykonania w całości lub w części podmiotom trzecim na koszt i niebezpieczeństwo Wykonawcy, na co Wykonawca wyraża zgodę. W tym przypadku koszty wykonania robót przez osobę trzecią mogą być pokrywane z bieżącej faktury, na co Wykonawca również wyraża zgodę.</w:t>
      </w:r>
    </w:p>
    <w:p w14:paraId="2C201FFF" w14:textId="77777777" w:rsidR="004E5E0E" w:rsidRPr="004E5E0E" w:rsidRDefault="004E5E0E" w:rsidP="004E5E0E">
      <w:pPr>
        <w:spacing w:line="254" w:lineRule="auto"/>
        <w:jc w:val="center"/>
        <w:rPr>
          <w:rFonts w:ascii="Times New Roman" w:hAnsi="Times New Roman" w:cs="Times New Roman"/>
          <w:b/>
          <w:bCs/>
          <w:sz w:val="24"/>
          <w:szCs w:val="24"/>
        </w:rPr>
      </w:pPr>
      <w:r w:rsidRPr="004E5E0E">
        <w:rPr>
          <w:rFonts w:ascii="Times New Roman" w:hAnsi="Times New Roman" w:cs="Times New Roman"/>
          <w:b/>
          <w:bCs/>
          <w:sz w:val="24"/>
          <w:szCs w:val="24"/>
        </w:rPr>
        <w:t>§ 14</w:t>
      </w:r>
    </w:p>
    <w:p w14:paraId="677849E2" w14:textId="77777777" w:rsidR="004E5E0E" w:rsidRPr="004E5E0E" w:rsidRDefault="004E5E0E" w:rsidP="004E5E0E">
      <w:pPr>
        <w:spacing w:line="254" w:lineRule="auto"/>
        <w:jc w:val="center"/>
        <w:rPr>
          <w:rFonts w:ascii="Times New Roman" w:hAnsi="Times New Roman" w:cs="Times New Roman"/>
          <w:b/>
          <w:bCs/>
          <w:sz w:val="24"/>
          <w:szCs w:val="24"/>
        </w:rPr>
      </w:pPr>
      <w:r w:rsidRPr="004E5E0E">
        <w:rPr>
          <w:rFonts w:ascii="Times New Roman" w:hAnsi="Times New Roman" w:cs="Times New Roman"/>
          <w:b/>
          <w:bCs/>
          <w:sz w:val="24"/>
          <w:szCs w:val="24"/>
        </w:rPr>
        <w:t>Podwykonawcy</w:t>
      </w:r>
    </w:p>
    <w:p w14:paraId="0CB75F30" w14:textId="77777777" w:rsidR="004E5E0E" w:rsidRPr="004E5E0E" w:rsidRDefault="004E5E0E" w:rsidP="004E5E0E">
      <w:pPr>
        <w:numPr>
          <w:ilvl w:val="0"/>
          <w:numId w:val="15"/>
        </w:numPr>
        <w:spacing w:line="254" w:lineRule="auto"/>
        <w:ind w:left="142"/>
        <w:contextualSpacing/>
        <w:jc w:val="both"/>
        <w:rPr>
          <w:rFonts w:ascii="Times New Roman" w:hAnsi="Times New Roman" w:cs="Times New Roman"/>
          <w:sz w:val="24"/>
          <w:szCs w:val="24"/>
        </w:rPr>
      </w:pPr>
      <w:r w:rsidRPr="004E5E0E">
        <w:rPr>
          <w:rFonts w:ascii="Times New Roman" w:hAnsi="Times New Roman" w:cs="Times New Roman"/>
          <w:sz w:val="24"/>
          <w:szCs w:val="24"/>
        </w:rPr>
        <w:t>Wykonawca może powierzyć wykonanie zobowiązań wynikających z niniejszej umowy innej osobie tylko za uprzednią pisemną zgodą Zamawiającego.</w:t>
      </w:r>
    </w:p>
    <w:p w14:paraId="71CB601E" w14:textId="77777777" w:rsidR="004E5E0E" w:rsidRPr="004E5E0E" w:rsidRDefault="004E5E0E" w:rsidP="004E5E0E">
      <w:pPr>
        <w:numPr>
          <w:ilvl w:val="0"/>
          <w:numId w:val="15"/>
        </w:numPr>
        <w:spacing w:line="254" w:lineRule="auto"/>
        <w:ind w:left="142"/>
        <w:contextualSpacing/>
        <w:jc w:val="both"/>
        <w:rPr>
          <w:rFonts w:ascii="Times New Roman" w:hAnsi="Times New Roman" w:cs="Times New Roman"/>
          <w:sz w:val="24"/>
          <w:szCs w:val="24"/>
        </w:rPr>
      </w:pPr>
      <w:r w:rsidRPr="004E5E0E">
        <w:rPr>
          <w:rFonts w:ascii="Times New Roman" w:hAnsi="Times New Roman" w:cs="Times New Roman"/>
          <w:sz w:val="24"/>
          <w:szCs w:val="24"/>
        </w:rPr>
        <w:t>Wykonawca odpowiada za działania i zaniechania osób, o których mowa w ust. 1, jak i osób za pomocą których realizuje przedmiot mniejszej umowy, jak za własne działania i zaniechania.</w:t>
      </w:r>
    </w:p>
    <w:p w14:paraId="22335B22" w14:textId="77777777" w:rsidR="004E5E0E" w:rsidRPr="004E5E0E" w:rsidRDefault="004E5E0E" w:rsidP="004E5E0E">
      <w:pPr>
        <w:numPr>
          <w:ilvl w:val="0"/>
          <w:numId w:val="15"/>
        </w:numPr>
        <w:spacing w:line="254" w:lineRule="auto"/>
        <w:ind w:left="142"/>
        <w:contextualSpacing/>
        <w:jc w:val="both"/>
        <w:rPr>
          <w:rFonts w:ascii="Times New Roman" w:hAnsi="Times New Roman" w:cs="Times New Roman"/>
          <w:sz w:val="24"/>
          <w:szCs w:val="24"/>
        </w:rPr>
      </w:pPr>
      <w:r w:rsidRPr="004E5E0E">
        <w:rPr>
          <w:rFonts w:ascii="Times New Roman" w:hAnsi="Times New Roman" w:cs="Times New Roman"/>
          <w:sz w:val="24"/>
          <w:szCs w:val="24"/>
        </w:rPr>
        <w:t>Podwykonawca, przy zachowaniu warunków o których mowa w ust. 1, ma prawo do bezpośredniej płatności od Zamawiającego z pominięciem Wykonawcy za wykonane prace  w przypadku gdy Wykonawca nie realizuje płatności względem podwykonawcy zgodnie z ustalonymi pomiędzy stronami warunkami z zastrzeżeniem, że ceny jednostkowe prac objętych umową o podwykonawstwo nie mogą być wyższe niż ceny pomiędzy Zamawiającym a Wykonawcą.</w:t>
      </w:r>
    </w:p>
    <w:p w14:paraId="273BE120" w14:textId="77777777" w:rsidR="004E5E0E" w:rsidRPr="004E5E0E" w:rsidRDefault="004E5E0E" w:rsidP="004E5E0E">
      <w:pPr>
        <w:numPr>
          <w:ilvl w:val="0"/>
          <w:numId w:val="15"/>
        </w:numPr>
        <w:spacing w:line="254" w:lineRule="auto"/>
        <w:ind w:left="142"/>
        <w:contextualSpacing/>
        <w:jc w:val="both"/>
        <w:rPr>
          <w:rFonts w:ascii="Times New Roman" w:hAnsi="Times New Roman" w:cs="Times New Roman"/>
          <w:sz w:val="24"/>
          <w:szCs w:val="24"/>
        </w:rPr>
      </w:pPr>
    </w:p>
    <w:p w14:paraId="3F383DD3" w14:textId="77777777" w:rsidR="004E5E0E" w:rsidRPr="004E5E0E" w:rsidRDefault="004E5E0E" w:rsidP="004E5E0E">
      <w:pPr>
        <w:spacing w:line="254" w:lineRule="auto"/>
        <w:jc w:val="center"/>
        <w:rPr>
          <w:rFonts w:ascii="Times New Roman" w:hAnsi="Times New Roman" w:cs="Times New Roman"/>
          <w:b/>
          <w:bCs/>
          <w:sz w:val="24"/>
          <w:szCs w:val="24"/>
        </w:rPr>
      </w:pPr>
      <w:r w:rsidRPr="004E5E0E">
        <w:rPr>
          <w:rFonts w:ascii="Times New Roman" w:hAnsi="Times New Roman" w:cs="Times New Roman"/>
          <w:b/>
          <w:bCs/>
          <w:sz w:val="24"/>
          <w:szCs w:val="24"/>
        </w:rPr>
        <w:t>§ 15</w:t>
      </w:r>
    </w:p>
    <w:p w14:paraId="6BA8A024" w14:textId="77777777" w:rsidR="004E5E0E" w:rsidRPr="004E5E0E" w:rsidRDefault="004E5E0E" w:rsidP="004E5E0E">
      <w:pPr>
        <w:spacing w:line="254" w:lineRule="auto"/>
        <w:jc w:val="center"/>
        <w:rPr>
          <w:rFonts w:ascii="Times New Roman" w:hAnsi="Times New Roman" w:cs="Times New Roman"/>
          <w:b/>
          <w:bCs/>
          <w:sz w:val="24"/>
          <w:szCs w:val="24"/>
        </w:rPr>
      </w:pPr>
      <w:r w:rsidRPr="004E5E0E">
        <w:rPr>
          <w:rFonts w:ascii="Times New Roman" w:hAnsi="Times New Roman" w:cs="Times New Roman"/>
          <w:b/>
          <w:bCs/>
          <w:sz w:val="24"/>
          <w:szCs w:val="24"/>
        </w:rPr>
        <w:t>Postanowienia końcowe</w:t>
      </w:r>
    </w:p>
    <w:p w14:paraId="3F1472C6" w14:textId="77777777" w:rsidR="004E5E0E" w:rsidRPr="004E5E0E" w:rsidRDefault="004E5E0E" w:rsidP="004E5E0E">
      <w:pPr>
        <w:numPr>
          <w:ilvl w:val="0"/>
          <w:numId w:val="16"/>
        </w:numPr>
        <w:spacing w:after="0" w:line="254" w:lineRule="auto"/>
        <w:ind w:left="142"/>
        <w:contextualSpacing/>
        <w:jc w:val="both"/>
        <w:rPr>
          <w:rFonts w:ascii="Times New Roman" w:hAnsi="Times New Roman" w:cs="Times New Roman"/>
          <w:sz w:val="24"/>
          <w:szCs w:val="24"/>
        </w:rPr>
      </w:pPr>
      <w:r w:rsidRPr="004E5E0E">
        <w:rPr>
          <w:rFonts w:ascii="Times New Roman" w:hAnsi="Times New Roman" w:cs="Times New Roman"/>
          <w:sz w:val="24"/>
          <w:szCs w:val="24"/>
        </w:rPr>
        <w:t>Wszelkie zmiany niniejszej umowy wymagają formy pisemnego aneksu podpisanego przez obie Strony, pod rygorem nieważności.</w:t>
      </w:r>
    </w:p>
    <w:p w14:paraId="0E83ECC6" w14:textId="77777777" w:rsidR="004E5E0E" w:rsidRPr="004E5E0E" w:rsidRDefault="004E5E0E" w:rsidP="004E5E0E">
      <w:pPr>
        <w:numPr>
          <w:ilvl w:val="0"/>
          <w:numId w:val="16"/>
        </w:numPr>
        <w:spacing w:after="0" w:line="254" w:lineRule="auto"/>
        <w:ind w:left="142"/>
        <w:contextualSpacing/>
        <w:jc w:val="both"/>
        <w:rPr>
          <w:rFonts w:ascii="Times New Roman" w:hAnsi="Times New Roman" w:cs="Times New Roman"/>
          <w:sz w:val="24"/>
          <w:szCs w:val="24"/>
        </w:rPr>
      </w:pPr>
      <w:r w:rsidRPr="004E5E0E">
        <w:rPr>
          <w:rFonts w:ascii="Times New Roman" w:hAnsi="Times New Roman" w:cs="Times New Roman"/>
          <w:sz w:val="24"/>
          <w:szCs w:val="24"/>
        </w:rPr>
        <w:t>Cesja wierzytelności Wykonawcy tytułem wynagrodzenia z niniejszej umowy na rzecz podmiotów trzecich jest możliwa wyłącznie za uprzednią pisemną zgodą Zamawiającego pod rygorem nieważności, po zabezpieczeniu wszystkich zasadnych roszczeń Zamawiającego, jeśli takie wystąpią.</w:t>
      </w:r>
    </w:p>
    <w:p w14:paraId="761F2F69" w14:textId="77777777" w:rsidR="004E5E0E" w:rsidRPr="004E5E0E" w:rsidRDefault="004E5E0E" w:rsidP="004E5E0E">
      <w:pPr>
        <w:numPr>
          <w:ilvl w:val="0"/>
          <w:numId w:val="16"/>
        </w:numPr>
        <w:spacing w:after="0" w:line="254" w:lineRule="auto"/>
        <w:ind w:left="142"/>
        <w:contextualSpacing/>
        <w:jc w:val="both"/>
        <w:rPr>
          <w:rFonts w:ascii="Times New Roman" w:hAnsi="Times New Roman" w:cs="Times New Roman"/>
          <w:sz w:val="24"/>
          <w:szCs w:val="24"/>
        </w:rPr>
      </w:pPr>
      <w:r w:rsidRPr="004E5E0E">
        <w:rPr>
          <w:rFonts w:ascii="Times New Roman" w:hAnsi="Times New Roman" w:cs="Times New Roman"/>
          <w:sz w:val="24"/>
          <w:szCs w:val="24"/>
        </w:rPr>
        <w:t>W sprawach nieuregulowanych niniejszą umową zleceniem mają zastosowanie odpowiednie przepisy Kodeksu Cywilnego.</w:t>
      </w:r>
    </w:p>
    <w:p w14:paraId="256AB3ED" w14:textId="77777777" w:rsidR="004E5E0E" w:rsidRPr="004E5E0E" w:rsidRDefault="004E5E0E" w:rsidP="004E5E0E">
      <w:pPr>
        <w:numPr>
          <w:ilvl w:val="0"/>
          <w:numId w:val="16"/>
        </w:numPr>
        <w:spacing w:after="0" w:line="254" w:lineRule="auto"/>
        <w:ind w:left="142"/>
        <w:contextualSpacing/>
        <w:jc w:val="both"/>
        <w:rPr>
          <w:rFonts w:ascii="Times New Roman" w:hAnsi="Times New Roman" w:cs="Times New Roman"/>
          <w:sz w:val="24"/>
          <w:szCs w:val="24"/>
        </w:rPr>
      </w:pPr>
      <w:r w:rsidRPr="004E5E0E">
        <w:rPr>
          <w:rFonts w:ascii="Times New Roman" w:hAnsi="Times New Roman" w:cs="Times New Roman"/>
          <w:sz w:val="24"/>
          <w:szCs w:val="24"/>
        </w:rPr>
        <w:t>Spory mogące wyniknąć w związku z realizacją umowy zlecenia Strony poddają rozstrzygnięciu przez sąd miejscowo właściwy dla Zamawiającego.</w:t>
      </w:r>
    </w:p>
    <w:p w14:paraId="09854A6A" w14:textId="77777777" w:rsidR="004E5E0E" w:rsidRPr="004E5E0E" w:rsidRDefault="004E5E0E" w:rsidP="004E5E0E">
      <w:pPr>
        <w:numPr>
          <w:ilvl w:val="0"/>
          <w:numId w:val="16"/>
        </w:numPr>
        <w:spacing w:after="0" w:line="254" w:lineRule="auto"/>
        <w:ind w:left="142"/>
        <w:contextualSpacing/>
        <w:jc w:val="both"/>
        <w:rPr>
          <w:rFonts w:ascii="Times New Roman" w:hAnsi="Times New Roman" w:cs="Times New Roman"/>
          <w:sz w:val="24"/>
          <w:szCs w:val="24"/>
        </w:rPr>
      </w:pPr>
      <w:r w:rsidRPr="004E5E0E">
        <w:rPr>
          <w:rFonts w:ascii="Times New Roman" w:hAnsi="Times New Roman" w:cs="Times New Roman"/>
          <w:sz w:val="24"/>
          <w:szCs w:val="24"/>
        </w:rPr>
        <w:t xml:space="preserve">Umowa zlecenie została sporządzona w dwóch jednobrzmiących egzemplarzach, po jednym dla każdej ze stron. </w:t>
      </w:r>
    </w:p>
    <w:p w14:paraId="59848AA4" w14:textId="77777777" w:rsidR="004E5E0E" w:rsidRPr="004E5E0E" w:rsidRDefault="004E5E0E" w:rsidP="004E5E0E">
      <w:pPr>
        <w:spacing w:after="0" w:line="254" w:lineRule="auto"/>
        <w:ind w:left="142"/>
        <w:jc w:val="both"/>
        <w:rPr>
          <w:rFonts w:ascii="Times New Roman" w:hAnsi="Times New Roman" w:cs="Times New Roman"/>
          <w:sz w:val="24"/>
          <w:szCs w:val="24"/>
        </w:rPr>
      </w:pPr>
    </w:p>
    <w:p w14:paraId="4CC79004" w14:textId="77777777" w:rsidR="004E5E0E" w:rsidRPr="004E5E0E" w:rsidRDefault="004E5E0E" w:rsidP="004E5E0E">
      <w:pPr>
        <w:spacing w:line="254" w:lineRule="auto"/>
        <w:jc w:val="both"/>
        <w:rPr>
          <w:rFonts w:ascii="Times New Roman" w:hAnsi="Times New Roman" w:cs="Times New Roman"/>
          <w:sz w:val="24"/>
          <w:szCs w:val="24"/>
        </w:rPr>
      </w:pPr>
    </w:p>
    <w:p w14:paraId="1EECCC83" w14:textId="77777777" w:rsidR="004E5E0E" w:rsidRPr="004E5E0E" w:rsidRDefault="004E5E0E" w:rsidP="004E5E0E">
      <w:pPr>
        <w:spacing w:line="254" w:lineRule="auto"/>
        <w:jc w:val="both"/>
        <w:rPr>
          <w:rFonts w:ascii="Times New Roman" w:hAnsi="Times New Roman" w:cs="Times New Roman"/>
          <w:sz w:val="24"/>
          <w:szCs w:val="24"/>
        </w:rPr>
      </w:pPr>
    </w:p>
    <w:p w14:paraId="7D6E7602" w14:textId="77777777" w:rsidR="004E5E0E" w:rsidRPr="004E5E0E" w:rsidRDefault="004E5E0E" w:rsidP="004E5E0E">
      <w:pPr>
        <w:spacing w:line="254" w:lineRule="auto"/>
        <w:jc w:val="both"/>
        <w:rPr>
          <w:rFonts w:ascii="Times New Roman" w:hAnsi="Times New Roman" w:cs="Times New Roman"/>
          <w:sz w:val="24"/>
          <w:szCs w:val="24"/>
        </w:rPr>
      </w:pPr>
      <w:r w:rsidRPr="004E5E0E">
        <w:rPr>
          <w:rFonts w:ascii="Times New Roman" w:hAnsi="Times New Roman" w:cs="Times New Roman"/>
          <w:sz w:val="24"/>
          <w:szCs w:val="24"/>
        </w:rPr>
        <w:t>……………………………..</w:t>
      </w:r>
      <w:r w:rsidRPr="004E5E0E">
        <w:rPr>
          <w:rFonts w:ascii="Times New Roman" w:hAnsi="Times New Roman" w:cs="Times New Roman"/>
          <w:sz w:val="24"/>
          <w:szCs w:val="24"/>
        </w:rPr>
        <w:tab/>
      </w:r>
      <w:r w:rsidRPr="004E5E0E">
        <w:rPr>
          <w:rFonts w:ascii="Times New Roman" w:hAnsi="Times New Roman" w:cs="Times New Roman"/>
          <w:sz w:val="24"/>
          <w:szCs w:val="24"/>
        </w:rPr>
        <w:tab/>
      </w:r>
      <w:r w:rsidRPr="004E5E0E">
        <w:rPr>
          <w:rFonts w:ascii="Times New Roman" w:hAnsi="Times New Roman" w:cs="Times New Roman"/>
          <w:sz w:val="24"/>
          <w:szCs w:val="24"/>
        </w:rPr>
        <w:tab/>
      </w:r>
      <w:r w:rsidRPr="004E5E0E">
        <w:rPr>
          <w:rFonts w:ascii="Times New Roman" w:hAnsi="Times New Roman" w:cs="Times New Roman"/>
          <w:sz w:val="24"/>
          <w:szCs w:val="24"/>
        </w:rPr>
        <w:tab/>
      </w:r>
      <w:r w:rsidRPr="004E5E0E">
        <w:rPr>
          <w:rFonts w:ascii="Times New Roman" w:hAnsi="Times New Roman" w:cs="Times New Roman"/>
          <w:sz w:val="24"/>
          <w:szCs w:val="24"/>
        </w:rPr>
        <w:tab/>
        <w:t xml:space="preserve">          …………………………….</w:t>
      </w:r>
    </w:p>
    <w:p w14:paraId="11B22251" w14:textId="77777777" w:rsidR="004E5E0E" w:rsidRPr="004E5E0E" w:rsidRDefault="004E5E0E" w:rsidP="004E5E0E">
      <w:pPr>
        <w:spacing w:line="254" w:lineRule="auto"/>
        <w:jc w:val="both"/>
        <w:rPr>
          <w:rFonts w:ascii="Times New Roman" w:hAnsi="Times New Roman" w:cs="Times New Roman"/>
          <w:sz w:val="24"/>
          <w:szCs w:val="24"/>
        </w:rPr>
      </w:pPr>
      <w:r w:rsidRPr="004E5E0E">
        <w:rPr>
          <w:rFonts w:ascii="Times New Roman" w:hAnsi="Times New Roman" w:cs="Times New Roman"/>
          <w:sz w:val="24"/>
          <w:szCs w:val="24"/>
        </w:rPr>
        <w:t xml:space="preserve">           Zamawiający</w:t>
      </w:r>
      <w:r w:rsidRPr="004E5E0E">
        <w:rPr>
          <w:rFonts w:ascii="Times New Roman" w:hAnsi="Times New Roman" w:cs="Times New Roman"/>
          <w:sz w:val="24"/>
          <w:szCs w:val="24"/>
        </w:rPr>
        <w:tab/>
      </w:r>
      <w:r w:rsidRPr="004E5E0E">
        <w:rPr>
          <w:rFonts w:ascii="Times New Roman" w:hAnsi="Times New Roman" w:cs="Times New Roman"/>
          <w:sz w:val="24"/>
          <w:szCs w:val="24"/>
        </w:rPr>
        <w:tab/>
      </w:r>
      <w:r w:rsidRPr="004E5E0E">
        <w:rPr>
          <w:rFonts w:ascii="Times New Roman" w:hAnsi="Times New Roman" w:cs="Times New Roman"/>
          <w:sz w:val="24"/>
          <w:szCs w:val="24"/>
        </w:rPr>
        <w:tab/>
      </w:r>
      <w:r w:rsidRPr="004E5E0E">
        <w:rPr>
          <w:rFonts w:ascii="Times New Roman" w:hAnsi="Times New Roman" w:cs="Times New Roman"/>
          <w:sz w:val="24"/>
          <w:szCs w:val="24"/>
        </w:rPr>
        <w:tab/>
      </w:r>
      <w:r w:rsidRPr="004E5E0E">
        <w:rPr>
          <w:rFonts w:ascii="Times New Roman" w:hAnsi="Times New Roman" w:cs="Times New Roman"/>
          <w:sz w:val="24"/>
          <w:szCs w:val="24"/>
        </w:rPr>
        <w:tab/>
      </w:r>
      <w:r w:rsidRPr="004E5E0E">
        <w:rPr>
          <w:rFonts w:ascii="Times New Roman" w:hAnsi="Times New Roman" w:cs="Times New Roman"/>
          <w:sz w:val="24"/>
          <w:szCs w:val="24"/>
        </w:rPr>
        <w:tab/>
      </w:r>
      <w:r w:rsidRPr="004E5E0E">
        <w:rPr>
          <w:rFonts w:ascii="Times New Roman" w:hAnsi="Times New Roman" w:cs="Times New Roman"/>
          <w:sz w:val="24"/>
          <w:szCs w:val="24"/>
        </w:rPr>
        <w:tab/>
        <w:t>Wykonawca</w:t>
      </w:r>
    </w:p>
    <w:p w14:paraId="79DB2D01" w14:textId="77777777" w:rsidR="004E5E0E" w:rsidRPr="004E5E0E" w:rsidRDefault="004E5E0E" w:rsidP="004E5E0E">
      <w:pPr>
        <w:spacing w:line="254" w:lineRule="auto"/>
        <w:jc w:val="both"/>
        <w:rPr>
          <w:rFonts w:ascii="Arial" w:hAnsi="Arial" w:cs="Arial"/>
          <w:sz w:val="24"/>
          <w:szCs w:val="24"/>
        </w:rPr>
      </w:pPr>
    </w:p>
    <w:p w14:paraId="685A6650" w14:textId="77777777" w:rsidR="004E5E0E" w:rsidRPr="004E5E0E" w:rsidRDefault="004E5E0E" w:rsidP="004E5E0E">
      <w:pPr>
        <w:spacing w:line="254" w:lineRule="auto"/>
        <w:jc w:val="both"/>
        <w:rPr>
          <w:rFonts w:ascii="Arial" w:hAnsi="Arial" w:cs="Arial"/>
          <w:sz w:val="18"/>
          <w:szCs w:val="18"/>
        </w:rPr>
      </w:pPr>
      <w:r w:rsidRPr="004E5E0E">
        <w:rPr>
          <w:rFonts w:ascii="Arial" w:hAnsi="Arial" w:cs="Arial"/>
          <w:sz w:val="24"/>
          <w:szCs w:val="24"/>
        </w:rPr>
        <w:t xml:space="preserve">*    </w:t>
      </w:r>
      <w:r w:rsidRPr="004E5E0E">
        <w:rPr>
          <w:rFonts w:ascii="Arial" w:hAnsi="Arial" w:cs="Arial"/>
          <w:sz w:val="18"/>
          <w:szCs w:val="18"/>
        </w:rPr>
        <w:t>wybrać właściwego Zastępcę zgodnie z posiadanym upoważnieniem do zaciągania zobowiązań finansowych</w:t>
      </w:r>
    </w:p>
    <w:p w14:paraId="6F13FB14" w14:textId="77777777" w:rsidR="004E5E0E" w:rsidRPr="004E5E0E" w:rsidRDefault="004E5E0E" w:rsidP="004E5E0E">
      <w:pPr>
        <w:spacing w:line="254" w:lineRule="auto"/>
        <w:jc w:val="both"/>
        <w:rPr>
          <w:rFonts w:ascii="Arial" w:hAnsi="Arial" w:cs="Arial"/>
          <w:sz w:val="18"/>
          <w:szCs w:val="18"/>
        </w:rPr>
      </w:pPr>
      <w:r w:rsidRPr="004E5E0E">
        <w:rPr>
          <w:rFonts w:ascii="Arial" w:hAnsi="Arial" w:cs="Arial"/>
          <w:sz w:val="18"/>
          <w:szCs w:val="18"/>
        </w:rPr>
        <w:t>**     wymagana dla umów z zakresu inwestycyjnego</w:t>
      </w:r>
    </w:p>
    <w:p w14:paraId="6C941D4F" w14:textId="77777777" w:rsidR="004E5E0E" w:rsidRPr="004E5E0E" w:rsidRDefault="004E5E0E" w:rsidP="004E5E0E">
      <w:pPr>
        <w:spacing w:line="254" w:lineRule="auto"/>
        <w:jc w:val="both"/>
        <w:rPr>
          <w:rFonts w:ascii="Arial" w:hAnsi="Arial" w:cs="Arial"/>
          <w:sz w:val="24"/>
          <w:szCs w:val="24"/>
        </w:rPr>
      </w:pPr>
    </w:p>
    <w:p w14:paraId="09354109" w14:textId="77777777" w:rsidR="004E5E0E" w:rsidRPr="004E5E0E" w:rsidRDefault="004E5E0E" w:rsidP="004E5E0E">
      <w:pPr>
        <w:spacing w:after="0" w:line="240" w:lineRule="auto"/>
        <w:rPr>
          <w:rFonts w:ascii="Times New Roman" w:eastAsia="Times New Roman" w:hAnsi="Times New Roman" w:cs="Times New Roman"/>
          <w:kern w:val="0"/>
          <w:sz w:val="24"/>
          <w:szCs w:val="24"/>
          <w:lang w:eastAsia="pl-PL"/>
          <w14:ligatures w14:val="none"/>
        </w:rPr>
      </w:pPr>
    </w:p>
    <w:p w14:paraId="5B0CA7F2" w14:textId="77777777" w:rsidR="004E5E0E" w:rsidRPr="004E5E0E" w:rsidRDefault="004E5E0E" w:rsidP="004E5E0E">
      <w:pPr>
        <w:spacing w:after="0" w:line="240" w:lineRule="auto"/>
        <w:rPr>
          <w:rFonts w:ascii="Times New Roman" w:eastAsia="Times New Roman" w:hAnsi="Times New Roman" w:cs="Times New Roman"/>
          <w:color w:val="FF0000"/>
          <w:kern w:val="0"/>
          <w:sz w:val="24"/>
          <w:szCs w:val="24"/>
          <w:lang w:eastAsia="pl-PL"/>
          <w14:ligatures w14:val="none"/>
        </w:rPr>
      </w:pPr>
    </w:p>
    <w:tbl>
      <w:tblPr>
        <w:tblW w:w="0" w:type="auto"/>
        <w:tblLook w:val="04A0" w:firstRow="1" w:lastRow="0" w:firstColumn="1" w:lastColumn="0" w:noHBand="0" w:noVBand="1"/>
      </w:tblPr>
      <w:tblGrid>
        <w:gridCol w:w="2376"/>
        <w:gridCol w:w="2257"/>
        <w:gridCol w:w="2258"/>
        <w:gridCol w:w="2181"/>
      </w:tblGrid>
      <w:tr w:rsidR="004E5E0E" w:rsidRPr="004E5E0E" w14:paraId="09F91914" w14:textId="77777777" w:rsidTr="00655B2E">
        <w:tc>
          <w:tcPr>
            <w:tcW w:w="2376" w:type="dxa"/>
            <w:hideMark/>
          </w:tcPr>
          <w:p w14:paraId="0F93D92A" w14:textId="77777777" w:rsidR="004E5E0E" w:rsidRPr="004E5E0E" w:rsidRDefault="004E5E0E" w:rsidP="004E5E0E">
            <w:pPr>
              <w:spacing w:after="0" w:line="252" w:lineRule="auto"/>
              <w:rPr>
                <w:rFonts w:ascii="Times New Roman" w:eastAsia="Times New Roman" w:hAnsi="Times New Roman" w:cs="Times New Roman"/>
                <w:kern w:val="0"/>
                <w:sz w:val="24"/>
                <w:szCs w:val="24"/>
                <w14:ligatures w14:val="none"/>
              </w:rPr>
            </w:pPr>
            <w:r w:rsidRPr="004E5E0E">
              <w:rPr>
                <w:rFonts w:ascii="Times New Roman" w:eastAsia="Times New Roman" w:hAnsi="Times New Roman" w:cs="Times New Roman"/>
                <w:kern w:val="0"/>
                <w:sz w:val="24"/>
                <w:szCs w:val="24"/>
                <w14:ligatures w14:val="none"/>
              </w:rPr>
              <w:t>………………………</w:t>
            </w:r>
          </w:p>
        </w:tc>
        <w:tc>
          <w:tcPr>
            <w:tcW w:w="2303" w:type="dxa"/>
            <w:hideMark/>
          </w:tcPr>
          <w:p w14:paraId="35FEE977" w14:textId="77777777" w:rsidR="004E5E0E" w:rsidRPr="004E5E0E" w:rsidRDefault="004E5E0E" w:rsidP="004E5E0E">
            <w:pPr>
              <w:spacing w:after="0" w:line="252" w:lineRule="auto"/>
              <w:rPr>
                <w:rFonts w:ascii="Times New Roman" w:eastAsia="Times New Roman" w:hAnsi="Times New Roman" w:cs="Times New Roman"/>
                <w:kern w:val="0"/>
                <w:sz w:val="24"/>
                <w:szCs w:val="24"/>
                <w14:ligatures w14:val="none"/>
              </w:rPr>
            </w:pPr>
            <w:r w:rsidRPr="004E5E0E">
              <w:rPr>
                <w:rFonts w:ascii="Times New Roman" w:eastAsia="Times New Roman" w:hAnsi="Times New Roman" w:cs="Times New Roman"/>
                <w:kern w:val="0"/>
                <w14:ligatures w14:val="none"/>
              </w:rPr>
              <w:t>………………………</w:t>
            </w:r>
          </w:p>
        </w:tc>
        <w:tc>
          <w:tcPr>
            <w:tcW w:w="2303" w:type="dxa"/>
            <w:hideMark/>
          </w:tcPr>
          <w:p w14:paraId="0F4F3F78" w14:textId="77777777" w:rsidR="004E5E0E" w:rsidRPr="004E5E0E" w:rsidRDefault="004E5E0E" w:rsidP="004E5E0E">
            <w:pPr>
              <w:spacing w:after="0" w:line="252" w:lineRule="auto"/>
              <w:rPr>
                <w:rFonts w:ascii="Times New Roman" w:eastAsia="Times New Roman" w:hAnsi="Times New Roman" w:cs="Times New Roman"/>
                <w:kern w:val="0"/>
                <w:sz w:val="24"/>
                <w:szCs w:val="24"/>
                <w14:ligatures w14:val="none"/>
              </w:rPr>
            </w:pPr>
            <w:r w:rsidRPr="004E5E0E">
              <w:rPr>
                <w:rFonts w:ascii="Times New Roman" w:eastAsia="Times New Roman" w:hAnsi="Times New Roman" w:cs="Times New Roman"/>
                <w:kern w:val="0"/>
                <w14:ligatures w14:val="none"/>
              </w:rPr>
              <w:t>………………………</w:t>
            </w:r>
          </w:p>
        </w:tc>
        <w:tc>
          <w:tcPr>
            <w:tcW w:w="2303" w:type="dxa"/>
            <w:hideMark/>
          </w:tcPr>
          <w:p w14:paraId="6E428BC6" w14:textId="77777777" w:rsidR="004E5E0E" w:rsidRPr="004E5E0E" w:rsidRDefault="004E5E0E" w:rsidP="004E5E0E">
            <w:pPr>
              <w:spacing w:after="0" w:line="252" w:lineRule="auto"/>
              <w:rPr>
                <w:rFonts w:ascii="Times New Roman" w:eastAsia="Times New Roman" w:hAnsi="Times New Roman" w:cs="Times New Roman"/>
                <w:kern w:val="0"/>
                <w:sz w:val="24"/>
                <w:szCs w:val="24"/>
                <w14:ligatures w14:val="none"/>
              </w:rPr>
            </w:pPr>
            <w:r w:rsidRPr="004E5E0E">
              <w:rPr>
                <w:rFonts w:ascii="Times New Roman" w:eastAsia="Times New Roman" w:hAnsi="Times New Roman" w:cs="Times New Roman"/>
                <w:kern w:val="0"/>
                <w:sz w:val="24"/>
                <w:szCs w:val="24"/>
                <w14:ligatures w14:val="none"/>
              </w:rPr>
              <w:t>…………………..</w:t>
            </w:r>
          </w:p>
        </w:tc>
      </w:tr>
      <w:tr w:rsidR="004E5E0E" w:rsidRPr="004E5E0E" w14:paraId="167B7418" w14:textId="77777777" w:rsidTr="00655B2E">
        <w:tc>
          <w:tcPr>
            <w:tcW w:w="2376" w:type="dxa"/>
            <w:hideMark/>
          </w:tcPr>
          <w:p w14:paraId="3443C858" w14:textId="77777777" w:rsidR="004E5E0E" w:rsidRPr="004E5E0E" w:rsidRDefault="004E5E0E" w:rsidP="004E5E0E">
            <w:pPr>
              <w:spacing w:after="0" w:line="252" w:lineRule="auto"/>
              <w:jc w:val="center"/>
              <w:rPr>
                <w:rFonts w:ascii="Times New Roman" w:eastAsia="Times New Roman" w:hAnsi="Times New Roman" w:cs="Times New Roman"/>
                <w:kern w:val="0"/>
                <w:sz w:val="20"/>
                <w14:ligatures w14:val="none"/>
              </w:rPr>
            </w:pPr>
            <w:r w:rsidRPr="004E5E0E">
              <w:rPr>
                <w:rFonts w:ascii="Times New Roman" w:eastAsia="Times New Roman" w:hAnsi="Times New Roman" w:cs="Times New Roman"/>
                <w:kern w:val="0"/>
                <w:sz w:val="20"/>
                <w14:ligatures w14:val="none"/>
              </w:rPr>
              <w:t>pieczęć, podpis pracownika odp. za realizację</w:t>
            </w:r>
          </w:p>
        </w:tc>
        <w:tc>
          <w:tcPr>
            <w:tcW w:w="2303" w:type="dxa"/>
            <w:hideMark/>
          </w:tcPr>
          <w:p w14:paraId="276994AA" w14:textId="77777777" w:rsidR="004E5E0E" w:rsidRPr="004E5E0E" w:rsidRDefault="004E5E0E" w:rsidP="004E5E0E">
            <w:pPr>
              <w:spacing w:after="0" w:line="252" w:lineRule="auto"/>
              <w:jc w:val="center"/>
              <w:rPr>
                <w:rFonts w:ascii="Times New Roman" w:eastAsia="Times New Roman" w:hAnsi="Times New Roman" w:cs="Times New Roman"/>
                <w:kern w:val="0"/>
                <w:sz w:val="20"/>
                <w14:ligatures w14:val="none"/>
              </w:rPr>
            </w:pPr>
            <w:r w:rsidRPr="004E5E0E">
              <w:rPr>
                <w:rFonts w:ascii="Times New Roman" w:eastAsia="Times New Roman" w:hAnsi="Times New Roman" w:cs="Times New Roman"/>
                <w:kern w:val="0"/>
                <w:sz w:val="20"/>
                <w14:ligatures w14:val="none"/>
              </w:rPr>
              <w:t xml:space="preserve">pieczęć, podpis kierownika/naczelnika wydziału </w:t>
            </w:r>
            <w:proofErr w:type="spellStart"/>
            <w:r w:rsidRPr="004E5E0E">
              <w:rPr>
                <w:rFonts w:ascii="Times New Roman" w:eastAsia="Times New Roman" w:hAnsi="Times New Roman" w:cs="Times New Roman"/>
                <w:kern w:val="0"/>
                <w:sz w:val="20"/>
                <w14:ligatures w14:val="none"/>
              </w:rPr>
              <w:t>meryt</w:t>
            </w:r>
            <w:proofErr w:type="spellEnd"/>
            <w:r w:rsidRPr="004E5E0E">
              <w:rPr>
                <w:rFonts w:ascii="Times New Roman" w:eastAsia="Times New Roman" w:hAnsi="Times New Roman" w:cs="Times New Roman"/>
                <w:kern w:val="0"/>
                <w:sz w:val="20"/>
                <w14:ligatures w14:val="none"/>
              </w:rPr>
              <w:t>. odp. za nadzór</w:t>
            </w:r>
          </w:p>
        </w:tc>
        <w:tc>
          <w:tcPr>
            <w:tcW w:w="2303" w:type="dxa"/>
            <w:hideMark/>
          </w:tcPr>
          <w:p w14:paraId="1878F62E" w14:textId="77777777" w:rsidR="004E5E0E" w:rsidRPr="004E5E0E" w:rsidRDefault="004E5E0E" w:rsidP="004E5E0E">
            <w:pPr>
              <w:spacing w:after="0" w:line="252" w:lineRule="auto"/>
              <w:jc w:val="center"/>
              <w:rPr>
                <w:rFonts w:ascii="Times New Roman" w:eastAsia="Times New Roman" w:hAnsi="Times New Roman" w:cs="Times New Roman"/>
                <w:kern w:val="0"/>
                <w:sz w:val="20"/>
                <w14:ligatures w14:val="none"/>
              </w:rPr>
            </w:pPr>
            <w:r w:rsidRPr="004E5E0E">
              <w:rPr>
                <w:rFonts w:ascii="Times New Roman" w:eastAsia="Times New Roman" w:hAnsi="Times New Roman" w:cs="Times New Roman"/>
                <w:kern w:val="0"/>
                <w:sz w:val="20"/>
                <w14:ligatures w14:val="none"/>
              </w:rPr>
              <w:t>pieczęć, podpis pracownika Wydziału Ekonomicznego</w:t>
            </w:r>
          </w:p>
        </w:tc>
        <w:tc>
          <w:tcPr>
            <w:tcW w:w="2303" w:type="dxa"/>
          </w:tcPr>
          <w:p w14:paraId="738913EE" w14:textId="77777777" w:rsidR="004E5E0E" w:rsidRPr="004E5E0E" w:rsidRDefault="004E5E0E" w:rsidP="004E5E0E">
            <w:pPr>
              <w:spacing w:after="0" w:line="252" w:lineRule="auto"/>
              <w:jc w:val="center"/>
              <w:rPr>
                <w:rFonts w:ascii="Times New Roman" w:eastAsia="Times New Roman" w:hAnsi="Times New Roman" w:cs="Times New Roman"/>
                <w:kern w:val="0"/>
                <w:sz w:val="20"/>
                <w14:ligatures w14:val="none"/>
              </w:rPr>
            </w:pPr>
            <w:r w:rsidRPr="004E5E0E">
              <w:rPr>
                <w:rFonts w:ascii="Times New Roman" w:eastAsia="Times New Roman" w:hAnsi="Times New Roman" w:cs="Times New Roman"/>
                <w:kern w:val="0"/>
                <w:sz w:val="20"/>
                <w14:ligatures w14:val="none"/>
              </w:rPr>
              <w:t>pieczęć, podpis</w:t>
            </w:r>
          </w:p>
          <w:p w14:paraId="6CCE8DC4" w14:textId="77777777" w:rsidR="004E5E0E" w:rsidRPr="004E5E0E" w:rsidRDefault="004E5E0E" w:rsidP="004E5E0E">
            <w:pPr>
              <w:spacing w:after="0" w:line="252" w:lineRule="auto"/>
              <w:jc w:val="center"/>
              <w:rPr>
                <w:rFonts w:ascii="Times New Roman" w:eastAsia="Times New Roman" w:hAnsi="Times New Roman" w:cs="Times New Roman"/>
                <w:kern w:val="0"/>
                <w:sz w:val="16"/>
                <w:szCs w:val="16"/>
                <w14:ligatures w14:val="none"/>
              </w:rPr>
            </w:pPr>
            <w:r w:rsidRPr="004E5E0E">
              <w:rPr>
                <w:rFonts w:ascii="Times New Roman" w:eastAsia="Times New Roman" w:hAnsi="Times New Roman" w:cs="Times New Roman"/>
                <w:kern w:val="0"/>
                <w:sz w:val="20"/>
                <w14:ligatures w14:val="none"/>
              </w:rPr>
              <w:t xml:space="preserve"> pracownika Zespołu ds. Rozliczeń Inwestyc</w:t>
            </w:r>
            <w:r w:rsidRPr="004E5E0E">
              <w:rPr>
                <w:rFonts w:ascii="Times New Roman" w:eastAsia="Times New Roman" w:hAnsi="Times New Roman" w:cs="Times New Roman"/>
                <w:kern w:val="0"/>
                <w:sz w:val="20"/>
                <w:szCs w:val="20"/>
                <w14:ligatures w14:val="none"/>
              </w:rPr>
              <w:t>ji</w:t>
            </w:r>
            <w:r w:rsidRPr="004E5E0E">
              <w:rPr>
                <w:rFonts w:ascii="Times New Roman" w:eastAsia="Times New Roman" w:hAnsi="Times New Roman" w:cs="Times New Roman"/>
                <w:kern w:val="0"/>
                <w:sz w:val="16"/>
                <w:szCs w:val="16"/>
                <w14:ligatures w14:val="none"/>
              </w:rPr>
              <w:t>**</w:t>
            </w:r>
          </w:p>
          <w:p w14:paraId="4B217F3B" w14:textId="77777777" w:rsidR="004E5E0E" w:rsidRPr="004E5E0E" w:rsidRDefault="004E5E0E" w:rsidP="004E5E0E">
            <w:pPr>
              <w:spacing w:after="0" w:line="252" w:lineRule="auto"/>
              <w:jc w:val="center"/>
              <w:rPr>
                <w:rFonts w:ascii="Times New Roman" w:eastAsia="Times New Roman" w:hAnsi="Times New Roman" w:cs="Times New Roman"/>
                <w:kern w:val="0"/>
                <w:sz w:val="24"/>
                <w:szCs w:val="24"/>
                <w14:ligatures w14:val="none"/>
              </w:rPr>
            </w:pPr>
          </w:p>
          <w:p w14:paraId="5F1ACAFB" w14:textId="77777777" w:rsidR="004E5E0E" w:rsidRPr="004E5E0E" w:rsidRDefault="004E5E0E" w:rsidP="004E5E0E">
            <w:pPr>
              <w:spacing w:after="0" w:line="252" w:lineRule="auto"/>
              <w:jc w:val="center"/>
              <w:rPr>
                <w:rFonts w:ascii="Times New Roman" w:eastAsia="Times New Roman" w:hAnsi="Times New Roman" w:cs="Times New Roman"/>
                <w:kern w:val="0"/>
                <w:sz w:val="24"/>
                <w:szCs w:val="24"/>
                <w14:ligatures w14:val="none"/>
              </w:rPr>
            </w:pPr>
          </w:p>
          <w:p w14:paraId="21E9E324" w14:textId="77777777" w:rsidR="004E5E0E" w:rsidRPr="004E5E0E" w:rsidRDefault="004E5E0E" w:rsidP="004E5E0E">
            <w:pPr>
              <w:spacing w:after="0" w:line="252" w:lineRule="auto"/>
              <w:jc w:val="center"/>
              <w:rPr>
                <w:rFonts w:ascii="Times New Roman" w:eastAsia="Times New Roman" w:hAnsi="Times New Roman" w:cs="Times New Roman"/>
                <w:kern w:val="0"/>
                <w:sz w:val="24"/>
                <w:szCs w:val="24"/>
                <w14:ligatures w14:val="none"/>
              </w:rPr>
            </w:pPr>
          </w:p>
          <w:p w14:paraId="24BB9B65" w14:textId="77777777" w:rsidR="004E5E0E" w:rsidRPr="004E5E0E" w:rsidRDefault="004E5E0E" w:rsidP="004E5E0E">
            <w:pPr>
              <w:spacing w:after="0" w:line="252" w:lineRule="auto"/>
              <w:jc w:val="center"/>
              <w:rPr>
                <w:rFonts w:ascii="Times New Roman" w:eastAsia="Times New Roman" w:hAnsi="Times New Roman" w:cs="Times New Roman"/>
                <w:kern w:val="0"/>
                <w:sz w:val="24"/>
                <w:szCs w:val="24"/>
                <w14:ligatures w14:val="none"/>
              </w:rPr>
            </w:pPr>
          </w:p>
          <w:p w14:paraId="4C4537D3" w14:textId="77777777" w:rsidR="004E5E0E" w:rsidRPr="004E5E0E" w:rsidRDefault="004E5E0E" w:rsidP="004E5E0E">
            <w:pPr>
              <w:spacing w:after="0" w:line="252" w:lineRule="auto"/>
              <w:jc w:val="center"/>
              <w:rPr>
                <w:rFonts w:ascii="Times New Roman" w:eastAsia="Times New Roman" w:hAnsi="Times New Roman" w:cs="Times New Roman"/>
                <w:kern w:val="0"/>
                <w:sz w:val="24"/>
                <w:szCs w:val="24"/>
                <w14:ligatures w14:val="none"/>
              </w:rPr>
            </w:pPr>
          </w:p>
        </w:tc>
      </w:tr>
      <w:tr w:rsidR="004E5E0E" w:rsidRPr="004E5E0E" w14:paraId="174C7FFB" w14:textId="77777777" w:rsidTr="00655B2E">
        <w:tc>
          <w:tcPr>
            <w:tcW w:w="2376" w:type="dxa"/>
            <w:hideMark/>
          </w:tcPr>
          <w:p w14:paraId="1921796A" w14:textId="77777777" w:rsidR="004E5E0E" w:rsidRPr="004E5E0E" w:rsidRDefault="004E5E0E" w:rsidP="004E5E0E">
            <w:pPr>
              <w:spacing w:after="0" w:line="252" w:lineRule="auto"/>
              <w:rPr>
                <w:rFonts w:ascii="Times New Roman" w:eastAsia="Times New Roman" w:hAnsi="Times New Roman" w:cs="Times New Roman"/>
                <w:kern w:val="0"/>
                <w:sz w:val="24"/>
                <w:szCs w:val="24"/>
                <w14:ligatures w14:val="none"/>
              </w:rPr>
            </w:pPr>
            <w:r w:rsidRPr="004E5E0E">
              <w:rPr>
                <w:rFonts w:ascii="Times New Roman" w:eastAsia="Times New Roman" w:hAnsi="Times New Roman" w:cs="Times New Roman"/>
                <w:kern w:val="0"/>
                <w:sz w:val="24"/>
                <w:szCs w:val="24"/>
                <w14:ligatures w14:val="none"/>
              </w:rPr>
              <w:t>………………………</w:t>
            </w:r>
          </w:p>
        </w:tc>
        <w:tc>
          <w:tcPr>
            <w:tcW w:w="2303" w:type="dxa"/>
            <w:hideMark/>
          </w:tcPr>
          <w:p w14:paraId="343B8FEE" w14:textId="77777777" w:rsidR="004E5E0E" w:rsidRPr="004E5E0E" w:rsidRDefault="004E5E0E" w:rsidP="004E5E0E">
            <w:pPr>
              <w:spacing w:after="0" w:line="252" w:lineRule="auto"/>
              <w:rPr>
                <w:rFonts w:ascii="Times New Roman" w:eastAsia="Times New Roman" w:hAnsi="Times New Roman" w:cs="Times New Roman"/>
                <w:kern w:val="0"/>
                <w:sz w:val="24"/>
                <w:szCs w:val="24"/>
                <w14:ligatures w14:val="none"/>
              </w:rPr>
            </w:pPr>
            <w:r w:rsidRPr="004E5E0E">
              <w:rPr>
                <w:rFonts w:ascii="Times New Roman" w:eastAsia="Times New Roman" w:hAnsi="Times New Roman" w:cs="Times New Roman"/>
                <w:kern w:val="0"/>
                <w14:ligatures w14:val="none"/>
              </w:rPr>
              <w:t>………………………</w:t>
            </w:r>
          </w:p>
        </w:tc>
        <w:tc>
          <w:tcPr>
            <w:tcW w:w="2303" w:type="dxa"/>
          </w:tcPr>
          <w:p w14:paraId="6C0D6EAE" w14:textId="77777777" w:rsidR="004E5E0E" w:rsidRPr="004E5E0E" w:rsidRDefault="004E5E0E" w:rsidP="004E5E0E">
            <w:pPr>
              <w:spacing w:after="0" w:line="252" w:lineRule="auto"/>
              <w:rPr>
                <w:rFonts w:ascii="Times New Roman" w:eastAsia="Times New Roman" w:hAnsi="Times New Roman" w:cs="Times New Roman"/>
                <w:kern w:val="0"/>
                <w:sz w:val="24"/>
                <w:szCs w:val="24"/>
                <w14:ligatures w14:val="none"/>
              </w:rPr>
            </w:pPr>
          </w:p>
        </w:tc>
        <w:tc>
          <w:tcPr>
            <w:tcW w:w="2303" w:type="dxa"/>
          </w:tcPr>
          <w:p w14:paraId="5A5C0584" w14:textId="77777777" w:rsidR="004E5E0E" w:rsidRPr="004E5E0E" w:rsidRDefault="004E5E0E" w:rsidP="004E5E0E">
            <w:pPr>
              <w:spacing w:after="0" w:line="252" w:lineRule="auto"/>
              <w:rPr>
                <w:rFonts w:ascii="Times New Roman" w:eastAsia="Times New Roman" w:hAnsi="Times New Roman" w:cs="Times New Roman"/>
                <w:kern w:val="0"/>
                <w:sz w:val="24"/>
                <w:szCs w:val="24"/>
                <w14:ligatures w14:val="none"/>
              </w:rPr>
            </w:pPr>
          </w:p>
        </w:tc>
      </w:tr>
      <w:tr w:rsidR="004E5E0E" w:rsidRPr="004E5E0E" w14:paraId="06DD035A" w14:textId="77777777" w:rsidTr="00655B2E">
        <w:tc>
          <w:tcPr>
            <w:tcW w:w="2376" w:type="dxa"/>
            <w:hideMark/>
          </w:tcPr>
          <w:p w14:paraId="6CD690A7" w14:textId="77777777" w:rsidR="004E5E0E" w:rsidRPr="004E5E0E" w:rsidRDefault="004E5E0E" w:rsidP="004E5E0E">
            <w:pPr>
              <w:spacing w:after="0" w:line="252" w:lineRule="auto"/>
              <w:jc w:val="center"/>
              <w:rPr>
                <w:rFonts w:ascii="Times New Roman" w:eastAsia="Times New Roman" w:hAnsi="Times New Roman" w:cs="Times New Roman"/>
                <w:kern w:val="0"/>
                <w:sz w:val="20"/>
                <w14:ligatures w14:val="none"/>
              </w:rPr>
            </w:pPr>
            <w:r w:rsidRPr="004E5E0E">
              <w:rPr>
                <w:rFonts w:ascii="Times New Roman" w:eastAsia="Times New Roman" w:hAnsi="Times New Roman" w:cs="Times New Roman"/>
                <w:kern w:val="0"/>
                <w:sz w:val="20"/>
                <w14:ligatures w14:val="none"/>
              </w:rPr>
              <w:t>pieczęć, podpis Głównego Księgowego lub jego zastępcy</w:t>
            </w:r>
          </w:p>
        </w:tc>
        <w:tc>
          <w:tcPr>
            <w:tcW w:w="2303" w:type="dxa"/>
            <w:hideMark/>
          </w:tcPr>
          <w:p w14:paraId="7E785A04" w14:textId="77777777" w:rsidR="004E5E0E" w:rsidRPr="004E5E0E" w:rsidRDefault="004E5E0E" w:rsidP="004E5E0E">
            <w:pPr>
              <w:spacing w:after="0" w:line="252" w:lineRule="auto"/>
              <w:jc w:val="center"/>
              <w:rPr>
                <w:rFonts w:ascii="Times New Roman" w:eastAsia="Times New Roman" w:hAnsi="Times New Roman" w:cs="Times New Roman"/>
                <w:kern w:val="0"/>
                <w:sz w:val="20"/>
                <w14:ligatures w14:val="none"/>
              </w:rPr>
            </w:pPr>
            <w:r w:rsidRPr="004E5E0E">
              <w:rPr>
                <w:rFonts w:ascii="Times New Roman" w:eastAsia="Times New Roman" w:hAnsi="Times New Roman" w:cs="Times New Roman"/>
                <w:kern w:val="0"/>
                <w:sz w:val="20"/>
                <w14:ligatures w14:val="none"/>
              </w:rPr>
              <w:t>pieczęć, podpis</w:t>
            </w:r>
          </w:p>
          <w:p w14:paraId="6A223553" w14:textId="77777777" w:rsidR="004E5E0E" w:rsidRPr="004E5E0E" w:rsidRDefault="004E5E0E" w:rsidP="004E5E0E">
            <w:pPr>
              <w:spacing w:after="0" w:line="252" w:lineRule="auto"/>
              <w:jc w:val="center"/>
              <w:rPr>
                <w:rFonts w:ascii="Times New Roman" w:eastAsia="Times New Roman" w:hAnsi="Times New Roman" w:cs="Times New Roman"/>
                <w:kern w:val="0"/>
                <w:sz w:val="20"/>
                <w14:ligatures w14:val="none"/>
              </w:rPr>
            </w:pPr>
            <w:r w:rsidRPr="004E5E0E">
              <w:rPr>
                <w:rFonts w:ascii="Times New Roman" w:eastAsia="Times New Roman" w:hAnsi="Times New Roman" w:cs="Times New Roman"/>
                <w:kern w:val="0"/>
                <w:sz w:val="20"/>
                <w14:ligatures w14:val="none"/>
              </w:rPr>
              <w:t xml:space="preserve"> Radcy Prawnego</w:t>
            </w:r>
          </w:p>
        </w:tc>
        <w:tc>
          <w:tcPr>
            <w:tcW w:w="2303" w:type="dxa"/>
          </w:tcPr>
          <w:p w14:paraId="3D64A451" w14:textId="77777777" w:rsidR="004E5E0E" w:rsidRPr="004E5E0E" w:rsidRDefault="004E5E0E" w:rsidP="004E5E0E">
            <w:pPr>
              <w:spacing w:after="0" w:line="252" w:lineRule="auto"/>
              <w:jc w:val="center"/>
              <w:rPr>
                <w:rFonts w:ascii="Times New Roman" w:eastAsia="Times New Roman" w:hAnsi="Times New Roman" w:cs="Times New Roman"/>
                <w:kern w:val="0"/>
                <w:sz w:val="20"/>
                <w14:ligatures w14:val="none"/>
              </w:rPr>
            </w:pPr>
          </w:p>
        </w:tc>
        <w:tc>
          <w:tcPr>
            <w:tcW w:w="2303" w:type="dxa"/>
          </w:tcPr>
          <w:p w14:paraId="5900983B" w14:textId="77777777" w:rsidR="004E5E0E" w:rsidRPr="004E5E0E" w:rsidRDefault="004E5E0E" w:rsidP="004E5E0E">
            <w:pPr>
              <w:spacing w:after="0" w:line="252" w:lineRule="auto"/>
              <w:jc w:val="center"/>
              <w:rPr>
                <w:rFonts w:ascii="Times New Roman" w:eastAsia="Times New Roman" w:hAnsi="Times New Roman" w:cs="Times New Roman"/>
                <w:kern w:val="0"/>
                <w:sz w:val="24"/>
                <w:szCs w:val="24"/>
                <w14:ligatures w14:val="none"/>
              </w:rPr>
            </w:pPr>
          </w:p>
        </w:tc>
      </w:tr>
    </w:tbl>
    <w:p w14:paraId="67D64718" w14:textId="77777777" w:rsidR="004E5E0E" w:rsidRPr="004E5E0E" w:rsidRDefault="004E5E0E" w:rsidP="004E5E0E">
      <w:pPr>
        <w:spacing w:after="0" w:line="240" w:lineRule="auto"/>
        <w:rPr>
          <w:rFonts w:ascii="Times New Roman" w:eastAsia="Times New Roman" w:hAnsi="Times New Roman" w:cs="Times New Roman"/>
          <w:kern w:val="0"/>
          <w:sz w:val="24"/>
          <w:szCs w:val="24"/>
          <w:lang w:eastAsia="pl-PL"/>
          <w14:ligatures w14:val="none"/>
        </w:rPr>
      </w:pPr>
    </w:p>
    <w:p w14:paraId="227254CA" w14:textId="77777777" w:rsidR="004E5E0E" w:rsidRPr="004E5E0E" w:rsidRDefault="004E5E0E" w:rsidP="004E5E0E">
      <w:pPr>
        <w:spacing w:after="0" w:line="240" w:lineRule="auto"/>
        <w:rPr>
          <w:rFonts w:ascii="Times New Roman" w:eastAsia="Times New Roman" w:hAnsi="Times New Roman" w:cs="Times New Roman"/>
          <w:kern w:val="0"/>
          <w:sz w:val="24"/>
          <w:szCs w:val="24"/>
          <w:lang w:eastAsia="pl-PL"/>
          <w14:ligatures w14:val="none"/>
        </w:rPr>
      </w:pPr>
    </w:p>
    <w:p w14:paraId="172B8088" w14:textId="77777777" w:rsidR="004E5E0E" w:rsidRPr="004E5E0E" w:rsidRDefault="004E5E0E" w:rsidP="004E5E0E">
      <w:pPr>
        <w:spacing w:after="0" w:line="240" w:lineRule="auto"/>
        <w:rPr>
          <w:rFonts w:ascii="Times New Roman" w:eastAsia="Times New Roman" w:hAnsi="Times New Roman" w:cs="Times New Roman"/>
          <w:kern w:val="0"/>
          <w:sz w:val="24"/>
          <w:szCs w:val="24"/>
          <w:lang w:eastAsia="pl-PL"/>
          <w14:ligatures w14:val="none"/>
        </w:rPr>
      </w:pPr>
    </w:p>
    <w:p w14:paraId="7AEEAF41" w14:textId="77777777" w:rsidR="004E5E0E" w:rsidRPr="004E5E0E" w:rsidRDefault="004E5E0E" w:rsidP="004E5E0E">
      <w:pPr>
        <w:spacing w:after="0" w:line="240" w:lineRule="auto"/>
        <w:rPr>
          <w:rFonts w:ascii="Times New Roman" w:eastAsia="Times New Roman" w:hAnsi="Times New Roman" w:cs="Times New Roman"/>
          <w:kern w:val="0"/>
          <w:sz w:val="24"/>
          <w:szCs w:val="24"/>
          <w:lang w:eastAsia="pl-PL"/>
          <w14:ligatures w14:val="none"/>
        </w:rPr>
      </w:pPr>
      <w:r w:rsidRPr="004E5E0E">
        <w:rPr>
          <w:rFonts w:ascii="Times New Roman" w:eastAsia="Times New Roman" w:hAnsi="Times New Roman" w:cs="Times New Roman"/>
          <w:kern w:val="0"/>
          <w:sz w:val="24"/>
          <w:szCs w:val="24"/>
          <w:lang w:eastAsia="pl-PL"/>
          <w14:ligatures w14:val="none"/>
        </w:rPr>
        <w:t>Załączniki:</w:t>
      </w:r>
    </w:p>
    <w:p w14:paraId="31C64640" w14:textId="77777777" w:rsidR="004E5E0E" w:rsidRPr="004E5E0E" w:rsidRDefault="004E5E0E" w:rsidP="004E5E0E">
      <w:pPr>
        <w:numPr>
          <w:ilvl w:val="0"/>
          <w:numId w:val="17"/>
        </w:numPr>
        <w:spacing w:after="0" w:line="240" w:lineRule="auto"/>
        <w:rPr>
          <w:rFonts w:ascii="Times New Roman" w:eastAsia="Times New Roman" w:hAnsi="Times New Roman" w:cs="Times New Roman"/>
          <w:kern w:val="0"/>
          <w:sz w:val="24"/>
          <w:szCs w:val="24"/>
          <w:lang w:eastAsia="pl-PL"/>
          <w14:ligatures w14:val="none"/>
        </w:rPr>
      </w:pPr>
      <w:r w:rsidRPr="004E5E0E">
        <w:rPr>
          <w:rFonts w:ascii="Times New Roman" w:eastAsia="Times New Roman" w:hAnsi="Times New Roman" w:cs="Times New Roman"/>
          <w:kern w:val="0"/>
          <w:sz w:val="24"/>
          <w:szCs w:val="24"/>
          <w:lang w:eastAsia="pl-PL"/>
          <w14:ligatures w14:val="none"/>
        </w:rPr>
        <w:t>opis przedmiotu zamówienia</w:t>
      </w:r>
    </w:p>
    <w:p w14:paraId="1E81E5FC" w14:textId="77777777" w:rsidR="004E5E0E" w:rsidRPr="004E5E0E" w:rsidRDefault="004E5E0E" w:rsidP="004E5E0E">
      <w:pPr>
        <w:numPr>
          <w:ilvl w:val="0"/>
          <w:numId w:val="17"/>
        </w:numPr>
        <w:spacing w:after="0" w:line="240" w:lineRule="auto"/>
        <w:rPr>
          <w:rFonts w:ascii="Times New Roman" w:eastAsia="Times New Roman" w:hAnsi="Times New Roman" w:cs="Times New Roman"/>
          <w:kern w:val="0"/>
          <w:sz w:val="24"/>
          <w:szCs w:val="24"/>
          <w:lang w:eastAsia="pl-PL"/>
          <w14:ligatures w14:val="none"/>
        </w:rPr>
      </w:pPr>
      <w:r w:rsidRPr="004E5E0E">
        <w:rPr>
          <w:rFonts w:ascii="Times New Roman" w:eastAsia="Times New Roman" w:hAnsi="Times New Roman" w:cs="Times New Roman"/>
          <w:kern w:val="0"/>
          <w:sz w:val="24"/>
          <w:szCs w:val="24"/>
          <w:lang w:eastAsia="pl-PL"/>
          <w14:ligatures w14:val="none"/>
        </w:rPr>
        <w:t>przedmiar robót</w:t>
      </w:r>
    </w:p>
    <w:p w14:paraId="7860BB20" w14:textId="77777777" w:rsidR="004E5E0E" w:rsidRPr="004E5E0E" w:rsidRDefault="004E5E0E" w:rsidP="004E5E0E">
      <w:pPr>
        <w:numPr>
          <w:ilvl w:val="0"/>
          <w:numId w:val="17"/>
        </w:numPr>
        <w:spacing w:after="0" w:line="240" w:lineRule="auto"/>
        <w:jc w:val="both"/>
      </w:pPr>
      <w:r w:rsidRPr="004E5E0E">
        <w:rPr>
          <w:rFonts w:ascii="Times New Roman" w:eastAsia="Times New Roman" w:hAnsi="Times New Roman" w:cs="Times New Roman"/>
          <w:kern w:val="0"/>
          <w:sz w:val="24"/>
          <w:szCs w:val="24"/>
          <w:lang w:eastAsia="pl-PL"/>
          <w14:ligatures w14:val="none"/>
        </w:rPr>
        <w:t>oferta</w:t>
      </w:r>
      <w:r w:rsidRPr="004E5E0E">
        <w:rPr>
          <w:rFonts w:ascii="Times New Roman" w:eastAsia="Times New Roman" w:hAnsi="Times New Roman" w:cs="Times New Roman"/>
          <w:kern w:val="0"/>
          <w:sz w:val="20"/>
          <w:szCs w:val="20"/>
          <w:lang w:eastAsia="pl-PL"/>
          <w14:ligatures w14:val="none"/>
        </w:rPr>
        <w:t xml:space="preserve"> </w:t>
      </w:r>
    </w:p>
    <w:p w14:paraId="31F7BEE0" w14:textId="77777777" w:rsidR="004E5E0E" w:rsidRPr="004E5E0E" w:rsidRDefault="004E5E0E" w:rsidP="004E5E0E">
      <w:pPr>
        <w:spacing w:line="254" w:lineRule="auto"/>
      </w:pPr>
    </w:p>
    <w:p w14:paraId="086261C8" w14:textId="77777777" w:rsidR="004E5E0E" w:rsidRPr="004E5E0E" w:rsidRDefault="004E5E0E" w:rsidP="004E5E0E">
      <w:pPr>
        <w:spacing w:line="254" w:lineRule="auto"/>
      </w:pPr>
    </w:p>
    <w:p w14:paraId="414DF74B" w14:textId="77777777" w:rsidR="004E5E0E" w:rsidRPr="004E5E0E" w:rsidRDefault="004E5E0E" w:rsidP="004E5E0E">
      <w:pPr>
        <w:spacing w:line="254" w:lineRule="auto"/>
      </w:pPr>
    </w:p>
    <w:p w14:paraId="13AA0554" w14:textId="77777777" w:rsidR="004E5E0E" w:rsidRDefault="004E5E0E" w:rsidP="004E5E0E">
      <w:pPr>
        <w:pStyle w:val="Akapitzlist"/>
        <w:spacing w:after="0"/>
        <w:ind w:left="142"/>
        <w:jc w:val="both"/>
        <w:rPr>
          <w:rFonts w:ascii="Times New Roman" w:hAnsi="Times New Roman" w:cs="Times New Roman"/>
          <w:sz w:val="24"/>
          <w:szCs w:val="24"/>
        </w:rPr>
      </w:pPr>
    </w:p>
    <w:sectPr w:rsidR="004E5E0E" w:rsidSect="00057CFA">
      <w:pgSz w:w="11906" w:h="16838"/>
      <w:pgMar w:top="1417" w:right="1417" w:bottom="127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B22ED"/>
    <w:multiLevelType w:val="hybridMultilevel"/>
    <w:tmpl w:val="DB50345E"/>
    <w:lvl w:ilvl="0" w:tplc="07F6A468">
      <w:start w:val="1"/>
      <w:numFmt w:val="decimal"/>
      <w:lvlText w:val="%1."/>
      <w:lvlJc w:val="left"/>
      <w:pPr>
        <w:ind w:left="1428" w:hanging="708"/>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1" w15:restartNumberingAfterBreak="0">
    <w:nsid w:val="0B543568"/>
    <w:multiLevelType w:val="hybridMultilevel"/>
    <w:tmpl w:val="11147DE0"/>
    <w:lvl w:ilvl="0" w:tplc="8CFE84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CFF3B26"/>
    <w:multiLevelType w:val="hybridMultilevel"/>
    <w:tmpl w:val="25BE733E"/>
    <w:lvl w:ilvl="0" w:tplc="DCE28B44">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0E726D20"/>
    <w:multiLevelType w:val="hybridMultilevel"/>
    <w:tmpl w:val="4CD62976"/>
    <w:lvl w:ilvl="0" w:tplc="07F6A468">
      <w:start w:val="1"/>
      <w:numFmt w:val="decimal"/>
      <w:lvlText w:val="%1."/>
      <w:lvlJc w:val="left"/>
      <w:pPr>
        <w:ind w:left="1068" w:hanging="708"/>
      </w:pPr>
    </w:lvl>
    <w:lvl w:ilvl="1" w:tplc="8BB88A42">
      <w:start w:val="1"/>
      <w:numFmt w:val="lowerLetter"/>
      <w:lvlText w:val="%2)"/>
      <w:lvlJc w:val="left"/>
      <w:pPr>
        <w:ind w:left="1788" w:hanging="708"/>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68345B8"/>
    <w:multiLevelType w:val="hybridMultilevel"/>
    <w:tmpl w:val="95E4B7AC"/>
    <w:lvl w:ilvl="0" w:tplc="8CFE84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24C31683"/>
    <w:multiLevelType w:val="hybridMultilevel"/>
    <w:tmpl w:val="129A1A60"/>
    <w:lvl w:ilvl="0" w:tplc="07F6A468">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39EB2535"/>
    <w:multiLevelType w:val="hybridMultilevel"/>
    <w:tmpl w:val="BD36441E"/>
    <w:lvl w:ilvl="0" w:tplc="8CFE8448">
      <w:start w:val="1"/>
      <w:numFmt w:val="decimal"/>
      <w:lvlText w:val="%1."/>
      <w:lvlJc w:val="left"/>
      <w:pPr>
        <w:ind w:left="720" w:hanging="360"/>
      </w:pPr>
    </w:lvl>
    <w:lvl w:ilvl="1" w:tplc="CA12BD3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15:restartNumberingAfterBreak="0">
    <w:nsid w:val="3A602D6F"/>
    <w:multiLevelType w:val="hybridMultilevel"/>
    <w:tmpl w:val="C8305DB8"/>
    <w:lvl w:ilvl="0" w:tplc="07F6A468">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54157A30"/>
    <w:multiLevelType w:val="hybridMultilevel"/>
    <w:tmpl w:val="3D1E130C"/>
    <w:lvl w:ilvl="0" w:tplc="8CFE8448">
      <w:start w:val="1"/>
      <w:numFmt w:val="decimal"/>
      <w:lvlText w:val="%1."/>
      <w:lvlJc w:val="left"/>
      <w:pPr>
        <w:ind w:left="720" w:hanging="360"/>
      </w:pPr>
    </w:lvl>
    <w:lvl w:ilvl="1" w:tplc="92AEBFA6">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55E15E6A"/>
    <w:multiLevelType w:val="hybridMultilevel"/>
    <w:tmpl w:val="BD923BDC"/>
    <w:lvl w:ilvl="0" w:tplc="8CFE84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58686061"/>
    <w:multiLevelType w:val="hybridMultilevel"/>
    <w:tmpl w:val="B08C840E"/>
    <w:lvl w:ilvl="0" w:tplc="07F6A468">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611E07CC"/>
    <w:multiLevelType w:val="hybridMultilevel"/>
    <w:tmpl w:val="73CAB140"/>
    <w:lvl w:ilvl="0" w:tplc="07F6A468">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68265602"/>
    <w:multiLevelType w:val="hybridMultilevel"/>
    <w:tmpl w:val="AB00B9E2"/>
    <w:lvl w:ilvl="0" w:tplc="8CFE84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687771F2"/>
    <w:multiLevelType w:val="hybridMultilevel"/>
    <w:tmpl w:val="FE3E468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 w15:restartNumberingAfterBreak="0">
    <w:nsid w:val="69D9698F"/>
    <w:multiLevelType w:val="hybridMultilevel"/>
    <w:tmpl w:val="2B0CF476"/>
    <w:lvl w:ilvl="0" w:tplc="8CFE84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6DDD0DED"/>
    <w:multiLevelType w:val="hybridMultilevel"/>
    <w:tmpl w:val="C4AC9A84"/>
    <w:lvl w:ilvl="0" w:tplc="8CFE8448">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 w15:restartNumberingAfterBreak="0">
    <w:nsid w:val="6EDE1932"/>
    <w:multiLevelType w:val="hybridMultilevel"/>
    <w:tmpl w:val="8702F612"/>
    <w:lvl w:ilvl="0" w:tplc="07F6A468">
      <w:start w:val="1"/>
      <w:numFmt w:val="decimal"/>
      <w:lvlText w:val="%1."/>
      <w:lvlJc w:val="left"/>
      <w:pPr>
        <w:ind w:left="1068" w:hanging="708"/>
      </w:pPr>
    </w:lvl>
    <w:lvl w:ilvl="1" w:tplc="92B841DE">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16cid:durableId="205724196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78082929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650058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0874547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4275460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05488649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2646469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6519134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8775994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86019465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9491981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63344138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891019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4753959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9333177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547320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4620230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0AE6"/>
    <w:rsid w:val="00025D44"/>
    <w:rsid w:val="00057CFA"/>
    <w:rsid w:val="001F459B"/>
    <w:rsid w:val="0047198D"/>
    <w:rsid w:val="004E5E0E"/>
    <w:rsid w:val="00560E68"/>
    <w:rsid w:val="007B3FC6"/>
    <w:rsid w:val="00935E8F"/>
    <w:rsid w:val="00A10AE6"/>
    <w:rsid w:val="00B416E8"/>
    <w:rsid w:val="00CE5BA8"/>
    <w:rsid w:val="00CF31A0"/>
    <w:rsid w:val="00DA301D"/>
    <w:rsid w:val="00E60C35"/>
    <w:rsid w:val="00E66F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6E02A"/>
  <w15:chartTrackingRefBased/>
  <w15:docId w15:val="{00C7FBBC-835E-4228-AC3D-6E87DAF44B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l-P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10AE6"/>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semiHidden/>
    <w:unhideWhenUsed/>
    <w:rsid w:val="00A10AE6"/>
    <w:rPr>
      <w:color w:val="0563C1" w:themeColor="hyperlink"/>
      <w:u w:val="single"/>
    </w:rPr>
  </w:style>
  <w:style w:type="paragraph" w:styleId="Akapitzlist">
    <w:name w:val="List Paragraph"/>
    <w:basedOn w:val="Normalny"/>
    <w:uiPriority w:val="34"/>
    <w:qFormat/>
    <w:rsid w:val="00A10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126767">
      <w:bodyDiv w:val="1"/>
      <w:marLeft w:val="0"/>
      <w:marRight w:val="0"/>
      <w:marTop w:val="0"/>
      <w:marBottom w:val="0"/>
      <w:divBdr>
        <w:top w:val="none" w:sz="0" w:space="0" w:color="auto"/>
        <w:left w:val="none" w:sz="0" w:space="0" w:color="auto"/>
        <w:bottom w:val="none" w:sz="0" w:space="0" w:color="auto"/>
        <w:right w:val="none" w:sz="0" w:space="0" w:color="auto"/>
      </w:divBdr>
    </w:div>
    <w:div w:id="336353100">
      <w:bodyDiv w:val="1"/>
      <w:marLeft w:val="0"/>
      <w:marRight w:val="0"/>
      <w:marTop w:val="0"/>
      <w:marBottom w:val="0"/>
      <w:divBdr>
        <w:top w:val="none" w:sz="0" w:space="0" w:color="auto"/>
        <w:left w:val="none" w:sz="0" w:space="0" w:color="auto"/>
        <w:bottom w:val="none" w:sz="0" w:space="0" w:color="auto"/>
        <w:right w:val="none" w:sz="0" w:space="0" w:color="auto"/>
      </w:divBdr>
    </w:div>
    <w:div w:id="1943100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dm.poznan.pl/pl/ochrona-danych-osobowych-w-zdm"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4082</Words>
  <Characters>24492</Characters>
  <Application>Microsoft Office Word</Application>
  <DocSecurity>0</DocSecurity>
  <Lines>204</Lines>
  <Paragraphs>57</Paragraphs>
  <ScaleCrop>false</ScaleCrop>
  <Company/>
  <LinksUpToDate>false</LinksUpToDate>
  <CharactersWithSpaces>28517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Spychała</dc:creator>
  <cp:keywords/>
  <dc:description/>
  <cp:lastModifiedBy>Krystian Spychała</cp:lastModifiedBy>
  <cp:revision>11</cp:revision>
  <cp:lastPrinted>2024-02-08T07:22:00Z</cp:lastPrinted>
  <dcterms:created xsi:type="dcterms:W3CDTF">2024-02-06T10:45:00Z</dcterms:created>
  <dcterms:modified xsi:type="dcterms:W3CDTF">2024-02-13T10:42:00Z</dcterms:modified>
</cp:coreProperties>
</file>