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906" w:rsidRDefault="00D92906" w:rsidP="00D92906">
      <w:pPr>
        <w:jc w:val="center"/>
        <w:rPr>
          <w:b/>
          <w:sz w:val="28"/>
        </w:rPr>
      </w:pPr>
      <w:bookmarkStart w:id="0" w:name="_Hlk129869593"/>
      <w:bookmarkEnd w:id="0"/>
      <w:r w:rsidRPr="00D92906">
        <w:rPr>
          <w:b/>
          <w:sz w:val="28"/>
        </w:rPr>
        <w:t xml:space="preserve">Przeprowadzenie rocznej pielęgnacji zieleni niskiej w pasie drogowym </w:t>
      </w:r>
    </w:p>
    <w:p w:rsidR="00AE5280" w:rsidRDefault="00D92906" w:rsidP="00D92906">
      <w:pPr>
        <w:jc w:val="center"/>
        <w:rPr>
          <w:b/>
          <w:sz w:val="28"/>
        </w:rPr>
      </w:pPr>
      <w:r w:rsidRPr="00D92906">
        <w:rPr>
          <w:b/>
          <w:sz w:val="28"/>
        </w:rPr>
        <w:t xml:space="preserve">ul. </w:t>
      </w:r>
      <w:proofErr w:type="spellStart"/>
      <w:r w:rsidRPr="00D92906">
        <w:rPr>
          <w:b/>
          <w:sz w:val="28"/>
        </w:rPr>
        <w:t>Garaszewo</w:t>
      </w:r>
      <w:proofErr w:type="spellEnd"/>
      <w:r w:rsidRPr="00D92906">
        <w:rPr>
          <w:b/>
          <w:sz w:val="28"/>
        </w:rPr>
        <w:t xml:space="preserve"> przy kościele pw. Matki Boskiej Królowej Korony Polskiej w Poznaniu.</w:t>
      </w:r>
    </w:p>
    <w:p w:rsidR="00D92906" w:rsidRDefault="00D92906" w:rsidP="00D92906">
      <w:pPr>
        <w:jc w:val="center"/>
        <w:rPr>
          <w:b/>
          <w:sz w:val="28"/>
        </w:rPr>
      </w:pPr>
    </w:p>
    <w:p w:rsidR="00D92906" w:rsidRPr="00D92906" w:rsidRDefault="00D92906" w:rsidP="00D92906">
      <w:pPr>
        <w:jc w:val="center"/>
        <w:rPr>
          <w:b/>
          <w:sz w:val="28"/>
          <w:u w:val="single"/>
        </w:rPr>
      </w:pPr>
      <w:r w:rsidRPr="00D92906">
        <w:rPr>
          <w:b/>
          <w:sz w:val="28"/>
          <w:u w:val="single"/>
        </w:rPr>
        <w:t>SPECYFIKACJA TECHNICZNA</w:t>
      </w:r>
    </w:p>
    <w:p w:rsidR="0099693F" w:rsidRDefault="0099693F">
      <w:pPr>
        <w:rPr>
          <w:b/>
        </w:rPr>
      </w:pPr>
    </w:p>
    <w:p w:rsidR="00AE0B94" w:rsidRPr="0099693F" w:rsidRDefault="0099693F">
      <w:pPr>
        <w:rPr>
          <w:b/>
        </w:rPr>
      </w:pPr>
      <w:r w:rsidRPr="0099693F">
        <w:rPr>
          <w:b/>
        </w:rPr>
        <w:t>Lokalizacja:</w:t>
      </w:r>
    </w:p>
    <w:p w:rsidR="0099693F" w:rsidRDefault="0099693F" w:rsidP="0099693F">
      <w:pPr>
        <w:jc w:val="center"/>
      </w:pPr>
      <w:r>
        <w:rPr>
          <w:noProof/>
        </w:rPr>
        <w:drawing>
          <wp:inline distT="0" distB="0" distL="0" distR="0">
            <wp:extent cx="5339715" cy="3713046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18" cy="373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389B2D" wp14:editId="1AA5FEDE">
            <wp:extent cx="5340180" cy="2647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572" cy="265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93F" w:rsidRDefault="0099693F"/>
    <w:p w:rsidR="0099693F" w:rsidRDefault="0099693F" w:rsidP="00AE0B94">
      <w:pPr>
        <w:ind w:right="70"/>
        <w:jc w:val="both"/>
        <w:rPr>
          <w:rFonts w:ascii="Arial Narrow" w:hAnsi="Arial Narrow"/>
          <w:b/>
        </w:rPr>
      </w:pPr>
    </w:p>
    <w:p w:rsidR="00AE0B94" w:rsidRPr="00830030" w:rsidRDefault="00AE0B94" w:rsidP="00AE0B94">
      <w:pPr>
        <w:ind w:right="70"/>
        <w:jc w:val="both"/>
        <w:rPr>
          <w:rFonts w:ascii="Arial Narrow" w:hAnsi="Arial Narrow"/>
          <w:b/>
        </w:rPr>
      </w:pPr>
      <w:r w:rsidRPr="00830030">
        <w:rPr>
          <w:rFonts w:ascii="Arial Narrow" w:hAnsi="Arial Narrow"/>
          <w:b/>
        </w:rPr>
        <w:t>Pielenie:</w:t>
      </w:r>
    </w:p>
    <w:p w:rsidR="00AE0B94" w:rsidRPr="001D20EA" w:rsidRDefault="00AE0B94" w:rsidP="00AE0B94">
      <w:pPr>
        <w:numPr>
          <w:ilvl w:val="0"/>
          <w:numId w:val="1"/>
        </w:numPr>
        <w:spacing w:after="0" w:line="240" w:lineRule="auto"/>
        <w:ind w:left="142" w:right="70" w:firstLine="0"/>
        <w:jc w:val="both"/>
        <w:rPr>
          <w:rFonts w:ascii="Arial Narrow" w:hAnsi="Arial Narrow" w:cs="Arial"/>
        </w:rPr>
      </w:pPr>
      <w:r w:rsidRPr="001D20EA">
        <w:rPr>
          <w:rFonts w:ascii="Arial Narrow" w:hAnsi="Arial Narrow" w:cs="Arial"/>
        </w:rPr>
        <w:t>bieżące pielenie skupin krzewów, bylin, traw ozdobnych</w:t>
      </w:r>
      <w:r>
        <w:rPr>
          <w:rFonts w:ascii="Arial Narrow" w:hAnsi="Arial Narrow" w:cs="Arial"/>
        </w:rPr>
        <w:t xml:space="preserve"> będących w pielęgnacji;</w:t>
      </w:r>
    </w:p>
    <w:p w:rsidR="00AE0B94" w:rsidRDefault="00AE0B94" w:rsidP="00AE0B94">
      <w:pPr>
        <w:numPr>
          <w:ilvl w:val="0"/>
          <w:numId w:val="1"/>
        </w:numPr>
        <w:spacing w:after="0" w:line="240" w:lineRule="auto"/>
        <w:ind w:left="142" w:right="70" w:firstLine="0"/>
        <w:jc w:val="both"/>
        <w:rPr>
          <w:rFonts w:ascii="Arial Narrow" w:hAnsi="Arial Narrow" w:cs="Arial"/>
        </w:rPr>
      </w:pPr>
      <w:r w:rsidRPr="001D20EA">
        <w:rPr>
          <w:rFonts w:ascii="Arial Narrow" w:hAnsi="Arial Narrow" w:cs="Arial"/>
        </w:rPr>
        <w:t xml:space="preserve">utrzymanie kształtu naturalistycznego skupiny krzewów i bylin polegające na przycinaniu brzegów trawników „ miękką linią” dostosowaną do kształtu grupy w sposób  precyzyjny, zapewniający </w:t>
      </w:r>
      <w:r>
        <w:rPr>
          <w:rFonts w:ascii="Arial Narrow" w:hAnsi="Arial Narrow" w:cs="Arial"/>
        </w:rPr>
        <w:t>estetyczną</w:t>
      </w:r>
      <w:r w:rsidRPr="001D20EA">
        <w:rPr>
          <w:rFonts w:ascii="Arial Narrow" w:hAnsi="Arial Narrow" w:cs="Arial"/>
        </w:rPr>
        <w:t xml:space="preserve"> i „płynną” ze względu na krzywizny  linię tzw. o</w:t>
      </w:r>
      <w:r>
        <w:rPr>
          <w:rFonts w:ascii="Arial Narrow" w:hAnsi="Arial Narrow" w:cs="Arial"/>
        </w:rPr>
        <w:t>dcięcia;</w:t>
      </w:r>
    </w:p>
    <w:p w:rsidR="00AE0B94" w:rsidRPr="00830030" w:rsidRDefault="00AE0B94" w:rsidP="00AE0B94">
      <w:pPr>
        <w:ind w:right="70"/>
        <w:jc w:val="both"/>
        <w:rPr>
          <w:rFonts w:ascii="Arial Narrow" w:hAnsi="Arial Narrow" w:cs="Arial"/>
          <w:color w:val="FF0000"/>
        </w:rPr>
      </w:pPr>
    </w:p>
    <w:p w:rsidR="00AE0B94" w:rsidRPr="001D20EA" w:rsidRDefault="00AE0B94" w:rsidP="00AE0B94">
      <w:pPr>
        <w:ind w:right="70"/>
        <w:jc w:val="both"/>
        <w:rPr>
          <w:rFonts w:ascii="Arial Narrow" w:hAnsi="Arial Narrow" w:cs="Arial"/>
          <w:b/>
        </w:rPr>
      </w:pPr>
      <w:r w:rsidRPr="001D20EA">
        <w:rPr>
          <w:rFonts w:ascii="Arial Narrow" w:hAnsi="Arial Narrow" w:cs="Arial"/>
          <w:b/>
        </w:rPr>
        <w:t>Nawadnianie:</w:t>
      </w:r>
    </w:p>
    <w:p w:rsidR="00AE0B94" w:rsidRPr="006875F1" w:rsidRDefault="00AE0B94" w:rsidP="00AE0B94">
      <w:pPr>
        <w:ind w:left="142" w:right="70"/>
        <w:jc w:val="both"/>
        <w:rPr>
          <w:rFonts w:ascii="Arial Narrow" w:hAnsi="Arial Narrow" w:cs="Arial"/>
        </w:rPr>
      </w:pPr>
      <w:r w:rsidRPr="006875F1">
        <w:rPr>
          <w:rFonts w:ascii="Arial Narrow" w:hAnsi="Arial Narrow" w:cs="Arial"/>
        </w:rPr>
        <w:t xml:space="preserve">W ramach podlewania </w:t>
      </w:r>
      <w:r>
        <w:rPr>
          <w:rFonts w:ascii="Arial Narrow" w:hAnsi="Arial Narrow" w:cs="Arial"/>
        </w:rPr>
        <w:t xml:space="preserve">roślin znajdujących się w bieżącej pielęgnacji </w:t>
      </w:r>
      <w:r w:rsidRPr="006875F1">
        <w:rPr>
          <w:rFonts w:ascii="Arial Narrow" w:hAnsi="Arial Narrow" w:cs="Arial"/>
        </w:rPr>
        <w:t>wymagane jest dostosowanie częstotliwości i dawek wody w taki sposób, by pobudzić rozwój systemu korzeniowego oraz jego maksymalną samodzielność.</w:t>
      </w:r>
    </w:p>
    <w:p w:rsidR="00AE0B94" w:rsidRDefault="00AE0B94" w:rsidP="00AE0B94">
      <w:pPr>
        <w:pStyle w:val="Nagwek1"/>
        <w:spacing w:before="0" w:after="0"/>
        <w:ind w:firstLine="142"/>
        <w:jc w:val="both"/>
        <w:rPr>
          <w:rFonts w:ascii="Arial Narrow" w:hAnsi="Arial Narrow"/>
          <w:sz w:val="22"/>
          <w:szCs w:val="22"/>
        </w:rPr>
      </w:pPr>
    </w:p>
    <w:p w:rsidR="00AE0B94" w:rsidRPr="00D86F80" w:rsidRDefault="00AE0B94" w:rsidP="00AE0B94">
      <w:pPr>
        <w:jc w:val="both"/>
        <w:rPr>
          <w:rFonts w:ascii="Arial Narrow" w:hAnsi="Arial Narrow" w:cs="Arial"/>
          <w:b/>
        </w:rPr>
      </w:pPr>
      <w:r w:rsidRPr="00D86F80">
        <w:rPr>
          <w:rFonts w:ascii="Arial Narrow" w:hAnsi="Arial Narrow" w:cs="Arial"/>
          <w:b/>
        </w:rPr>
        <w:t>Nawożenie:</w:t>
      </w:r>
    </w:p>
    <w:p w:rsidR="00AE0B94" w:rsidRPr="00D92906" w:rsidRDefault="00AE0B94" w:rsidP="00D92906">
      <w:pPr>
        <w:ind w:left="142" w:right="70"/>
        <w:jc w:val="both"/>
        <w:rPr>
          <w:rFonts w:ascii="Arial Narrow" w:hAnsi="Arial Narrow" w:cs="Arial"/>
        </w:rPr>
      </w:pPr>
      <w:r w:rsidRPr="00D86F80">
        <w:rPr>
          <w:rFonts w:ascii="Arial Narrow" w:hAnsi="Arial Narrow" w:cs="Arial"/>
        </w:rPr>
        <w:t>Wymagane jest kompleksowe, sukcesywne wiosenne (</w:t>
      </w:r>
      <w:r w:rsidRPr="00D86F80">
        <w:rPr>
          <w:rFonts w:ascii="Arial Narrow" w:hAnsi="Arial Narrow" w:cs="Arial"/>
          <w:u w:val="single"/>
        </w:rPr>
        <w:t xml:space="preserve">do </w:t>
      </w:r>
      <w:r w:rsidR="00D92906">
        <w:rPr>
          <w:rFonts w:ascii="Arial Narrow" w:hAnsi="Arial Narrow" w:cs="Arial"/>
          <w:u w:val="single"/>
        </w:rPr>
        <w:t>15 kwietnia</w:t>
      </w:r>
      <w:r w:rsidRPr="00D86F80">
        <w:rPr>
          <w:rFonts w:ascii="Arial Narrow" w:hAnsi="Arial Narrow" w:cs="Arial"/>
          <w:u w:val="single"/>
        </w:rPr>
        <w:t xml:space="preserve"> po zakończeniu wiosennych prac porządkowych</w:t>
      </w:r>
      <w:r w:rsidRPr="00D86F80">
        <w:rPr>
          <w:rFonts w:ascii="Arial Narrow" w:hAnsi="Arial Narrow" w:cs="Arial"/>
        </w:rPr>
        <w:t>) i letnie (</w:t>
      </w:r>
      <w:r w:rsidRPr="00D86F80">
        <w:rPr>
          <w:rFonts w:ascii="Arial Narrow" w:hAnsi="Arial Narrow" w:cs="Arial"/>
          <w:u w:val="single"/>
        </w:rPr>
        <w:t>około 15-30 czerwca</w:t>
      </w:r>
      <w:r w:rsidRPr="00D86F80">
        <w:rPr>
          <w:rFonts w:ascii="Arial Narrow" w:hAnsi="Arial Narrow" w:cs="Arial"/>
        </w:rPr>
        <w:t xml:space="preserve">) nawożenie nawozami wieloskładnikowymi krzewów, </w:t>
      </w:r>
      <w:r>
        <w:rPr>
          <w:rFonts w:ascii="Arial Narrow" w:hAnsi="Arial Narrow" w:cs="Arial"/>
        </w:rPr>
        <w:t xml:space="preserve">traw ozdobnych, </w:t>
      </w:r>
      <w:r w:rsidRPr="00D86F80">
        <w:rPr>
          <w:rFonts w:ascii="Arial Narrow" w:hAnsi="Arial Narrow" w:cs="Arial"/>
        </w:rPr>
        <w:t>bylin do wymaganej wartości NPK</w:t>
      </w:r>
      <w:r w:rsidR="008D7029">
        <w:rPr>
          <w:rFonts w:ascii="Arial Narrow" w:hAnsi="Arial Narrow" w:cs="Arial"/>
        </w:rPr>
        <w:t xml:space="preserve"> oraz utrzymywanie właściwego </w:t>
      </w:r>
      <w:proofErr w:type="spellStart"/>
      <w:r w:rsidR="008D7029">
        <w:rPr>
          <w:rFonts w:ascii="Arial Narrow" w:hAnsi="Arial Narrow" w:cs="Arial"/>
        </w:rPr>
        <w:t>pH</w:t>
      </w:r>
      <w:proofErr w:type="spellEnd"/>
      <w:r w:rsidR="008D7029">
        <w:rPr>
          <w:rFonts w:ascii="Arial Narrow" w:hAnsi="Arial Narrow" w:cs="Arial"/>
        </w:rPr>
        <w:t xml:space="preserve"> gleby.</w:t>
      </w:r>
      <w:r w:rsidRPr="00D86F80">
        <w:rPr>
          <w:rFonts w:ascii="Arial Narrow" w:hAnsi="Arial Narrow" w:cs="Arial"/>
        </w:rPr>
        <w:t xml:space="preserve"> Za skutecznie przeprowadzone nawożenie drzew objętych pielęgnacją uznane zostanie wykonanie zabiegów w taki sposób, który skutkuje uzyskaniem pożądanej zawartości składników w glebie tj. </w:t>
      </w:r>
      <w:r w:rsidRPr="00D86F80">
        <w:rPr>
          <w:rFonts w:ascii="Arial Narrow" w:hAnsi="Arial Narrow"/>
        </w:rPr>
        <w:t>N 25-50 mg, P</w:t>
      </w:r>
      <w:r w:rsidRPr="00D86F80">
        <w:rPr>
          <w:rFonts w:ascii="Arial Narrow" w:hAnsi="Arial Narrow"/>
          <w:vertAlign w:val="subscript"/>
        </w:rPr>
        <w:t>2</w:t>
      </w:r>
      <w:r w:rsidRPr="00D86F80">
        <w:rPr>
          <w:rFonts w:ascii="Arial Narrow" w:hAnsi="Arial Narrow"/>
        </w:rPr>
        <w:t>0</w:t>
      </w:r>
      <w:r w:rsidRPr="00D86F80">
        <w:rPr>
          <w:rFonts w:ascii="Arial Narrow" w:hAnsi="Arial Narrow"/>
          <w:vertAlign w:val="subscript"/>
        </w:rPr>
        <w:t>5</w:t>
      </w:r>
      <w:r w:rsidRPr="00D86F80">
        <w:rPr>
          <w:rFonts w:ascii="Arial Narrow" w:hAnsi="Arial Narrow"/>
        </w:rPr>
        <w:t xml:space="preserve"> 10-29 mg, K</w:t>
      </w:r>
      <w:r w:rsidRPr="00D86F80">
        <w:rPr>
          <w:rFonts w:ascii="Arial Narrow" w:hAnsi="Arial Narrow"/>
          <w:vertAlign w:val="subscript"/>
        </w:rPr>
        <w:t>2</w:t>
      </w:r>
      <w:r w:rsidRPr="00D86F80">
        <w:rPr>
          <w:rFonts w:ascii="Arial Narrow" w:hAnsi="Arial Narrow"/>
        </w:rPr>
        <w:t>0-49 mg/100 g gleby</w:t>
      </w:r>
      <w:r w:rsidRPr="00D86F80">
        <w:rPr>
          <w:rFonts w:ascii="Arial Narrow" w:hAnsi="Arial Narrow" w:cs="Arial"/>
        </w:rPr>
        <w:t xml:space="preserve">. Wykonawca zobowiązany jest do oceny efektywności prowadzonego nawożenia poprzez badanie gleby i na jego podstawie określania kolejnych dawek nawozów. </w:t>
      </w:r>
    </w:p>
    <w:p w:rsidR="00AE0B94" w:rsidRPr="00D86F80" w:rsidRDefault="00AE0B94" w:rsidP="00AE0B94">
      <w:pPr>
        <w:ind w:left="142"/>
        <w:jc w:val="both"/>
        <w:rPr>
          <w:rFonts w:ascii="Arial Narrow" w:hAnsi="Arial Narrow" w:cs="Arial"/>
        </w:rPr>
      </w:pPr>
      <w:r w:rsidRPr="00D86F80">
        <w:rPr>
          <w:rFonts w:ascii="Arial Narrow" w:hAnsi="Arial Narrow" w:cs="Arial"/>
        </w:rPr>
        <w:t>Sposób nawożenia:</w:t>
      </w:r>
    </w:p>
    <w:p w:rsidR="00AE0B94" w:rsidRPr="00D86F80" w:rsidRDefault="00AE0B94" w:rsidP="00AE0B94">
      <w:pPr>
        <w:ind w:left="142"/>
        <w:jc w:val="both"/>
        <w:rPr>
          <w:rFonts w:ascii="Arial Narrow" w:hAnsi="Arial Narrow" w:cs="Arial"/>
        </w:rPr>
      </w:pPr>
      <w:r w:rsidRPr="00D86F80">
        <w:rPr>
          <w:rFonts w:ascii="Arial Narrow" w:hAnsi="Arial Narrow" w:cs="Arial"/>
        </w:rPr>
        <w:t>- nawozy należy aplikować równomiernie na całej powierzchni skupiny krzewów, bylin, absolutnie nie  przy szyjkach korzeniowych</w:t>
      </w:r>
      <w:r>
        <w:rPr>
          <w:rFonts w:ascii="Arial Narrow" w:hAnsi="Arial Narrow" w:cs="Arial"/>
        </w:rPr>
        <w:t>,</w:t>
      </w:r>
    </w:p>
    <w:p w:rsidR="00AE0B94" w:rsidRPr="00D86F80" w:rsidRDefault="00AE0B94" w:rsidP="00AE0B94">
      <w:pPr>
        <w:ind w:left="142"/>
        <w:jc w:val="both"/>
        <w:rPr>
          <w:rFonts w:ascii="Arial Narrow" w:hAnsi="Arial Narrow" w:cs="Arial"/>
        </w:rPr>
      </w:pPr>
      <w:r w:rsidRPr="00D86F80">
        <w:rPr>
          <w:rFonts w:ascii="Arial Narrow" w:hAnsi="Arial Narrow" w:cs="Arial"/>
        </w:rPr>
        <w:t>- po wykonaniu nawożenia rośliny należy podlać aby nadmiar nawozu nie zalegał na liściach, pędach ani na powierzchni korowanej,</w:t>
      </w:r>
    </w:p>
    <w:p w:rsidR="00AE0B94" w:rsidRPr="00DD65DB" w:rsidRDefault="00AE0B94" w:rsidP="00AE0B94">
      <w:pPr>
        <w:ind w:left="142"/>
        <w:jc w:val="both"/>
        <w:rPr>
          <w:rFonts w:ascii="Arial Narrow" w:hAnsi="Arial Narrow"/>
        </w:rPr>
      </w:pPr>
      <w:r w:rsidRPr="00DD65DB">
        <w:rPr>
          <w:rFonts w:ascii="Arial Narrow" w:hAnsi="Arial Narrow"/>
        </w:rPr>
        <w:t>Wykonawca zobowiązany jest do samodzielnej skutecznej oceny skuteczności nawożenia.</w:t>
      </w:r>
    </w:p>
    <w:p w:rsidR="00AE0B94" w:rsidRPr="00D86F80" w:rsidRDefault="00AE0B94" w:rsidP="00AE0B94">
      <w:pPr>
        <w:ind w:right="70"/>
        <w:jc w:val="both"/>
        <w:rPr>
          <w:rFonts w:ascii="Arial Narrow" w:hAnsi="Arial Narrow" w:cs="Arial"/>
          <w:b/>
          <w:bCs/>
        </w:rPr>
      </w:pPr>
      <w:r w:rsidRPr="00D86F80">
        <w:rPr>
          <w:rFonts w:ascii="Arial Narrow" w:hAnsi="Arial Narrow" w:cs="Arial"/>
          <w:b/>
          <w:bCs/>
        </w:rPr>
        <w:t>Zabiegi ochrony roślin:</w:t>
      </w:r>
    </w:p>
    <w:p w:rsidR="00AE0B94" w:rsidRPr="00D86F80" w:rsidRDefault="00AE0B94" w:rsidP="00AE0B94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142" w:right="70" w:firstLine="0"/>
        <w:jc w:val="both"/>
        <w:rPr>
          <w:rFonts w:ascii="Arial Narrow" w:hAnsi="Arial Narrow" w:cs="Arial"/>
        </w:rPr>
      </w:pPr>
      <w:bookmarkStart w:id="1" w:name="_Hlk129868735"/>
      <w:r w:rsidRPr="00D86F80">
        <w:rPr>
          <w:rFonts w:ascii="Arial Narrow" w:hAnsi="Arial Narrow" w:cs="Arial"/>
        </w:rPr>
        <w:t>prowadzenie bieżących zabiegów związanych z ochroną prewencyjną oraz interwencyjną roślin przed szkodnikami i chorobami</w:t>
      </w:r>
      <w:bookmarkEnd w:id="1"/>
      <w:r w:rsidRPr="00D86F80">
        <w:rPr>
          <w:rFonts w:ascii="Arial Narrow" w:hAnsi="Arial Narrow" w:cs="Arial"/>
        </w:rPr>
        <w:t xml:space="preserve">. Zgodnie z Ustawą z dnia 8 marca 2013 r. o środkach ochrony roślin, Wykonawca winien przedkładać kopię rejestru prowadzonych na Rejonie zabiegów ochrony roślin – raz </w:t>
      </w:r>
      <w:r>
        <w:rPr>
          <w:rFonts w:ascii="Arial Narrow" w:hAnsi="Arial Narrow" w:cs="Arial"/>
        </w:rPr>
        <w:br/>
      </w:r>
      <w:r w:rsidRPr="00D86F80">
        <w:rPr>
          <w:rFonts w:ascii="Arial Narrow" w:hAnsi="Arial Narrow" w:cs="Arial"/>
        </w:rPr>
        <w:t>w miesiącu wraz z fakturą.</w:t>
      </w:r>
    </w:p>
    <w:p w:rsidR="00AE0B94" w:rsidRPr="00D86F80" w:rsidRDefault="00AE0B94" w:rsidP="00AE0B94">
      <w:pPr>
        <w:ind w:right="70"/>
        <w:jc w:val="both"/>
        <w:rPr>
          <w:rFonts w:ascii="Arial Narrow" w:hAnsi="Arial Narrow" w:cs="Arial"/>
          <w:b/>
          <w:bCs/>
          <w:color w:val="FF0000"/>
        </w:rPr>
      </w:pPr>
    </w:p>
    <w:p w:rsidR="00AE0B94" w:rsidRPr="00D86F80" w:rsidRDefault="00AE0B94" w:rsidP="00AE0B94">
      <w:pPr>
        <w:ind w:right="70"/>
        <w:jc w:val="both"/>
        <w:rPr>
          <w:rFonts w:ascii="Arial Narrow" w:hAnsi="Arial Narrow" w:cs="Arial"/>
          <w:b/>
          <w:bCs/>
        </w:rPr>
      </w:pPr>
      <w:r w:rsidRPr="00D86F80">
        <w:rPr>
          <w:rFonts w:ascii="Arial Narrow" w:hAnsi="Arial Narrow" w:cs="Arial"/>
          <w:b/>
          <w:bCs/>
        </w:rPr>
        <w:t>Inne zabiegi pielęgnacyjne:</w:t>
      </w:r>
    </w:p>
    <w:p w:rsidR="00AE0B94" w:rsidRDefault="00AE0B94" w:rsidP="00AE0B94">
      <w:pPr>
        <w:numPr>
          <w:ilvl w:val="0"/>
          <w:numId w:val="1"/>
        </w:numPr>
        <w:spacing w:after="0" w:line="240" w:lineRule="auto"/>
        <w:ind w:right="7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cięcie tawuł przed kwitnieniem oraz po kwitnieniu – dwa razy w roku</w:t>
      </w:r>
      <w:r w:rsidR="008D7029">
        <w:rPr>
          <w:rFonts w:ascii="Arial Narrow" w:hAnsi="Arial Narrow" w:cs="Arial"/>
        </w:rPr>
        <w:t xml:space="preserve"> oraz cięcie pielęgnacyjne hortensji,</w:t>
      </w:r>
    </w:p>
    <w:p w:rsidR="00AE0B94" w:rsidRPr="008D7029" w:rsidRDefault="0034026A" w:rsidP="008D7029">
      <w:pPr>
        <w:numPr>
          <w:ilvl w:val="0"/>
          <w:numId w:val="1"/>
        </w:numPr>
        <w:spacing w:after="0" w:line="240" w:lineRule="auto"/>
        <w:ind w:right="70"/>
        <w:jc w:val="both"/>
      </w:pPr>
      <w:bookmarkStart w:id="2" w:name="_Hlk129868849"/>
      <w:r>
        <w:rPr>
          <w:rFonts w:ascii="Arial Narrow" w:hAnsi="Arial Narrow" w:cs="Arial"/>
        </w:rPr>
        <w:t>2-krotne</w:t>
      </w:r>
      <w:r w:rsidR="00AE0B94" w:rsidRPr="008D7029">
        <w:rPr>
          <w:rFonts w:ascii="Arial Narrow" w:hAnsi="Arial Narrow" w:cs="Arial"/>
        </w:rPr>
        <w:t xml:space="preserve"> usuwanie liści, chwastów, mchu oraz piasku i ziemi </w:t>
      </w:r>
      <w:r w:rsidR="008D7029" w:rsidRPr="008D7029">
        <w:rPr>
          <w:rFonts w:ascii="Arial Narrow" w:hAnsi="Arial Narrow" w:cs="Arial"/>
        </w:rPr>
        <w:t>z</w:t>
      </w:r>
      <w:r w:rsidR="00AE0B94" w:rsidRPr="008D7029">
        <w:rPr>
          <w:rFonts w:ascii="Arial Narrow" w:hAnsi="Arial Narrow" w:cs="Arial"/>
        </w:rPr>
        <w:t xml:space="preserve"> opas</w:t>
      </w:r>
      <w:r w:rsidR="008D7029" w:rsidRPr="008D7029">
        <w:rPr>
          <w:rFonts w:ascii="Arial Narrow" w:hAnsi="Arial Narrow" w:cs="Arial"/>
        </w:rPr>
        <w:t>ki z płyt betonowych między jezdnią</w:t>
      </w:r>
      <w:r w:rsidR="008D7029">
        <w:rPr>
          <w:rFonts w:ascii="Arial Narrow" w:hAnsi="Arial Narrow" w:cs="Arial"/>
        </w:rPr>
        <w:t>,</w:t>
      </w:r>
      <w:r w:rsidR="008D7029" w:rsidRPr="008D7029">
        <w:rPr>
          <w:rFonts w:ascii="Arial Narrow" w:hAnsi="Arial Narrow" w:cs="Arial"/>
        </w:rPr>
        <w:t xml:space="preserve"> </w:t>
      </w:r>
      <w:r w:rsidR="008D7029">
        <w:rPr>
          <w:rFonts w:ascii="Arial Narrow" w:hAnsi="Arial Narrow" w:cs="Arial"/>
        </w:rPr>
        <w:br/>
      </w:r>
      <w:r w:rsidR="008D7029" w:rsidRPr="008D7029">
        <w:rPr>
          <w:rFonts w:ascii="Arial Narrow" w:hAnsi="Arial Narrow" w:cs="Arial"/>
        </w:rPr>
        <w:t>a rabatą</w:t>
      </w:r>
      <w:r w:rsidR="00764883">
        <w:rPr>
          <w:rFonts w:ascii="Arial Narrow" w:hAnsi="Arial Narrow" w:cs="Arial"/>
        </w:rPr>
        <w:t xml:space="preserve"> (terminy w ustaleniu z inspektorem)</w:t>
      </w:r>
      <w:r w:rsidR="00AE0B94" w:rsidRPr="008D7029">
        <w:rPr>
          <w:rFonts w:ascii="Arial Narrow" w:hAnsi="Arial Narrow" w:cs="Arial"/>
        </w:rPr>
        <w:t xml:space="preserve"> </w:t>
      </w:r>
    </w:p>
    <w:p w:rsidR="008D7029" w:rsidRDefault="008D7029" w:rsidP="008D7029">
      <w:pPr>
        <w:numPr>
          <w:ilvl w:val="0"/>
          <w:numId w:val="1"/>
        </w:numPr>
        <w:spacing w:after="0" w:line="240" w:lineRule="auto"/>
        <w:ind w:right="70"/>
        <w:jc w:val="both"/>
      </w:pPr>
      <w:bookmarkStart w:id="3" w:name="_Hlk129868803"/>
      <w:bookmarkEnd w:id="2"/>
      <w:r>
        <w:t xml:space="preserve">uzupełnienie </w:t>
      </w:r>
      <w:proofErr w:type="spellStart"/>
      <w:r>
        <w:t>mulczu</w:t>
      </w:r>
      <w:proofErr w:type="spellEnd"/>
      <w:r>
        <w:t xml:space="preserve"> w rabacie </w:t>
      </w:r>
      <w:r w:rsidR="003125A4">
        <w:t>oraz utrzymanie go na</w:t>
      </w:r>
      <w:r>
        <w:t xml:space="preserve"> miąższoś</w:t>
      </w:r>
      <w:r w:rsidR="003125A4">
        <w:t>ć ok.</w:t>
      </w:r>
      <w:r>
        <w:t xml:space="preserve"> 10 cm </w:t>
      </w:r>
      <w:bookmarkEnd w:id="3"/>
      <w:r>
        <w:t xml:space="preserve">(zgodnie </w:t>
      </w:r>
      <w:r w:rsidR="003125A4">
        <w:br/>
      </w:r>
      <w:bookmarkStart w:id="4" w:name="_GoBack"/>
      <w:bookmarkEnd w:id="4"/>
      <w:r>
        <w:t>z wymaganiami w specyfikacji materiałów), ew. uzupełnienie ziemi urodzajnej,</w:t>
      </w:r>
    </w:p>
    <w:p w:rsidR="008D7029" w:rsidRPr="0034026A" w:rsidRDefault="008D7029" w:rsidP="008D7029">
      <w:pPr>
        <w:numPr>
          <w:ilvl w:val="0"/>
          <w:numId w:val="1"/>
        </w:numPr>
        <w:spacing w:after="0" w:line="240" w:lineRule="auto"/>
        <w:ind w:right="70"/>
        <w:jc w:val="both"/>
        <w:rPr>
          <w:u w:val="single"/>
        </w:rPr>
      </w:pPr>
      <w:bookmarkStart w:id="5" w:name="_Hlk129868836"/>
      <w:r w:rsidRPr="0034026A">
        <w:rPr>
          <w:u w:val="single"/>
        </w:rPr>
        <w:t>ew. wymiana roślin w przypadku akt</w:t>
      </w:r>
      <w:r w:rsidR="0034026A" w:rsidRPr="0034026A">
        <w:rPr>
          <w:u w:val="single"/>
        </w:rPr>
        <w:t>u</w:t>
      </w:r>
      <w:r w:rsidRPr="0034026A">
        <w:rPr>
          <w:u w:val="single"/>
        </w:rPr>
        <w:t xml:space="preserve"> wandalizmu (zgodnie z wymaganiami w specyfikacji materiałów),</w:t>
      </w:r>
    </w:p>
    <w:p w:rsidR="00AE0B94" w:rsidRDefault="008D7029" w:rsidP="008D7029">
      <w:pPr>
        <w:numPr>
          <w:ilvl w:val="0"/>
          <w:numId w:val="1"/>
        </w:numPr>
        <w:spacing w:after="0" w:line="240" w:lineRule="auto"/>
        <w:ind w:right="70"/>
        <w:jc w:val="both"/>
      </w:pPr>
      <w:r>
        <w:t>usunięcie zalegających w rabacie śmieci.</w:t>
      </w:r>
    </w:p>
    <w:bookmarkEnd w:id="5"/>
    <w:p w:rsidR="008D7029" w:rsidRDefault="008D7029" w:rsidP="008D7029">
      <w:pPr>
        <w:spacing w:after="0" w:line="240" w:lineRule="auto"/>
        <w:ind w:right="70"/>
        <w:jc w:val="both"/>
      </w:pPr>
    </w:p>
    <w:p w:rsidR="003125A4" w:rsidRDefault="003125A4" w:rsidP="008D7029">
      <w:pPr>
        <w:spacing w:after="0" w:line="240" w:lineRule="auto"/>
        <w:ind w:right="70"/>
        <w:jc w:val="both"/>
      </w:pPr>
    </w:p>
    <w:p w:rsidR="008D7029" w:rsidRPr="00D92906" w:rsidRDefault="008D7029">
      <w:pPr>
        <w:rPr>
          <w:u w:val="single"/>
        </w:rPr>
      </w:pPr>
      <w:r w:rsidRPr="00D92906">
        <w:rPr>
          <w:b/>
          <w:sz w:val="26"/>
          <w:szCs w:val="26"/>
          <w:u w:val="single"/>
        </w:rPr>
        <w:lastRenderedPageBreak/>
        <w:t>SPECYFIKACJA MATERIAŁÓW</w:t>
      </w:r>
      <w:r w:rsidRPr="00D92906">
        <w:rPr>
          <w:b/>
          <w:sz w:val="26"/>
          <w:szCs w:val="26"/>
          <w:u w:val="single"/>
        </w:rPr>
        <w:br/>
      </w:r>
    </w:p>
    <w:p w:rsidR="00AE0B94" w:rsidRPr="00DD65DB" w:rsidRDefault="00AE0B94" w:rsidP="00AE0B94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Arial Narrow" w:hAnsi="Arial Narrow"/>
        </w:rPr>
      </w:pPr>
      <w:r w:rsidRPr="00DD65DB">
        <w:rPr>
          <w:rFonts w:ascii="Arial Narrow" w:hAnsi="Arial Narrow"/>
          <w:b/>
        </w:rPr>
        <w:t xml:space="preserve">Ziemia urodzajna </w:t>
      </w:r>
      <w:r w:rsidRPr="00DD65DB">
        <w:rPr>
          <w:rFonts w:ascii="Arial Narrow" w:hAnsi="Arial Narrow"/>
        </w:rPr>
        <w:t>-</w:t>
      </w:r>
      <w:r w:rsidRPr="00DD65DB">
        <w:rPr>
          <w:rFonts w:ascii="Arial Narrow" w:hAnsi="Arial Narrow"/>
          <w:b/>
        </w:rPr>
        <w:t xml:space="preserve"> </w:t>
      </w:r>
      <w:r w:rsidRPr="00DD65DB">
        <w:rPr>
          <w:rFonts w:ascii="Arial Narrow" w:hAnsi="Arial Narrow"/>
        </w:rPr>
        <w:t>ziemia urodzajna, stosowana do zakładania zieleni powinna posiadać następujące parametry:</w:t>
      </w:r>
    </w:p>
    <w:p w:rsidR="00AE0B94" w:rsidRPr="00DD65DB" w:rsidRDefault="00AE0B94" w:rsidP="00AE0B94">
      <w:pPr>
        <w:keepNext/>
        <w:overflowPunct w:val="0"/>
        <w:autoSpaceDE w:val="0"/>
        <w:autoSpaceDN w:val="0"/>
        <w:adjustRightInd w:val="0"/>
        <w:ind w:left="142"/>
        <w:jc w:val="both"/>
        <w:outlineLvl w:val="1"/>
        <w:rPr>
          <w:rFonts w:ascii="Arial Narrow" w:hAnsi="Arial Narrow"/>
        </w:rPr>
      </w:pPr>
      <w:r w:rsidRPr="00DD65DB">
        <w:rPr>
          <w:rFonts w:ascii="Arial Narrow" w:hAnsi="Arial Narrow"/>
        </w:rPr>
        <w:t>- ziemia pozyskana  z pola lub odkładu dostarczona na plac budowy - nie może być zagruzowana, przerośnięta korzeniami, zasolona lub zanieczyszczona chemicznie,</w:t>
      </w:r>
    </w:p>
    <w:p w:rsidR="00AE0B94" w:rsidRPr="00DD65DB" w:rsidRDefault="00AE0B94" w:rsidP="00AE0B94">
      <w:pPr>
        <w:keepNext/>
        <w:overflowPunct w:val="0"/>
        <w:autoSpaceDE w:val="0"/>
        <w:autoSpaceDN w:val="0"/>
        <w:adjustRightInd w:val="0"/>
        <w:ind w:left="142"/>
        <w:jc w:val="both"/>
        <w:outlineLvl w:val="1"/>
        <w:rPr>
          <w:rFonts w:ascii="Arial Narrow" w:hAnsi="Arial Narrow"/>
        </w:rPr>
      </w:pPr>
      <w:r w:rsidRPr="00DD65DB">
        <w:rPr>
          <w:rFonts w:ascii="Arial Narrow" w:hAnsi="Arial Narrow"/>
        </w:rPr>
        <w:t xml:space="preserve">- niezależnie od miejsca pozyskania, ziemia urodzajna może pochodzić jedynie z górnych warstw gruntu stałego  czyli z warstwy ornej. Odspajaniu podlegać może jedynie warstwa czynna mikrobiologicznie, czyli około </w:t>
      </w:r>
      <w:smartTag w:uri="urn:schemas-microsoft-com:office:smarttags" w:element="metricconverter">
        <w:smartTagPr>
          <w:attr w:name="ProductID" w:val="25 cm"/>
        </w:smartTagPr>
        <w:r w:rsidRPr="00DD65DB">
          <w:rPr>
            <w:rFonts w:ascii="Arial Narrow" w:hAnsi="Arial Narrow"/>
          </w:rPr>
          <w:t>25 cm</w:t>
        </w:r>
      </w:smartTag>
      <w:r w:rsidRPr="00DD65DB">
        <w:rPr>
          <w:rFonts w:ascii="Arial Narrow" w:hAnsi="Arial Narrow"/>
        </w:rPr>
        <w:t xml:space="preserve"> wierzchniej warstwy.</w:t>
      </w:r>
    </w:p>
    <w:p w:rsidR="00AE0B94" w:rsidRPr="00DD65DB" w:rsidRDefault="00AE0B94" w:rsidP="00AE0B94">
      <w:pPr>
        <w:ind w:left="142"/>
        <w:jc w:val="both"/>
        <w:rPr>
          <w:rFonts w:ascii="Arial Narrow" w:hAnsi="Arial Narrow"/>
        </w:rPr>
      </w:pPr>
      <w:r w:rsidRPr="00DD65DB">
        <w:rPr>
          <w:rFonts w:ascii="Arial Narrow" w:hAnsi="Arial Narrow"/>
        </w:rPr>
        <w:t>-</w:t>
      </w:r>
      <w:r w:rsidRPr="00DD65DB">
        <w:rPr>
          <w:rFonts w:ascii="Arial Narrow" w:hAnsi="Arial Narrow"/>
          <w:b/>
        </w:rPr>
        <w:t xml:space="preserve"> </w:t>
      </w:r>
      <w:r w:rsidRPr="00DD65DB">
        <w:rPr>
          <w:rFonts w:ascii="Arial Narrow" w:hAnsi="Arial Narrow"/>
        </w:rPr>
        <w:t>zalecane proporcje poszczególnych frakcji ziemi urodzajnej:</w:t>
      </w:r>
    </w:p>
    <w:p w:rsidR="00AE0B94" w:rsidRPr="00DD65DB" w:rsidRDefault="00AE0B94" w:rsidP="00AE0B94">
      <w:pPr>
        <w:ind w:left="142" w:firstLine="566"/>
        <w:jc w:val="both"/>
        <w:rPr>
          <w:rFonts w:ascii="Arial Narrow" w:hAnsi="Arial Narrow"/>
        </w:rPr>
      </w:pPr>
      <w:r w:rsidRPr="00DD65DB">
        <w:rPr>
          <w:rFonts w:ascii="Arial Narrow" w:hAnsi="Arial Narrow"/>
        </w:rPr>
        <w:t xml:space="preserve">frakcja ilasta – wielkość poniżej </w:t>
      </w:r>
      <w:smartTag w:uri="urn:schemas-microsoft-com:office:smarttags" w:element="metricconverter">
        <w:smartTagPr>
          <w:attr w:name="ProductID" w:val="0.002 mm"/>
        </w:smartTagPr>
        <w:r w:rsidRPr="00DD65DB">
          <w:rPr>
            <w:rFonts w:ascii="Arial Narrow" w:hAnsi="Arial Narrow"/>
          </w:rPr>
          <w:t>0.002 mm</w:t>
        </w:r>
      </w:smartTag>
      <w:r w:rsidRPr="00DD65DB">
        <w:rPr>
          <w:rFonts w:ascii="Arial Narrow" w:hAnsi="Arial Narrow"/>
        </w:rPr>
        <w:t xml:space="preserve"> – zawartość 12-18%</w:t>
      </w:r>
    </w:p>
    <w:p w:rsidR="00AE0B94" w:rsidRPr="00DD65DB" w:rsidRDefault="00AE0B94" w:rsidP="00AE0B94">
      <w:pPr>
        <w:ind w:left="142" w:firstLine="566"/>
        <w:jc w:val="both"/>
        <w:rPr>
          <w:rFonts w:ascii="Arial Narrow" w:hAnsi="Arial Narrow"/>
        </w:rPr>
      </w:pPr>
      <w:r w:rsidRPr="00DD65DB">
        <w:rPr>
          <w:rFonts w:ascii="Arial Narrow" w:hAnsi="Arial Narrow"/>
        </w:rPr>
        <w:t xml:space="preserve">frakcja pylasta – wielkość 0.002- </w:t>
      </w:r>
      <w:smartTag w:uri="urn:schemas-microsoft-com:office:smarttags" w:element="metricconverter">
        <w:smartTagPr>
          <w:attr w:name="ProductID" w:val="0.05 mm"/>
        </w:smartTagPr>
        <w:r w:rsidRPr="00DD65DB">
          <w:rPr>
            <w:rFonts w:ascii="Arial Narrow" w:hAnsi="Arial Narrow"/>
          </w:rPr>
          <w:t>0.05 mm</w:t>
        </w:r>
      </w:smartTag>
      <w:r w:rsidRPr="00DD65DB">
        <w:rPr>
          <w:rFonts w:ascii="Arial Narrow" w:hAnsi="Arial Narrow"/>
        </w:rPr>
        <w:t xml:space="preserve"> -zawartość 20-30%</w:t>
      </w:r>
    </w:p>
    <w:p w:rsidR="00AE0B94" w:rsidRPr="00DD65DB" w:rsidRDefault="00AE0B94" w:rsidP="00AE0B94">
      <w:pPr>
        <w:ind w:left="142" w:firstLine="566"/>
        <w:jc w:val="both"/>
        <w:rPr>
          <w:rFonts w:ascii="Arial Narrow" w:hAnsi="Arial Narrow"/>
        </w:rPr>
      </w:pPr>
      <w:r w:rsidRPr="00DD65DB">
        <w:rPr>
          <w:rFonts w:ascii="Arial Narrow" w:hAnsi="Arial Narrow"/>
        </w:rPr>
        <w:t>frakcja piaszczysta – wielkość 0,05- 2,0mm -zawartość 45-70%</w:t>
      </w:r>
    </w:p>
    <w:p w:rsidR="00AE0B94" w:rsidRPr="00DD65DB" w:rsidRDefault="00AE0B94" w:rsidP="00AE0B94">
      <w:pPr>
        <w:pStyle w:val="Stopka"/>
        <w:tabs>
          <w:tab w:val="clear" w:pos="4536"/>
          <w:tab w:val="clear" w:pos="9072"/>
        </w:tabs>
        <w:ind w:left="142" w:firstLine="566"/>
        <w:jc w:val="both"/>
        <w:rPr>
          <w:rFonts w:ascii="Arial Narrow" w:hAnsi="Arial Narrow"/>
          <w:sz w:val="22"/>
          <w:szCs w:val="22"/>
        </w:rPr>
      </w:pPr>
      <w:r w:rsidRPr="00DD65DB">
        <w:rPr>
          <w:rFonts w:ascii="Arial Narrow" w:hAnsi="Arial Narrow"/>
          <w:sz w:val="22"/>
          <w:szCs w:val="22"/>
        </w:rPr>
        <w:t>frakcja żwirowa i kamienista – zawartość poniżej 5%</w:t>
      </w:r>
    </w:p>
    <w:p w:rsidR="00AE0B94" w:rsidRPr="00DD65DB" w:rsidRDefault="00AE0B94" w:rsidP="00AE0B94">
      <w:pPr>
        <w:ind w:left="142"/>
        <w:jc w:val="both"/>
        <w:rPr>
          <w:rFonts w:ascii="Arial Narrow" w:hAnsi="Arial Narrow"/>
        </w:rPr>
      </w:pPr>
      <w:r w:rsidRPr="00DD65DB">
        <w:rPr>
          <w:rFonts w:ascii="Arial Narrow" w:hAnsi="Arial Narrow"/>
        </w:rPr>
        <w:t>- nie dopuszcza się do stosowania mieszanek torfowych,</w:t>
      </w:r>
    </w:p>
    <w:p w:rsidR="00AE0B94" w:rsidRPr="00DD65DB" w:rsidRDefault="00AE0B94" w:rsidP="00AE0B94">
      <w:pPr>
        <w:ind w:left="142"/>
        <w:jc w:val="both"/>
        <w:rPr>
          <w:rFonts w:ascii="Arial Narrow" w:hAnsi="Arial Narrow"/>
        </w:rPr>
      </w:pPr>
      <w:r w:rsidRPr="00DD65DB">
        <w:rPr>
          <w:rFonts w:ascii="Arial Narrow" w:hAnsi="Arial Narrow"/>
        </w:rPr>
        <w:t>- wymagane fizyczne parametry charakteryzujące ziemię urodzajną: ciężar objętościowy 1,3-1,6 T/m</w:t>
      </w:r>
      <w:r w:rsidRPr="00DD65DB">
        <w:rPr>
          <w:rFonts w:ascii="Arial Narrow" w:hAnsi="Arial Narrow"/>
          <w:vertAlign w:val="superscript"/>
        </w:rPr>
        <w:t>3</w:t>
      </w:r>
      <w:r w:rsidRPr="00DD65DB">
        <w:rPr>
          <w:rFonts w:ascii="Arial Narrow" w:hAnsi="Arial Narrow"/>
        </w:rPr>
        <w:t>,</w:t>
      </w:r>
    </w:p>
    <w:p w:rsidR="00AE0B94" w:rsidRPr="00DD65DB" w:rsidRDefault="00AE0B94" w:rsidP="00AE0B94">
      <w:pPr>
        <w:ind w:left="142"/>
        <w:jc w:val="both"/>
        <w:rPr>
          <w:rFonts w:ascii="Arial Narrow" w:hAnsi="Arial Narrow"/>
        </w:rPr>
      </w:pPr>
      <w:r w:rsidRPr="00DD65DB">
        <w:rPr>
          <w:rFonts w:ascii="Arial Narrow" w:hAnsi="Arial Narrow"/>
        </w:rPr>
        <w:t xml:space="preserve">- wymagane parametry chemiczne ziemi urodzajnej : </w:t>
      </w:r>
    </w:p>
    <w:p w:rsidR="00AE0B94" w:rsidRPr="00DD65DB" w:rsidRDefault="00AE0B94" w:rsidP="00AE0B94">
      <w:pPr>
        <w:ind w:left="142" w:firstLine="566"/>
        <w:jc w:val="both"/>
        <w:rPr>
          <w:rFonts w:ascii="Arial Narrow" w:hAnsi="Arial Narrow"/>
        </w:rPr>
      </w:pPr>
      <w:r w:rsidRPr="00DD65DB">
        <w:rPr>
          <w:rFonts w:ascii="Arial Narrow" w:hAnsi="Arial Narrow"/>
        </w:rPr>
        <w:t>zawartość minerałów N 25-50 mg, P</w:t>
      </w:r>
      <w:r w:rsidRPr="00DD65DB">
        <w:rPr>
          <w:rFonts w:ascii="Arial Narrow" w:hAnsi="Arial Narrow"/>
          <w:vertAlign w:val="subscript"/>
        </w:rPr>
        <w:t>2</w:t>
      </w:r>
      <w:r w:rsidRPr="00DD65DB">
        <w:rPr>
          <w:rFonts w:ascii="Arial Narrow" w:hAnsi="Arial Narrow"/>
        </w:rPr>
        <w:t>0</w:t>
      </w:r>
      <w:r w:rsidRPr="00DD65DB">
        <w:rPr>
          <w:rFonts w:ascii="Arial Narrow" w:hAnsi="Arial Narrow"/>
          <w:vertAlign w:val="subscript"/>
        </w:rPr>
        <w:t>5</w:t>
      </w:r>
      <w:r w:rsidRPr="00DD65DB">
        <w:rPr>
          <w:rFonts w:ascii="Arial Narrow" w:hAnsi="Arial Narrow"/>
        </w:rPr>
        <w:t xml:space="preserve"> 10-29 mg, K</w:t>
      </w:r>
      <w:r w:rsidRPr="00DD65DB">
        <w:rPr>
          <w:rFonts w:ascii="Arial Narrow" w:hAnsi="Arial Narrow"/>
          <w:vertAlign w:val="subscript"/>
        </w:rPr>
        <w:t>2</w:t>
      </w:r>
      <w:r w:rsidRPr="00DD65DB">
        <w:rPr>
          <w:rFonts w:ascii="Arial Narrow" w:hAnsi="Arial Narrow"/>
        </w:rPr>
        <w:t xml:space="preserve">0-49 mg, Mg10-15 mg na </w:t>
      </w:r>
      <w:smartTag w:uri="urn:schemas-microsoft-com:office:smarttags" w:element="metricconverter">
        <w:smartTagPr>
          <w:attr w:name="ProductID" w:val="100 g"/>
        </w:smartTagPr>
        <w:r w:rsidRPr="00DD65DB">
          <w:rPr>
            <w:rFonts w:ascii="Arial Narrow" w:hAnsi="Arial Narrow"/>
          </w:rPr>
          <w:t>100 g</w:t>
        </w:r>
      </w:smartTag>
      <w:r w:rsidRPr="00DD65DB">
        <w:rPr>
          <w:rFonts w:ascii="Arial Narrow" w:hAnsi="Arial Narrow"/>
        </w:rPr>
        <w:t xml:space="preserve"> gleby,</w:t>
      </w:r>
    </w:p>
    <w:p w:rsidR="00AE0B94" w:rsidRPr="00DD65DB" w:rsidRDefault="00AE0B94" w:rsidP="00AE0B94">
      <w:pPr>
        <w:ind w:left="720"/>
        <w:jc w:val="both"/>
        <w:rPr>
          <w:rFonts w:ascii="Arial Narrow" w:hAnsi="Arial Narrow"/>
        </w:rPr>
      </w:pPr>
      <w:r w:rsidRPr="00DD65DB">
        <w:rPr>
          <w:rFonts w:ascii="Arial Narrow" w:hAnsi="Arial Narrow"/>
        </w:rPr>
        <w:t xml:space="preserve">zawartość materii organicznej: </w:t>
      </w:r>
      <w:r>
        <w:rPr>
          <w:rFonts w:ascii="Arial Narrow" w:hAnsi="Arial Narrow"/>
        </w:rPr>
        <w:t xml:space="preserve">5-8 </w:t>
      </w:r>
      <w:r w:rsidRPr="00DD65DB">
        <w:rPr>
          <w:rFonts w:ascii="Arial Narrow" w:hAnsi="Arial Narrow"/>
        </w:rPr>
        <w:t xml:space="preserve">% w stosunku C:N poniżej 30:1; odczyn </w:t>
      </w:r>
      <w:proofErr w:type="spellStart"/>
      <w:r w:rsidRPr="00DD65DB">
        <w:rPr>
          <w:rFonts w:ascii="Arial Narrow" w:hAnsi="Arial Narrow"/>
        </w:rPr>
        <w:t>pH</w:t>
      </w:r>
      <w:proofErr w:type="spellEnd"/>
      <w:r w:rsidRPr="00DD65DB">
        <w:rPr>
          <w:rFonts w:ascii="Arial Narrow" w:hAnsi="Arial Narrow"/>
        </w:rPr>
        <w:t xml:space="preserve"> 5,7- 6,5,</w:t>
      </w:r>
    </w:p>
    <w:p w:rsidR="00AE0B94" w:rsidRPr="00DD65DB" w:rsidRDefault="00AE0B94" w:rsidP="00AE0B94">
      <w:pPr>
        <w:pStyle w:val="Nagwek3"/>
        <w:ind w:left="142"/>
        <w:jc w:val="both"/>
        <w:rPr>
          <w:rFonts w:ascii="Arial Narrow" w:hAnsi="Arial Narrow"/>
          <w:b w:val="0"/>
          <w:sz w:val="22"/>
          <w:szCs w:val="22"/>
        </w:rPr>
      </w:pPr>
      <w:r w:rsidRPr="00DD65DB">
        <w:rPr>
          <w:rFonts w:ascii="Arial Narrow" w:hAnsi="Arial Narrow"/>
          <w:b w:val="0"/>
          <w:sz w:val="22"/>
          <w:szCs w:val="22"/>
        </w:rPr>
        <w:t xml:space="preserve">- z zawartością Ca nie przekraczającą 500 mg /100g </w:t>
      </w:r>
      <w:proofErr w:type="spellStart"/>
      <w:r w:rsidRPr="00DD65DB">
        <w:rPr>
          <w:rFonts w:ascii="Arial Narrow" w:hAnsi="Arial Narrow"/>
          <w:b w:val="0"/>
          <w:sz w:val="22"/>
          <w:szCs w:val="22"/>
        </w:rPr>
        <w:t>s.m</w:t>
      </w:r>
      <w:proofErr w:type="spellEnd"/>
      <w:r w:rsidRPr="00DD65DB">
        <w:rPr>
          <w:rFonts w:ascii="Arial Narrow" w:hAnsi="Arial Narrow"/>
          <w:b w:val="0"/>
          <w:sz w:val="22"/>
          <w:szCs w:val="22"/>
        </w:rPr>
        <w:t>. gleby</w:t>
      </w:r>
    </w:p>
    <w:p w:rsidR="00AE0B94" w:rsidRPr="00DD65DB" w:rsidRDefault="00AE0B94" w:rsidP="00D92906">
      <w:pPr>
        <w:ind w:left="142"/>
        <w:jc w:val="both"/>
        <w:rPr>
          <w:rFonts w:ascii="Arial Narrow" w:hAnsi="Arial Narrow"/>
        </w:rPr>
      </w:pPr>
      <w:r w:rsidRPr="00DD65DB">
        <w:rPr>
          <w:rFonts w:ascii="Arial Narrow" w:hAnsi="Arial Narrow"/>
        </w:rPr>
        <w:t xml:space="preserve">- nie dopuszcza się do wbudowania ziemi urodzajnej z zawartościami Ca i materii organicznej oraz wartości </w:t>
      </w:r>
      <w:proofErr w:type="spellStart"/>
      <w:r w:rsidRPr="00DD65DB">
        <w:rPr>
          <w:rFonts w:ascii="Arial Narrow" w:hAnsi="Arial Narrow"/>
        </w:rPr>
        <w:t>pH</w:t>
      </w:r>
      <w:proofErr w:type="spellEnd"/>
      <w:r w:rsidRPr="00DD65DB">
        <w:rPr>
          <w:rFonts w:ascii="Arial Narrow" w:hAnsi="Arial Narrow"/>
        </w:rPr>
        <w:t xml:space="preserve"> przekraczającymi ww. wymienione wartości;</w:t>
      </w:r>
    </w:p>
    <w:p w:rsidR="00AE0B94" w:rsidRPr="00DD65DB" w:rsidRDefault="00AE0B94" w:rsidP="00AE0B94">
      <w:pPr>
        <w:overflowPunct w:val="0"/>
        <w:autoSpaceDE w:val="0"/>
        <w:autoSpaceDN w:val="0"/>
        <w:adjustRightInd w:val="0"/>
        <w:ind w:left="142" w:hanging="142"/>
        <w:jc w:val="both"/>
        <w:rPr>
          <w:rFonts w:ascii="Arial Narrow" w:hAnsi="Arial Narrow"/>
          <w:b/>
        </w:rPr>
      </w:pPr>
      <w:r w:rsidRPr="00DD65DB">
        <w:rPr>
          <w:rFonts w:ascii="Arial Narrow" w:hAnsi="Arial Narrow"/>
          <w:b/>
        </w:rPr>
        <w:t xml:space="preserve">- </w:t>
      </w:r>
      <w:proofErr w:type="spellStart"/>
      <w:r w:rsidRPr="00DD65DB">
        <w:rPr>
          <w:rFonts w:ascii="Arial Narrow" w:hAnsi="Arial Narrow"/>
          <w:b/>
        </w:rPr>
        <w:t>Mulcz</w:t>
      </w:r>
      <w:proofErr w:type="spellEnd"/>
      <w:r w:rsidRPr="00DD65DB">
        <w:rPr>
          <w:rFonts w:ascii="Arial Narrow" w:hAnsi="Arial Narrow"/>
          <w:b/>
        </w:rPr>
        <w:t xml:space="preserve"> ze zrębków gałęzi drzew i krzewów liściastych - rozdrobnione gałęzie drzew i krzewów liściastych</w:t>
      </w:r>
      <w:r>
        <w:rPr>
          <w:rFonts w:ascii="Arial Narrow" w:hAnsi="Arial Narrow"/>
          <w:b/>
        </w:rPr>
        <w:t>, przekompostowane</w:t>
      </w:r>
    </w:p>
    <w:p w:rsidR="00AE0B94" w:rsidRPr="00DD65DB" w:rsidRDefault="00AE0B94" w:rsidP="00D92906">
      <w:pPr>
        <w:overflowPunct w:val="0"/>
        <w:autoSpaceDE w:val="0"/>
        <w:autoSpaceDN w:val="0"/>
        <w:adjustRightInd w:val="0"/>
        <w:ind w:left="142"/>
        <w:jc w:val="both"/>
        <w:rPr>
          <w:rFonts w:ascii="Arial Narrow" w:hAnsi="Arial Narrow"/>
        </w:rPr>
      </w:pPr>
      <w:r w:rsidRPr="00DD65DB">
        <w:rPr>
          <w:rFonts w:ascii="Arial Narrow" w:hAnsi="Arial Narrow"/>
        </w:rPr>
        <w:t xml:space="preserve"> - frakcja w najdłuższym wymiarze do 6 cm, pozbawion</w:t>
      </w:r>
      <w:r>
        <w:rPr>
          <w:rFonts w:ascii="Arial Narrow" w:hAnsi="Arial Narrow"/>
        </w:rPr>
        <w:t>y</w:t>
      </w:r>
      <w:r w:rsidRPr="00DD65DB">
        <w:rPr>
          <w:rFonts w:ascii="Arial Narrow" w:hAnsi="Arial Narrow"/>
        </w:rPr>
        <w:t xml:space="preserve"> części nie rozdrobnionych, bez zanieczyszczeń innymi materiałami pochodzenia organicznego (np. pokosu, chwastów, liści itp.) służy do mulczo</w:t>
      </w:r>
      <w:r>
        <w:rPr>
          <w:rFonts w:ascii="Arial Narrow" w:hAnsi="Arial Narrow"/>
        </w:rPr>
        <w:t xml:space="preserve">wania powierzchni wokół drzew, </w:t>
      </w:r>
      <w:r w:rsidRPr="00DD65DB">
        <w:rPr>
          <w:rFonts w:ascii="Arial Narrow" w:hAnsi="Arial Narrow"/>
        </w:rPr>
        <w:t>krzewów</w:t>
      </w:r>
      <w:r>
        <w:rPr>
          <w:rFonts w:ascii="Arial Narrow" w:hAnsi="Arial Narrow"/>
        </w:rPr>
        <w:t xml:space="preserve"> i bylin</w:t>
      </w:r>
      <w:r w:rsidRPr="00DD65DB">
        <w:rPr>
          <w:rFonts w:ascii="Arial Narrow" w:hAnsi="Arial Narrow"/>
        </w:rPr>
        <w:t>;</w:t>
      </w:r>
    </w:p>
    <w:p w:rsidR="00AE0B94" w:rsidRPr="00DD65DB" w:rsidRDefault="00AE0B94" w:rsidP="00AE0B94">
      <w:pPr>
        <w:overflowPunct w:val="0"/>
        <w:autoSpaceDE w:val="0"/>
        <w:autoSpaceDN w:val="0"/>
        <w:adjustRightInd w:val="0"/>
        <w:ind w:left="142" w:hanging="142"/>
        <w:jc w:val="both"/>
        <w:rPr>
          <w:rFonts w:ascii="Arial Narrow" w:hAnsi="Arial Narrow"/>
          <w:b/>
        </w:rPr>
      </w:pPr>
      <w:r w:rsidRPr="00DD65DB">
        <w:rPr>
          <w:rFonts w:ascii="Arial Narrow" w:hAnsi="Arial Narrow"/>
          <w:b/>
        </w:rPr>
        <w:t xml:space="preserve">- </w:t>
      </w:r>
      <w:r>
        <w:rPr>
          <w:rFonts w:ascii="Arial Narrow" w:hAnsi="Arial Narrow"/>
          <w:b/>
        </w:rPr>
        <w:t>K</w:t>
      </w:r>
      <w:r w:rsidRPr="00DD65DB">
        <w:rPr>
          <w:rFonts w:ascii="Arial Narrow" w:hAnsi="Arial Narrow"/>
          <w:b/>
        </w:rPr>
        <w:t xml:space="preserve">rzewy - </w:t>
      </w:r>
      <w:r w:rsidRPr="00DD65DB">
        <w:rPr>
          <w:rFonts w:ascii="Arial Narrow" w:hAnsi="Arial Narrow"/>
        </w:rPr>
        <w:t xml:space="preserve">dostarczony materiał powinien być zgodny z „Zaleceniami jakościowymi dla ozdobnego materiału szkółkarskiego” – opracowanie Związku Szkółkarzy Polskich, </w:t>
      </w:r>
      <w:r>
        <w:rPr>
          <w:rFonts w:ascii="Arial Narrow" w:hAnsi="Arial Narrow"/>
        </w:rPr>
        <w:t>wydanie III poprawione i uzupełnione, Warszawa 2019</w:t>
      </w:r>
      <w:r w:rsidRPr="00DD65DB">
        <w:rPr>
          <w:rFonts w:ascii="Arial Narrow" w:hAnsi="Arial Narrow"/>
        </w:rPr>
        <w:t>.</w:t>
      </w:r>
    </w:p>
    <w:p w:rsidR="00AE0B94" w:rsidRPr="00DD65DB" w:rsidRDefault="00AE0B94" w:rsidP="00AE0B94">
      <w:pPr>
        <w:overflowPunct w:val="0"/>
        <w:autoSpaceDE w:val="0"/>
        <w:autoSpaceDN w:val="0"/>
        <w:adjustRightInd w:val="0"/>
        <w:ind w:left="142"/>
        <w:jc w:val="both"/>
        <w:rPr>
          <w:rFonts w:ascii="Arial Narrow" w:hAnsi="Arial Narrow"/>
        </w:rPr>
      </w:pPr>
      <w:r w:rsidRPr="00DD65DB">
        <w:rPr>
          <w:rFonts w:ascii="Arial Narrow" w:hAnsi="Arial Narrow"/>
        </w:rPr>
        <w:t>Sadzonki krzewów powinny być prawidłowo uformowane z zachowaniem pokroju charakterystycznego dla gatunku i odmiany oraz posiadać następujące cechy:</w:t>
      </w:r>
    </w:p>
    <w:p w:rsidR="00AE0B94" w:rsidRPr="00DD65DB" w:rsidRDefault="00AE0B94" w:rsidP="00AE0B94">
      <w:pPr>
        <w:jc w:val="both"/>
        <w:rPr>
          <w:rFonts w:ascii="Arial Narrow" w:hAnsi="Arial Narrow"/>
        </w:rPr>
      </w:pPr>
    </w:p>
    <w:p w:rsidR="00AE0B94" w:rsidRPr="00D92906" w:rsidRDefault="00AE0B94" w:rsidP="00AE0B94">
      <w:pPr>
        <w:jc w:val="both"/>
        <w:rPr>
          <w:rFonts w:ascii="Arial Narrow" w:hAnsi="Arial Narrow"/>
          <w:u w:val="single"/>
        </w:rPr>
      </w:pPr>
      <w:r w:rsidRPr="00D92906">
        <w:rPr>
          <w:rFonts w:ascii="Arial Narrow" w:hAnsi="Arial Narrow"/>
          <w:u w:val="single"/>
        </w:rPr>
        <w:t>Krzewy liściaste i iglaste:</w:t>
      </w:r>
    </w:p>
    <w:p w:rsidR="00AE0B94" w:rsidRPr="00DD65DB" w:rsidRDefault="00AE0B94" w:rsidP="00AE0B94">
      <w:pPr>
        <w:ind w:left="142"/>
        <w:jc w:val="both"/>
        <w:rPr>
          <w:rFonts w:ascii="Arial Narrow" w:hAnsi="Arial Narrow"/>
        </w:rPr>
      </w:pPr>
      <w:r w:rsidRPr="00DD65DB">
        <w:rPr>
          <w:rFonts w:ascii="Arial Narrow" w:hAnsi="Arial Narrow"/>
        </w:rPr>
        <w:t>- krzewy muszą mieć zachowany pokrój zgodnie z wymogiem gatunku/ odmiany,</w:t>
      </w:r>
    </w:p>
    <w:p w:rsidR="00AE0B94" w:rsidRPr="00DD65DB" w:rsidRDefault="00AE0B94" w:rsidP="00AE0B94">
      <w:pPr>
        <w:ind w:left="142"/>
        <w:jc w:val="both"/>
        <w:rPr>
          <w:rFonts w:ascii="Arial Narrow" w:hAnsi="Arial Narrow"/>
        </w:rPr>
      </w:pPr>
      <w:r w:rsidRPr="00DD65DB">
        <w:rPr>
          <w:rFonts w:ascii="Arial Narrow" w:hAnsi="Arial Narrow"/>
        </w:rPr>
        <w:t xml:space="preserve">- należy zastosować krzewy o wszystkich </w:t>
      </w:r>
      <w:r>
        <w:rPr>
          <w:rFonts w:ascii="Arial Narrow" w:hAnsi="Arial Narrow"/>
        </w:rPr>
        <w:t>pędach</w:t>
      </w:r>
      <w:r w:rsidRPr="00DD65DB">
        <w:rPr>
          <w:rFonts w:ascii="Arial Narrow" w:hAnsi="Arial Narrow"/>
        </w:rPr>
        <w:t xml:space="preserve"> żywych z uformowanymi pąkami,</w:t>
      </w:r>
    </w:p>
    <w:p w:rsidR="00AE0B94" w:rsidRPr="00DD65DB" w:rsidRDefault="00AE0B94" w:rsidP="00AE0B94">
      <w:pPr>
        <w:ind w:left="142"/>
        <w:jc w:val="both"/>
        <w:rPr>
          <w:rFonts w:ascii="Arial Narrow" w:hAnsi="Arial Narrow"/>
        </w:rPr>
      </w:pPr>
      <w:r w:rsidRPr="00DD65DB">
        <w:rPr>
          <w:rFonts w:ascii="Arial Narrow" w:hAnsi="Arial Narrow"/>
        </w:rPr>
        <w:t>- blizny po formowaniu muszą być dobrze zarośnięte z uwagi na obowiązek dostarczenia materiału klasy I,</w:t>
      </w:r>
      <w:r>
        <w:rPr>
          <w:rFonts w:ascii="Arial Narrow" w:hAnsi="Arial Narrow"/>
        </w:rPr>
        <w:t xml:space="preserve"> </w:t>
      </w:r>
      <w:r w:rsidRPr="00DD65DB">
        <w:rPr>
          <w:rFonts w:ascii="Arial Narrow" w:hAnsi="Arial Narrow"/>
        </w:rPr>
        <w:t>dopuszcza się przycięcie krzewów przed przywiezieniem na teren budowy (zgodnie ze sztuką ogrodniczą),</w:t>
      </w:r>
    </w:p>
    <w:p w:rsidR="00AE0B94" w:rsidRPr="00DD65DB" w:rsidRDefault="00AE0B94" w:rsidP="00AE0B94">
      <w:pPr>
        <w:ind w:left="142"/>
        <w:jc w:val="both"/>
        <w:rPr>
          <w:rFonts w:ascii="Arial Narrow" w:hAnsi="Arial Narrow"/>
        </w:rPr>
      </w:pPr>
      <w:r w:rsidRPr="00E82323">
        <w:rPr>
          <w:rFonts w:ascii="Arial Narrow" w:hAnsi="Arial Narrow"/>
        </w:rPr>
        <w:lastRenderedPageBreak/>
        <w:t xml:space="preserve">- należy zastosować krzewy o liczbie pędów szkieletowych pierwszego rzędu minimum 4 szt. (w zależności od gatunku </w:t>
      </w:r>
      <w:r>
        <w:rPr>
          <w:rFonts w:ascii="Arial Narrow" w:hAnsi="Arial Narrow"/>
        </w:rPr>
        <w:br/>
      </w:r>
      <w:r w:rsidRPr="00E82323">
        <w:rPr>
          <w:rFonts w:ascii="Arial Narrow" w:hAnsi="Arial Narrow"/>
        </w:rPr>
        <w:t xml:space="preserve">i wielkości pojemnika), natomiast </w:t>
      </w:r>
      <w:r>
        <w:rPr>
          <w:rFonts w:ascii="Arial Narrow" w:hAnsi="Arial Narrow"/>
        </w:rPr>
        <w:t xml:space="preserve">u </w:t>
      </w:r>
      <w:r w:rsidRPr="00E82323">
        <w:rPr>
          <w:rFonts w:ascii="Arial Narrow" w:hAnsi="Arial Narrow"/>
        </w:rPr>
        <w:t>róż 3 szt.,</w:t>
      </w:r>
    </w:p>
    <w:p w:rsidR="00AE0B94" w:rsidRPr="00DD65DB" w:rsidRDefault="00AE0B94" w:rsidP="00AE0B94">
      <w:pPr>
        <w:ind w:left="142"/>
        <w:jc w:val="both"/>
        <w:rPr>
          <w:rFonts w:ascii="Arial Narrow" w:hAnsi="Arial Narrow"/>
        </w:rPr>
      </w:pPr>
      <w:r w:rsidRPr="00DD65DB">
        <w:rPr>
          <w:rFonts w:ascii="Arial Narrow" w:hAnsi="Arial Narrow"/>
        </w:rPr>
        <w:t xml:space="preserve">- lokalizacja pierwszego rozgałęzienia musi być w pobliżu szyjki korzeniowej (nie wyżej niż 10 cm od nasady), </w:t>
      </w:r>
    </w:p>
    <w:p w:rsidR="00AE0B94" w:rsidRPr="00DD65DB" w:rsidRDefault="00AE0B94" w:rsidP="00D92906">
      <w:pPr>
        <w:ind w:left="142"/>
        <w:jc w:val="both"/>
        <w:rPr>
          <w:rFonts w:ascii="Arial Narrow" w:hAnsi="Arial Narrow"/>
        </w:rPr>
      </w:pPr>
      <w:r w:rsidRPr="00DD65DB">
        <w:rPr>
          <w:rFonts w:ascii="Arial Narrow" w:hAnsi="Arial Narrow"/>
        </w:rPr>
        <w:t>- należy określić sposób zabezpieczenia korzeni: tzw. gołe korzenie dopuszczane są tylko w przypadku wybranych gatunków; pozostałe krzewy w kontenerach o pojemności minimum 2l – w zależnoś</w:t>
      </w:r>
      <w:r>
        <w:rPr>
          <w:rFonts w:ascii="Arial Narrow" w:hAnsi="Arial Narrow"/>
        </w:rPr>
        <w:t>ci od gatunku, lokalizacji itp. lub większych.</w:t>
      </w:r>
    </w:p>
    <w:p w:rsidR="00AE0B94" w:rsidRPr="00DD65DB" w:rsidRDefault="00AE0B94" w:rsidP="00AE0B94">
      <w:pPr>
        <w:overflowPunct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DD65DB">
        <w:rPr>
          <w:rFonts w:ascii="Arial Narrow" w:hAnsi="Arial Narrow"/>
        </w:rPr>
        <w:t xml:space="preserve">Wykonawca odpowiada za jakość dostarczonego materiału roślinnego. W przypadku dostarczenia materiału niezgodnego z zapisami w SWZ oraz SST, Wykonawca ponosi koszty wymiany, transportu roślin oraz odpowiada za ewentualne opóźnienia w zakończeniu prac spowodowane koniecznością ich wymiany. Takie opóźnienia nie będą podstawą do aneksowania terminu umowy/zlecenia.    </w:t>
      </w:r>
    </w:p>
    <w:p w:rsidR="00AE0B94" w:rsidRPr="00D92906" w:rsidRDefault="00AE0B94" w:rsidP="00AE0B94">
      <w:pPr>
        <w:overflowPunct w:val="0"/>
        <w:autoSpaceDE w:val="0"/>
        <w:autoSpaceDN w:val="0"/>
        <w:adjustRightInd w:val="0"/>
        <w:jc w:val="both"/>
        <w:rPr>
          <w:rFonts w:ascii="Arial Narrow" w:hAnsi="Arial Narrow"/>
          <w:u w:val="single"/>
        </w:rPr>
      </w:pPr>
      <w:r w:rsidRPr="00D92906">
        <w:rPr>
          <w:rFonts w:ascii="Arial Narrow" w:hAnsi="Arial Narrow"/>
          <w:u w:val="single"/>
        </w:rPr>
        <w:t>Wady dyskwalifikujące materiał roślinny (krzewy):</w:t>
      </w:r>
    </w:p>
    <w:p w:rsidR="00AE0B94" w:rsidRPr="00DD65DB" w:rsidRDefault="00AE0B94" w:rsidP="00AE0B94">
      <w:pPr>
        <w:overflowPunct w:val="0"/>
        <w:autoSpaceDE w:val="0"/>
        <w:autoSpaceDN w:val="0"/>
        <w:adjustRightInd w:val="0"/>
        <w:ind w:left="142"/>
        <w:jc w:val="both"/>
        <w:rPr>
          <w:rFonts w:ascii="Arial Narrow" w:hAnsi="Arial Narrow"/>
        </w:rPr>
      </w:pPr>
      <w:r w:rsidRPr="00DD65DB">
        <w:rPr>
          <w:rFonts w:ascii="Arial Narrow" w:hAnsi="Arial Narrow"/>
        </w:rPr>
        <w:t xml:space="preserve">- uszkodzenia mechaniczne roślin (więcej </w:t>
      </w:r>
      <w:r>
        <w:rPr>
          <w:rFonts w:ascii="Arial Narrow" w:hAnsi="Arial Narrow"/>
        </w:rPr>
        <w:t xml:space="preserve">niż 1  drzewo z 1 uszkodzeniem </w:t>
      </w:r>
      <w:r w:rsidRPr="00DD65DB">
        <w:rPr>
          <w:rFonts w:ascii="Arial Narrow" w:hAnsi="Arial Narrow"/>
        </w:rPr>
        <w:t xml:space="preserve">o wielkości przekraczającej </w:t>
      </w:r>
      <w:smartTag w:uri="urn:schemas-microsoft-com:office:smarttags" w:element="metricconverter">
        <w:smartTagPr>
          <w:attr w:name="ProductID" w:val="1,5 cm"/>
        </w:smartTagPr>
        <w:r w:rsidRPr="00DD65DB">
          <w:rPr>
            <w:rFonts w:ascii="Arial Narrow" w:hAnsi="Arial Narrow"/>
          </w:rPr>
          <w:t>1,5 cm</w:t>
        </w:r>
      </w:smartTag>
      <w:r>
        <w:rPr>
          <w:rFonts w:ascii="Arial Narrow" w:hAnsi="Arial Narrow"/>
        </w:rPr>
        <w:t xml:space="preserve"> długości lub szerokości</w:t>
      </w:r>
      <w:r w:rsidRPr="00DD65DB">
        <w:rPr>
          <w:rFonts w:ascii="Arial Narrow" w:hAnsi="Arial Narrow"/>
        </w:rPr>
        <w:t xml:space="preserve"> na całą partię drzew sadzonych na danej ulicy/skwerze; ranę należy zabezpieczyć preparatem typu </w:t>
      </w:r>
      <w:proofErr w:type="spellStart"/>
      <w:r w:rsidRPr="00DD65DB">
        <w:rPr>
          <w:rFonts w:ascii="Arial Narrow" w:hAnsi="Arial Narrow"/>
        </w:rPr>
        <w:t>Lac</w:t>
      </w:r>
      <w:proofErr w:type="spellEnd"/>
      <w:r w:rsidRPr="00DD65DB">
        <w:rPr>
          <w:rFonts w:ascii="Arial Narrow" w:hAnsi="Arial Narrow"/>
        </w:rPr>
        <w:t xml:space="preserve"> Balsam),</w:t>
      </w:r>
    </w:p>
    <w:p w:rsidR="00AE0B94" w:rsidRPr="00DD65DB" w:rsidRDefault="00AE0B94" w:rsidP="00AE0B94">
      <w:pPr>
        <w:overflowPunct w:val="0"/>
        <w:autoSpaceDE w:val="0"/>
        <w:autoSpaceDN w:val="0"/>
        <w:adjustRightInd w:val="0"/>
        <w:ind w:left="142"/>
        <w:jc w:val="both"/>
        <w:rPr>
          <w:rFonts w:ascii="Arial Narrow" w:hAnsi="Arial Narrow"/>
        </w:rPr>
      </w:pPr>
      <w:r w:rsidRPr="00DD65DB">
        <w:rPr>
          <w:rFonts w:ascii="Arial Narrow" w:hAnsi="Arial Narrow"/>
        </w:rPr>
        <w:t>- odrosty podkładki poniżej miejsca szczepienia,</w:t>
      </w:r>
    </w:p>
    <w:p w:rsidR="00AE0B94" w:rsidRPr="00DD65DB" w:rsidRDefault="00AE0B94" w:rsidP="00AE0B94">
      <w:pPr>
        <w:overflowPunct w:val="0"/>
        <w:autoSpaceDE w:val="0"/>
        <w:autoSpaceDN w:val="0"/>
        <w:adjustRightInd w:val="0"/>
        <w:ind w:left="142"/>
        <w:jc w:val="both"/>
        <w:rPr>
          <w:rFonts w:ascii="Arial Narrow" w:hAnsi="Arial Narrow"/>
        </w:rPr>
      </w:pPr>
      <w:r w:rsidRPr="00DD65DB">
        <w:rPr>
          <w:rFonts w:ascii="Arial Narrow" w:hAnsi="Arial Narrow"/>
        </w:rPr>
        <w:t>- złe zrośnięcie odmiany szczepionej z podkładką,</w:t>
      </w:r>
    </w:p>
    <w:p w:rsidR="00AE0B94" w:rsidRPr="00DD65DB" w:rsidRDefault="00AE0B94" w:rsidP="00AE0B94">
      <w:pPr>
        <w:overflowPunct w:val="0"/>
        <w:autoSpaceDE w:val="0"/>
        <w:autoSpaceDN w:val="0"/>
        <w:adjustRightInd w:val="0"/>
        <w:ind w:left="142"/>
        <w:jc w:val="both"/>
        <w:rPr>
          <w:rFonts w:ascii="Arial Narrow" w:hAnsi="Arial Narrow"/>
        </w:rPr>
      </w:pPr>
      <w:r w:rsidRPr="00DD65DB">
        <w:rPr>
          <w:rFonts w:ascii="Arial Narrow" w:hAnsi="Arial Narrow"/>
        </w:rPr>
        <w:t>- ślady żerowania szkodników,</w:t>
      </w:r>
    </w:p>
    <w:p w:rsidR="00AE0B94" w:rsidRPr="00DD65DB" w:rsidRDefault="00AE0B94" w:rsidP="00AE0B94">
      <w:pPr>
        <w:overflowPunct w:val="0"/>
        <w:autoSpaceDE w:val="0"/>
        <w:autoSpaceDN w:val="0"/>
        <w:adjustRightInd w:val="0"/>
        <w:ind w:left="142"/>
        <w:jc w:val="both"/>
        <w:rPr>
          <w:rFonts w:ascii="Arial Narrow" w:hAnsi="Arial Narrow"/>
        </w:rPr>
      </w:pPr>
      <w:r w:rsidRPr="00DD65DB">
        <w:rPr>
          <w:rFonts w:ascii="Arial Narrow" w:hAnsi="Arial Narrow"/>
        </w:rPr>
        <w:t>- oznaki chorobowe,</w:t>
      </w:r>
    </w:p>
    <w:p w:rsidR="00AE0B94" w:rsidRPr="00DD65DB" w:rsidRDefault="00AE0B94" w:rsidP="00AE0B94">
      <w:pPr>
        <w:overflowPunct w:val="0"/>
        <w:autoSpaceDE w:val="0"/>
        <w:autoSpaceDN w:val="0"/>
        <w:adjustRightInd w:val="0"/>
        <w:ind w:left="142"/>
        <w:jc w:val="both"/>
        <w:rPr>
          <w:rFonts w:ascii="Arial Narrow" w:hAnsi="Arial Narrow"/>
        </w:rPr>
      </w:pPr>
      <w:r w:rsidRPr="00DD65DB">
        <w:rPr>
          <w:rFonts w:ascii="Arial Narrow" w:hAnsi="Arial Narrow"/>
        </w:rPr>
        <w:t>- zwiędnięcie i pomarszczenie kory na korzeniach i częściach naziemnych,</w:t>
      </w:r>
    </w:p>
    <w:p w:rsidR="00AE0B94" w:rsidRPr="00DD65DB" w:rsidRDefault="00AE0B94" w:rsidP="00AE0B94">
      <w:pPr>
        <w:overflowPunct w:val="0"/>
        <w:autoSpaceDE w:val="0"/>
        <w:autoSpaceDN w:val="0"/>
        <w:adjustRightInd w:val="0"/>
        <w:ind w:left="142"/>
        <w:jc w:val="both"/>
        <w:rPr>
          <w:rFonts w:ascii="Arial Narrow" w:hAnsi="Arial Narrow"/>
        </w:rPr>
      </w:pPr>
      <w:r w:rsidRPr="00DD65DB">
        <w:rPr>
          <w:rFonts w:ascii="Arial Narrow" w:hAnsi="Arial Narrow"/>
        </w:rPr>
        <w:t>- martwice i pęknięcia kory,</w:t>
      </w:r>
    </w:p>
    <w:p w:rsidR="00AE0B94" w:rsidRPr="00DD65DB" w:rsidRDefault="00AE0B94" w:rsidP="00AE0B94">
      <w:pPr>
        <w:overflowPunct w:val="0"/>
        <w:autoSpaceDE w:val="0"/>
        <w:autoSpaceDN w:val="0"/>
        <w:adjustRightInd w:val="0"/>
        <w:ind w:left="142"/>
        <w:jc w:val="both"/>
        <w:rPr>
          <w:rFonts w:ascii="Arial Narrow" w:hAnsi="Arial Narrow"/>
        </w:rPr>
      </w:pPr>
      <w:r w:rsidRPr="00DD65DB">
        <w:rPr>
          <w:rFonts w:ascii="Arial Narrow" w:hAnsi="Arial Narrow"/>
        </w:rPr>
        <w:t>- niesymetryczna korona</w:t>
      </w:r>
      <w:r>
        <w:rPr>
          <w:rFonts w:ascii="Arial Narrow" w:hAnsi="Arial Narrow"/>
        </w:rPr>
        <w:t xml:space="preserve"> drzewa</w:t>
      </w:r>
      <w:r w:rsidRPr="00DD65DB">
        <w:rPr>
          <w:rFonts w:ascii="Arial Narrow" w:hAnsi="Arial Narrow"/>
        </w:rPr>
        <w:t xml:space="preserve"> (brak jednego pietra korony; jednostronna, płaska korona – nierówna liczba pędów wyrastających w każdym kierunku),</w:t>
      </w:r>
    </w:p>
    <w:p w:rsidR="00AE0B94" w:rsidRPr="00DD65DB" w:rsidRDefault="00AE0B94" w:rsidP="00AE0B94">
      <w:pPr>
        <w:overflowPunct w:val="0"/>
        <w:autoSpaceDE w:val="0"/>
        <w:autoSpaceDN w:val="0"/>
        <w:adjustRightInd w:val="0"/>
        <w:ind w:left="142"/>
        <w:jc w:val="both"/>
        <w:rPr>
          <w:rFonts w:ascii="Arial Narrow" w:hAnsi="Arial Narrow"/>
        </w:rPr>
      </w:pPr>
      <w:r w:rsidRPr="00DD65DB">
        <w:rPr>
          <w:rFonts w:ascii="Arial Narrow" w:hAnsi="Arial Narrow"/>
        </w:rPr>
        <w:t>- uszkodzenie pąka szczytowego przewodnika</w:t>
      </w:r>
      <w:r>
        <w:rPr>
          <w:rFonts w:ascii="Arial Narrow" w:hAnsi="Arial Narrow"/>
        </w:rPr>
        <w:t xml:space="preserve"> drzewa</w:t>
      </w:r>
      <w:r w:rsidRPr="00DD65DB">
        <w:rPr>
          <w:rFonts w:ascii="Arial Narrow" w:hAnsi="Arial Narrow"/>
        </w:rPr>
        <w:t>,</w:t>
      </w:r>
    </w:p>
    <w:p w:rsidR="00AE0B94" w:rsidRPr="00DD65DB" w:rsidRDefault="00AE0B94" w:rsidP="00AE0B94">
      <w:pPr>
        <w:overflowPunct w:val="0"/>
        <w:autoSpaceDE w:val="0"/>
        <w:autoSpaceDN w:val="0"/>
        <w:adjustRightInd w:val="0"/>
        <w:ind w:left="142"/>
        <w:jc w:val="both"/>
        <w:rPr>
          <w:rFonts w:ascii="Arial Narrow" w:hAnsi="Arial Narrow"/>
        </w:rPr>
      </w:pPr>
      <w:r w:rsidRPr="00DD65DB">
        <w:rPr>
          <w:rFonts w:ascii="Arial Narrow" w:hAnsi="Arial Narrow"/>
        </w:rPr>
        <w:t>- dwupędowe korony drzew formy piennej,</w:t>
      </w:r>
    </w:p>
    <w:p w:rsidR="00AE0B94" w:rsidRPr="00DD65DB" w:rsidRDefault="00AE0B94" w:rsidP="00AE0B94">
      <w:pPr>
        <w:overflowPunct w:val="0"/>
        <w:autoSpaceDE w:val="0"/>
        <w:autoSpaceDN w:val="0"/>
        <w:adjustRightInd w:val="0"/>
        <w:ind w:left="142"/>
        <w:jc w:val="both"/>
        <w:rPr>
          <w:rFonts w:ascii="Arial Narrow" w:hAnsi="Arial Narrow"/>
        </w:rPr>
      </w:pPr>
      <w:r w:rsidRPr="00DD65DB">
        <w:rPr>
          <w:rFonts w:ascii="Arial Narrow" w:hAnsi="Arial Narrow"/>
        </w:rPr>
        <w:t>- uszkodzenie lub przesuszenie bryły korzeniowej,</w:t>
      </w:r>
    </w:p>
    <w:p w:rsidR="00AE0B94" w:rsidRPr="00DD65DB" w:rsidRDefault="00AE0B94" w:rsidP="00AE0B94">
      <w:pPr>
        <w:overflowPunct w:val="0"/>
        <w:autoSpaceDE w:val="0"/>
        <w:autoSpaceDN w:val="0"/>
        <w:adjustRightInd w:val="0"/>
        <w:ind w:left="142"/>
        <w:jc w:val="both"/>
        <w:rPr>
          <w:rFonts w:ascii="Arial Narrow" w:hAnsi="Arial Narrow"/>
        </w:rPr>
      </w:pPr>
      <w:r w:rsidRPr="00DD65DB">
        <w:rPr>
          <w:rFonts w:ascii="Arial Narrow" w:hAnsi="Arial Narrow"/>
        </w:rPr>
        <w:t>- bryły korzeniowe rozpadnięte w balocie,</w:t>
      </w:r>
    </w:p>
    <w:p w:rsidR="00AE0B94" w:rsidRDefault="00AE0B94" w:rsidP="00AE0B94">
      <w:pPr>
        <w:overflowPunct w:val="0"/>
        <w:autoSpaceDE w:val="0"/>
        <w:autoSpaceDN w:val="0"/>
        <w:adjustRightInd w:val="0"/>
        <w:ind w:left="142"/>
        <w:jc w:val="both"/>
        <w:rPr>
          <w:rFonts w:ascii="Arial Narrow" w:hAnsi="Arial Narrow"/>
        </w:rPr>
      </w:pPr>
      <w:r w:rsidRPr="00DD65DB">
        <w:rPr>
          <w:rFonts w:ascii="Arial Narrow" w:hAnsi="Arial Narrow"/>
        </w:rPr>
        <w:t xml:space="preserve">- korzenie </w:t>
      </w:r>
      <w:r>
        <w:rPr>
          <w:rFonts w:ascii="Arial Narrow" w:hAnsi="Arial Narrow"/>
        </w:rPr>
        <w:t>szkieletowe pozbawione gęstej sieć</w:t>
      </w:r>
      <w:r w:rsidRPr="00DD65DB">
        <w:rPr>
          <w:rFonts w:ascii="Arial Narrow" w:hAnsi="Arial Narrow"/>
        </w:rPr>
        <w:t xml:space="preserve"> drobnych korzeni </w:t>
      </w:r>
      <w:r>
        <w:rPr>
          <w:rFonts w:ascii="Arial Narrow" w:hAnsi="Arial Narrow"/>
        </w:rPr>
        <w:t xml:space="preserve">włośnikowych </w:t>
      </w:r>
      <w:r w:rsidRPr="00DD65DB">
        <w:rPr>
          <w:rFonts w:ascii="Arial Narrow" w:hAnsi="Arial Narrow"/>
        </w:rPr>
        <w:t>wyrosłych w wyniku wielokrotnego szkółkowania</w:t>
      </w:r>
      <w:r>
        <w:rPr>
          <w:rFonts w:ascii="Arial Narrow" w:hAnsi="Arial Narrow"/>
        </w:rPr>
        <w:t>,</w:t>
      </w:r>
    </w:p>
    <w:p w:rsidR="00AE0B94" w:rsidRPr="0046222A" w:rsidRDefault="00AE0B94" w:rsidP="00AE0B94">
      <w:pPr>
        <w:overflowPunct w:val="0"/>
        <w:autoSpaceDE w:val="0"/>
        <w:autoSpaceDN w:val="0"/>
        <w:adjustRightInd w:val="0"/>
        <w:ind w:left="142"/>
        <w:jc w:val="both"/>
        <w:rPr>
          <w:rFonts w:ascii="Arial Narrow" w:hAnsi="Arial Narrow"/>
        </w:rPr>
      </w:pPr>
      <w:r w:rsidRPr="0046222A">
        <w:rPr>
          <w:rFonts w:ascii="Arial Narrow" w:hAnsi="Arial Narrow"/>
        </w:rPr>
        <w:t xml:space="preserve">- nie dopuszcza się stosowania  drzew z tzw. gołym korzeniem; </w:t>
      </w:r>
    </w:p>
    <w:p w:rsidR="00AE0B94" w:rsidRDefault="00AE0B94" w:rsidP="00AE0B94">
      <w:pPr>
        <w:overflowPunct w:val="0"/>
        <w:autoSpaceDE w:val="0"/>
        <w:autoSpaceDN w:val="0"/>
        <w:adjustRightInd w:val="0"/>
        <w:ind w:left="142"/>
        <w:jc w:val="both"/>
        <w:rPr>
          <w:rFonts w:ascii="Arial Narrow" w:hAnsi="Arial Narrow"/>
        </w:rPr>
      </w:pPr>
      <w:r w:rsidRPr="0046222A">
        <w:rPr>
          <w:rFonts w:ascii="Arial Narrow" w:hAnsi="Arial Narrow"/>
        </w:rPr>
        <w:t xml:space="preserve">- nie dopuszcza się stosowania brył </w:t>
      </w:r>
      <w:r>
        <w:rPr>
          <w:rFonts w:ascii="Arial Narrow" w:hAnsi="Arial Narrow"/>
        </w:rPr>
        <w:t xml:space="preserve">drzew </w:t>
      </w:r>
      <w:r w:rsidRPr="0046222A">
        <w:rPr>
          <w:rFonts w:ascii="Arial Narrow" w:hAnsi="Arial Narrow"/>
        </w:rPr>
        <w:t>z upraw kontenerowych ani w innych podłożach niż gleba (np. torf czy kruszywa);</w:t>
      </w:r>
    </w:p>
    <w:p w:rsidR="00AE0B94" w:rsidRPr="0046222A" w:rsidRDefault="00AE0B94" w:rsidP="00AE0B94">
      <w:pPr>
        <w:overflowPunct w:val="0"/>
        <w:autoSpaceDE w:val="0"/>
        <w:autoSpaceDN w:val="0"/>
        <w:adjustRightInd w:val="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- korzenie tworzące bryłę korzeniową nie mogą mieć świeżych śladów po cięciu;</w:t>
      </w:r>
    </w:p>
    <w:p w:rsidR="00AE0B94" w:rsidRPr="00DD65DB" w:rsidRDefault="00AE0B94" w:rsidP="00AE0B94">
      <w:pPr>
        <w:overflowPunct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99693F" w:rsidRDefault="0099693F" w:rsidP="00AE0B94">
      <w:pPr>
        <w:overflowPunct w:val="0"/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99693F" w:rsidRDefault="0099693F" w:rsidP="00AE0B94">
      <w:pPr>
        <w:overflowPunct w:val="0"/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99693F" w:rsidRDefault="0099693F" w:rsidP="00AE0B94">
      <w:pPr>
        <w:overflowPunct w:val="0"/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AE0B94" w:rsidRPr="00DD65DB" w:rsidRDefault="00AE0B94" w:rsidP="00AE0B94">
      <w:pPr>
        <w:overflowPunct w:val="0"/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- </w:t>
      </w:r>
      <w:r w:rsidRPr="00DD65DB">
        <w:rPr>
          <w:rFonts w:ascii="Arial Narrow" w:hAnsi="Arial Narrow"/>
          <w:b/>
        </w:rPr>
        <w:t>Byliny, trawy ozdobne i pnącza:</w:t>
      </w:r>
    </w:p>
    <w:p w:rsidR="00AE0B94" w:rsidRPr="00DD65DB" w:rsidRDefault="00AE0B94" w:rsidP="00AE0B94">
      <w:pPr>
        <w:keepNext/>
        <w:overflowPunct w:val="0"/>
        <w:autoSpaceDE w:val="0"/>
        <w:autoSpaceDN w:val="0"/>
        <w:adjustRightInd w:val="0"/>
        <w:ind w:left="142"/>
        <w:jc w:val="both"/>
        <w:outlineLvl w:val="1"/>
        <w:rPr>
          <w:rFonts w:ascii="Arial Narrow" w:hAnsi="Arial Narrow"/>
        </w:rPr>
      </w:pPr>
      <w:r w:rsidRPr="00DD65DB">
        <w:rPr>
          <w:rFonts w:ascii="Arial Narrow" w:hAnsi="Arial Narrow"/>
        </w:rPr>
        <w:t xml:space="preserve">- minimalna wymagana wielkość pojemnika dla bylin </w:t>
      </w:r>
      <w:r>
        <w:rPr>
          <w:rFonts w:ascii="Arial Narrow" w:hAnsi="Arial Narrow"/>
        </w:rPr>
        <w:t>C1</w:t>
      </w:r>
      <w:r w:rsidRPr="00DD65DB">
        <w:rPr>
          <w:rFonts w:ascii="Arial Narrow" w:hAnsi="Arial Narrow"/>
        </w:rPr>
        <w:t xml:space="preserve">, dla pnączy – </w:t>
      </w:r>
      <w:r>
        <w:rPr>
          <w:rFonts w:ascii="Arial Narrow" w:hAnsi="Arial Narrow"/>
        </w:rPr>
        <w:t>C</w:t>
      </w:r>
      <w:r w:rsidRPr="00DD65DB">
        <w:rPr>
          <w:rFonts w:ascii="Arial Narrow" w:hAnsi="Arial Narrow"/>
        </w:rPr>
        <w:t>1,5,</w:t>
      </w:r>
      <w:r>
        <w:rPr>
          <w:rFonts w:ascii="Arial Narrow" w:hAnsi="Arial Narrow"/>
        </w:rPr>
        <w:t xml:space="preserve"> dla traw – C2,</w:t>
      </w:r>
    </w:p>
    <w:p w:rsidR="00AE0B94" w:rsidRPr="00DD65DB" w:rsidRDefault="00AE0B94" w:rsidP="00AE0B94">
      <w:pPr>
        <w:keepNext/>
        <w:overflowPunct w:val="0"/>
        <w:autoSpaceDE w:val="0"/>
        <w:autoSpaceDN w:val="0"/>
        <w:adjustRightInd w:val="0"/>
        <w:ind w:left="142"/>
        <w:jc w:val="both"/>
        <w:outlineLvl w:val="1"/>
        <w:rPr>
          <w:rFonts w:ascii="Arial Narrow" w:hAnsi="Arial Narrow"/>
        </w:rPr>
      </w:pPr>
      <w:r w:rsidRPr="00DD65DB">
        <w:rPr>
          <w:rFonts w:ascii="Arial Narrow" w:hAnsi="Arial Narrow"/>
        </w:rPr>
        <w:t>- należy zastosować rośliny o systemie korzeniowym całkowicie przerastającym doniczkę,</w:t>
      </w:r>
    </w:p>
    <w:p w:rsidR="00AE0B94" w:rsidRPr="00DD65DB" w:rsidRDefault="00AE0B94" w:rsidP="00AE0B94">
      <w:pPr>
        <w:keepNext/>
        <w:overflowPunct w:val="0"/>
        <w:autoSpaceDE w:val="0"/>
        <w:autoSpaceDN w:val="0"/>
        <w:adjustRightInd w:val="0"/>
        <w:ind w:left="142"/>
        <w:jc w:val="both"/>
        <w:outlineLvl w:val="1"/>
        <w:rPr>
          <w:rFonts w:ascii="Arial Narrow" w:hAnsi="Arial Narrow"/>
        </w:rPr>
      </w:pPr>
      <w:r w:rsidRPr="00DD65DB">
        <w:rPr>
          <w:rFonts w:ascii="Arial Narrow" w:hAnsi="Arial Narrow"/>
        </w:rPr>
        <w:t>- korzenie przerastające dno doniczki nie mogą być dłuższe niż 5cm,</w:t>
      </w:r>
    </w:p>
    <w:p w:rsidR="00AE0B94" w:rsidRPr="00DD65DB" w:rsidRDefault="00AE0B94" w:rsidP="00AE0B94">
      <w:pPr>
        <w:keepNext/>
        <w:overflowPunct w:val="0"/>
        <w:autoSpaceDE w:val="0"/>
        <w:autoSpaceDN w:val="0"/>
        <w:adjustRightInd w:val="0"/>
        <w:ind w:left="142"/>
        <w:jc w:val="both"/>
        <w:outlineLvl w:val="1"/>
        <w:rPr>
          <w:rFonts w:ascii="Arial Narrow" w:hAnsi="Arial Narrow"/>
        </w:rPr>
      </w:pPr>
      <w:r w:rsidRPr="00DD65DB">
        <w:rPr>
          <w:rFonts w:ascii="Arial Narrow" w:hAnsi="Arial Narrow"/>
        </w:rPr>
        <w:t>- roślina musi zakrywać minimum 50% powierzchni doniczki,</w:t>
      </w:r>
    </w:p>
    <w:p w:rsidR="00AE0B94" w:rsidRPr="00DD65DB" w:rsidRDefault="00AE0B94" w:rsidP="00AE0B94">
      <w:pPr>
        <w:keepNext/>
        <w:overflowPunct w:val="0"/>
        <w:autoSpaceDE w:val="0"/>
        <w:autoSpaceDN w:val="0"/>
        <w:adjustRightInd w:val="0"/>
        <w:ind w:left="142"/>
        <w:jc w:val="both"/>
        <w:outlineLvl w:val="1"/>
        <w:rPr>
          <w:rFonts w:ascii="Arial Narrow" w:hAnsi="Arial Narrow"/>
        </w:rPr>
      </w:pPr>
      <w:r w:rsidRPr="00DD65DB">
        <w:rPr>
          <w:rFonts w:ascii="Arial Narrow" w:hAnsi="Arial Narrow"/>
        </w:rPr>
        <w:t>- roślina musi być wolna od szkodników i patogenów, bez oznak chorobowych,</w:t>
      </w:r>
    </w:p>
    <w:p w:rsidR="00AE0B94" w:rsidRPr="00DD65DB" w:rsidRDefault="00AE0B94" w:rsidP="00AE0B94">
      <w:pPr>
        <w:keepNext/>
        <w:overflowPunct w:val="0"/>
        <w:autoSpaceDE w:val="0"/>
        <w:autoSpaceDN w:val="0"/>
        <w:adjustRightInd w:val="0"/>
        <w:ind w:left="142"/>
        <w:jc w:val="both"/>
        <w:outlineLvl w:val="1"/>
        <w:rPr>
          <w:rFonts w:ascii="Arial Narrow" w:hAnsi="Arial Narrow"/>
        </w:rPr>
      </w:pPr>
      <w:r w:rsidRPr="00DD65DB">
        <w:rPr>
          <w:rFonts w:ascii="Arial Narrow" w:hAnsi="Arial Narrow"/>
        </w:rPr>
        <w:t>- należy zastosować rośliny o pokroju zgo</w:t>
      </w:r>
      <w:r>
        <w:rPr>
          <w:rFonts w:ascii="Arial Narrow" w:hAnsi="Arial Narrow"/>
        </w:rPr>
        <w:t>dnym z wymaganiami gatunkowymi/odmianowymi.</w:t>
      </w:r>
    </w:p>
    <w:p w:rsidR="00AE0B94" w:rsidRPr="00DD65DB" w:rsidRDefault="00AE0B94" w:rsidP="00AE0B94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Arial Narrow" w:hAnsi="Arial Narrow"/>
        </w:rPr>
      </w:pPr>
    </w:p>
    <w:p w:rsidR="00AE0B94" w:rsidRPr="00D92906" w:rsidRDefault="00AE0B94" w:rsidP="00AE0B94">
      <w:pPr>
        <w:keepNext/>
        <w:overflowPunct w:val="0"/>
        <w:autoSpaceDE w:val="0"/>
        <w:autoSpaceDN w:val="0"/>
        <w:adjustRightInd w:val="0"/>
        <w:jc w:val="both"/>
        <w:outlineLvl w:val="1"/>
        <w:rPr>
          <w:rFonts w:ascii="Arial Narrow" w:hAnsi="Arial Narrow"/>
          <w:u w:val="single"/>
        </w:rPr>
      </w:pPr>
      <w:r w:rsidRPr="00D92906">
        <w:rPr>
          <w:rFonts w:ascii="Arial Narrow" w:hAnsi="Arial Narrow"/>
          <w:u w:val="single"/>
        </w:rPr>
        <w:t>Wady niedopuszczalne dla bylin, traw ozdobnych i pnączy:</w:t>
      </w:r>
    </w:p>
    <w:p w:rsidR="00AE0B94" w:rsidRPr="00DD65DB" w:rsidRDefault="00AE0B94" w:rsidP="00AE0B94">
      <w:pPr>
        <w:keepNext/>
        <w:overflowPunct w:val="0"/>
        <w:autoSpaceDE w:val="0"/>
        <w:autoSpaceDN w:val="0"/>
        <w:adjustRightInd w:val="0"/>
        <w:ind w:left="142"/>
        <w:jc w:val="both"/>
        <w:outlineLvl w:val="1"/>
        <w:rPr>
          <w:rFonts w:ascii="Arial Narrow" w:hAnsi="Arial Narrow"/>
        </w:rPr>
      </w:pPr>
      <w:r w:rsidRPr="00DD65DB">
        <w:rPr>
          <w:rFonts w:ascii="Arial Narrow" w:hAnsi="Arial Narrow"/>
        </w:rPr>
        <w:t>- parametry niezgodne z</w:t>
      </w:r>
      <w:r>
        <w:rPr>
          <w:rFonts w:ascii="Arial Narrow" w:hAnsi="Arial Narrow"/>
        </w:rPr>
        <w:t xml:space="preserve"> zawartymi w zleceniu lub ustaleniach z Zamawiającym</w:t>
      </w:r>
      <w:r w:rsidRPr="00DD65DB">
        <w:rPr>
          <w:rFonts w:ascii="Arial Narrow" w:hAnsi="Arial Narrow"/>
        </w:rPr>
        <w:t>,</w:t>
      </w:r>
    </w:p>
    <w:p w:rsidR="00AE0B94" w:rsidRPr="00DD65DB" w:rsidRDefault="00AE0B94" w:rsidP="00AE0B94">
      <w:pPr>
        <w:keepNext/>
        <w:overflowPunct w:val="0"/>
        <w:autoSpaceDE w:val="0"/>
        <w:autoSpaceDN w:val="0"/>
        <w:adjustRightInd w:val="0"/>
        <w:ind w:left="142"/>
        <w:jc w:val="both"/>
        <w:outlineLvl w:val="1"/>
        <w:rPr>
          <w:rFonts w:ascii="Arial Narrow" w:hAnsi="Arial Narrow"/>
        </w:rPr>
      </w:pPr>
      <w:r w:rsidRPr="00DD65DB">
        <w:rPr>
          <w:rFonts w:ascii="Arial Narrow" w:hAnsi="Arial Narrow"/>
        </w:rPr>
        <w:t>- uszkodzenia mechaniczne roślin,</w:t>
      </w:r>
    </w:p>
    <w:p w:rsidR="00AE0B94" w:rsidRPr="00DD65DB" w:rsidRDefault="00AE0B94" w:rsidP="00AE0B94">
      <w:pPr>
        <w:keepNext/>
        <w:overflowPunct w:val="0"/>
        <w:autoSpaceDE w:val="0"/>
        <w:autoSpaceDN w:val="0"/>
        <w:adjustRightInd w:val="0"/>
        <w:ind w:left="142"/>
        <w:jc w:val="both"/>
        <w:outlineLvl w:val="1"/>
        <w:rPr>
          <w:rFonts w:ascii="Arial Narrow" w:hAnsi="Arial Narrow"/>
        </w:rPr>
      </w:pPr>
      <w:r w:rsidRPr="00DD65DB">
        <w:rPr>
          <w:rFonts w:ascii="Arial Narrow" w:hAnsi="Arial Narrow"/>
        </w:rPr>
        <w:t>- ślady żerowania szkodników,</w:t>
      </w:r>
    </w:p>
    <w:p w:rsidR="008D7029" w:rsidRDefault="00AE0B94" w:rsidP="00AE0B94">
      <w:pPr>
        <w:keepNext/>
        <w:overflowPunct w:val="0"/>
        <w:autoSpaceDE w:val="0"/>
        <w:autoSpaceDN w:val="0"/>
        <w:adjustRightInd w:val="0"/>
        <w:ind w:left="142"/>
        <w:jc w:val="both"/>
        <w:outlineLvl w:val="1"/>
        <w:rPr>
          <w:rFonts w:ascii="Arial Narrow" w:hAnsi="Arial Narrow"/>
        </w:rPr>
      </w:pPr>
      <w:r w:rsidRPr="00DD65DB">
        <w:rPr>
          <w:rFonts w:ascii="Arial Narrow" w:hAnsi="Arial Narrow"/>
        </w:rPr>
        <w:t>- porażenie przez choroby,</w:t>
      </w:r>
    </w:p>
    <w:p w:rsidR="00AE0B94" w:rsidRDefault="008D7029" w:rsidP="008D7029">
      <w:pPr>
        <w:keepNext/>
        <w:overflowPunct w:val="0"/>
        <w:autoSpaceDE w:val="0"/>
        <w:autoSpaceDN w:val="0"/>
        <w:adjustRightInd w:val="0"/>
        <w:ind w:left="142"/>
        <w:jc w:val="both"/>
        <w:outlineLvl w:val="1"/>
      </w:pPr>
      <w:r>
        <w:rPr>
          <w:rFonts w:ascii="Arial Narrow" w:hAnsi="Arial Narrow"/>
        </w:rPr>
        <w:t>- u</w:t>
      </w:r>
      <w:r w:rsidR="00AE0B94" w:rsidRPr="00DD65DB">
        <w:rPr>
          <w:rFonts w:ascii="Arial Narrow" w:hAnsi="Arial Narrow"/>
        </w:rPr>
        <w:t>szkodzenie lub przesuszenie bryły korzeniowej.</w:t>
      </w:r>
    </w:p>
    <w:sectPr w:rsidR="00AE0B9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93F" w:rsidRDefault="0099693F" w:rsidP="0099693F">
      <w:pPr>
        <w:spacing w:after="0" w:line="240" w:lineRule="auto"/>
      </w:pPr>
      <w:r>
        <w:separator/>
      </w:r>
    </w:p>
  </w:endnote>
  <w:endnote w:type="continuationSeparator" w:id="0">
    <w:p w:rsidR="0099693F" w:rsidRDefault="0099693F" w:rsidP="0099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93F" w:rsidRDefault="0099693F" w:rsidP="0099693F">
      <w:pPr>
        <w:spacing w:after="0" w:line="240" w:lineRule="auto"/>
      </w:pPr>
      <w:r>
        <w:separator/>
      </w:r>
    </w:p>
  </w:footnote>
  <w:footnote w:type="continuationSeparator" w:id="0">
    <w:p w:rsidR="0099693F" w:rsidRDefault="0099693F" w:rsidP="0099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93F" w:rsidRPr="0099693F" w:rsidRDefault="0099693F" w:rsidP="0099693F">
    <w:pPr>
      <w:pStyle w:val="Nagwek"/>
      <w:jc w:val="right"/>
      <w:rPr>
        <w:i/>
      </w:rPr>
    </w:pPr>
    <w:r w:rsidRPr="0099693F">
      <w:rPr>
        <w:i/>
      </w:rPr>
      <w:t>Załącznik nr 2 do zapytania ofertowego nr ZDM-PZ.342.11.2023.1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19F2"/>
    <w:multiLevelType w:val="hybridMultilevel"/>
    <w:tmpl w:val="0A40A2AA"/>
    <w:lvl w:ilvl="0" w:tplc="E3D2AB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80"/>
    <w:rsid w:val="003125A4"/>
    <w:rsid w:val="0034026A"/>
    <w:rsid w:val="003F4DAB"/>
    <w:rsid w:val="00764883"/>
    <w:rsid w:val="008D7029"/>
    <w:rsid w:val="0099693F"/>
    <w:rsid w:val="00AE0B94"/>
    <w:rsid w:val="00AE5280"/>
    <w:rsid w:val="00CB07DA"/>
    <w:rsid w:val="00D92906"/>
    <w:rsid w:val="00E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09BAD9"/>
  <w15:chartTrackingRefBased/>
  <w15:docId w15:val="{E51CD541-8325-4EE2-A309-F2CFC4EB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E0B9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E0B9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E0B9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E0B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E0B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E0B9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1166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Owczarek</dc:creator>
  <cp:keywords/>
  <dc:description/>
  <cp:lastModifiedBy>Kamila Owczarek</cp:lastModifiedBy>
  <cp:revision>6</cp:revision>
  <dcterms:created xsi:type="dcterms:W3CDTF">2023-03-14T06:59:00Z</dcterms:created>
  <dcterms:modified xsi:type="dcterms:W3CDTF">2023-03-16T13:55:00Z</dcterms:modified>
</cp:coreProperties>
</file>