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A02C" w14:textId="450B01B3" w:rsidR="006C6B94" w:rsidRDefault="00CE1D9E">
      <w:r>
        <w:t>Opis materiału:</w:t>
      </w:r>
    </w:p>
    <w:p w14:paraId="524CF749" w14:textId="77777777" w:rsidR="00CE1D9E" w:rsidRDefault="00CE1D9E"/>
    <w:p w14:paraId="798FE572" w14:textId="53BE5857" w:rsidR="00CD2D77" w:rsidRDefault="00CD2D77" w:rsidP="00CD2D77">
      <w:pPr>
        <w:spacing w:after="0" w:line="360" w:lineRule="auto"/>
        <w:jc w:val="both"/>
      </w:pPr>
      <w:r w:rsidRPr="00CD2D77">
        <w:rPr>
          <w:b/>
          <w:bCs/>
        </w:rPr>
        <w:t>Lustra drogowe akrylowe U-18b</w:t>
      </w:r>
      <w:r>
        <w:t xml:space="preserve"> o wymiarach 1000 x 800  z uchwytem do montażu na słupek o średnicy 88 mm. Lustra winny być wyprodukowane z tworzywa odpornego na uszkodzenia, stłuczenia, działania promieni UV oraz kurzu. Obudowa biała, a sama rama lustra biało- czerwona. Lustra muszą w pełni regulowane w pionie oraz w poziomie.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09274C67" w14:textId="77777777" w:rsidR="00D96CA7" w:rsidRDefault="00D96CA7" w:rsidP="00BB28C9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0C5F01DA" w14:textId="1CD5FFC1" w:rsidR="00D96CA7" w:rsidRDefault="00D96CA7" w:rsidP="00D96CA7">
      <w:pPr>
        <w:jc w:val="both"/>
      </w:pPr>
      <w:r>
        <w:t xml:space="preserve">Dostawca przed złożeniem zamówienia na urządzenia  bezpieczeństwa ruchu drogowego musi uzyskać ich aprobatę przez ZDM. </w:t>
      </w:r>
    </w:p>
    <w:p w14:paraId="042A8937" w14:textId="6EDEBC99" w:rsidR="00231512" w:rsidRDefault="00231512" w:rsidP="00BB28C9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71F62D91" w14:textId="0C3F1AC6" w:rsidR="00231512" w:rsidRDefault="00231512" w:rsidP="00BB28C9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6BF2E496" w14:textId="77777777" w:rsidR="00231512" w:rsidRDefault="00231512" w:rsidP="00BB28C9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25370B70" w14:textId="77777777" w:rsidR="00231512" w:rsidRDefault="00231512" w:rsidP="00BB28C9">
      <w:pPr>
        <w:spacing w:after="0" w:line="360" w:lineRule="auto"/>
        <w:jc w:val="both"/>
      </w:pPr>
    </w:p>
    <w:sectPr w:rsidR="0023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94"/>
    <w:rsid w:val="00231512"/>
    <w:rsid w:val="006C6B94"/>
    <w:rsid w:val="00911236"/>
    <w:rsid w:val="00BB28C9"/>
    <w:rsid w:val="00CD2D77"/>
    <w:rsid w:val="00CE1D9E"/>
    <w:rsid w:val="00D96CA7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A1F3"/>
  <w15:chartTrackingRefBased/>
  <w15:docId w15:val="{2E182FD7-2F68-47F2-9112-94AE5E99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Metera</dc:creator>
  <cp:keywords/>
  <dc:description/>
  <cp:lastModifiedBy>Monika Metera</cp:lastModifiedBy>
  <cp:revision>2</cp:revision>
  <dcterms:created xsi:type="dcterms:W3CDTF">2022-08-02T05:53:00Z</dcterms:created>
  <dcterms:modified xsi:type="dcterms:W3CDTF">2022-08-02T05:53:00Z</dcterms:modified>
</cp:coreProperties>
</file>