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  <w:bookmarkStart w:id="0" w:name="_GoBack"/>
      <w:bookmarkEnd w:id="0"/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66DE1601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>:</w:t>
      </w:r>
      <w:r w:rsidR="003A47DC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684F69B3" w:rsidR="00D409DE" w:rsidRPr="00713A63" w:rsidRDefault="001F027E" w:rsidP="00152811">
      <w:pPr>
        <w:spacing w:line="360" w:lineRule="auto"/>
        <w:jc w:val="both"/>
        <w:rPr>
          <w:rFonts w:ascii="Arial Narrow" w:hAnsi="Arial Narrow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713A63">
        <w:rPr>
          <w:rFonts w:ascii="Arial" w:hAnsi="Arial" w:cs="Arial"/>
          <w:sz w:val="20"/>
          <w:szCs w:val="20"/>
        </w:rPr>
        <w:t xml:space="preserve"> </w:t>
      </w:r>
      <w:r w:rsidR="00152811" w:rsidRPr="00152811">
        <w:rPr>
          <w:rFonts w:ascii="Arial" w:hAnsi="Arial" w:cs="Arial"/>
          <w:b/>
          <w:sz w:val="20"/>
          <w:szCs w:val="20"/>
        </w:rPr>
        <w:t>Konserwacja instalacji elektrycznej oświetlenia przejść podziemnych i wiaduktów oraz konserwacji przepompowni – cz. …….</w:t>
      </w:r>
      <w:r w:rsidR="00152811" w:rsidRPr="00B76618">
        <w:rPr>
          <w:rFonts w:ascii="Arial" w:hAnsi="Arial" w:cs="Arial"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111CBC33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623533">
      <w:rPr>
        <w:rFonts w:ascii="Arial" w:hAnsi="Arial"/>
        <w:b w:val="0"/>
        <w:i/>
        <w:sz w:val="20"/>
        <w:szCs w:val="20"/>
      </w:rPr>
      <w:t>3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7B4CBB">
      <w:rPr>
        <w:rFonts w:ascii="Arial" w:hAnsi="Arial"/>
        <w:b w:val="0"/>
        <w:i/>
        <w:sz w:val="20"/>
        <w:szCs w:val="20"/>
      </w:rPr>
      <w:t>.UOI.341.110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86B4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52811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A47DC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23533"/>
    <w:rsid w:val="00634311"/>
    <w:rsid w:val="0065192E"/>
    <w:rsid w:val="006A3A1F"/>
    <w:rsid w:val="006A52B6"/>
    <w:rsid w:val="006B7987"/>
    <w:rsid w:val="006F0034"/>
    <w:rsid w:val="006F3D32"/>
    <w:rsid w:val="007118F0"/>
    <w:rsid w:val="00713A63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B4CBB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1825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1559-F8F0-4F2D-9DF2-4090F3CC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994</Words>
  <Characters>5970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14</cp:revision>
  <cp:lastPrinted>2016-07-26T10:32:00Z</cp:lastPrinted>
  <dcterms:created xsi:type="dcterms:W3CDTF">2021-03-04T07:25:00Z</dcterms:created>
  <dcterms:modified xsi:type="dcterms:W3CDTF">2021-12-13T09:43:00Z</dcterms:modified>
</cp:coreProperties>
</file>