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DC" w:rsidRPr="00CE1138" w:rsidRDefault="007423DC" w:rsidP="007423DC">
      <w:pPr>
        <w:jc w:val="right"/>
        <w:rPr>
          <w:rFonts w:ascii="Arial Narrow" w:hAnsi="Arial Narrow"/>
          <w:b/>
          <w:sz w:val="22"/>
          <w:szCs w:val="22"/>
        </w:rPr>
      </w:pPr>
      <w:r w:rsidRPr="00CE1138">
        <w:rPr>
          <w:rFonts w:ascii="Arial Narrow" w:hAnsi="Arial Narrow"/>
          <w:sz w:val="18"/>
          <w:szCs w:val="18"/>
        </w:rPr>
        <w:tab/>
        <w:t xml:space="preserve">                                                                                                                 </w:t>
      </w:r>
      <w:r w:rsidRPr="00CE1138">
        <w:rPr>
          <w:rFonts w:ascii="Arial Narrow" w:hAnsi="Arial Narrow"/>
          <w:sz w:val="20"/>
          <w:szCs w:val="20"/>
        </w:rPr>
        <w:t xml:space="preserve">   </w:t>
      </w:r>
    </w:p>
    <w:p w:rsidR="007423DC" w:rsidRPr="00CE1138" w:rsidRDefault="007423DC" w:rsidP="007423DC">
      <w:pPr>
        <w:jc w:val="center"/>
        <w:rPr>
          <w:rFonts w:ascii="Arial Narrow" w:hAnsi="Arial Narrow"/>
          <w:b/>
          <w:sz w:val="22"/>
          <w:szCs w:val="22"/>
        </w:rPr>
      </w:pPr>
    </w:p>
    <w:p w:rsidR="007423DC" w:rsidRPr="00CE1138" w:rsidRDefault="007423DC" w:rsidP="007423DC">
      <w:pPr>
        <w:jc w:val="right"/>
        <w:rPr>
          <w:rFonts w:ascii="Arial Narrow" w:hAnsi="Arial Narrow"/>
          <w:b/>
          <w:sz w:val="22"/>
          <w:szCs w:val="22"/>
        </w:rPr>
      </w:pP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t>Załą</w:t>
      </w:r>
      <w:r w:rsidR="00E540E7">
        <w:rPr>
          <w:rFonts w:ascii="Arial Narrow" w:hAnsi="Arial Narrow"/>
          <w:b/>
          <w:sz w:val="22"/>
          <w:szCs w:val="22"/>
        </w:rPr>
        <w:t>cznik nr 1 do SWZ nr ref. DZ.UOI</w:t>
      </w:r>
      <w:r w:rsidR="00C84F35">
        <w:rPr>
          <w:rFonts w:ascii="Arial Narrow" w:hAnsi="Arial Narrow"/>
          <w:b/>
          <w:sz w:val="22"/>
          <w:szCs w:val="22"/>
        </w:rPr>
        <w:t>.341.37.</w:t>
      </w:r>
      <w:r w:rsidRPr="00CE1138">
        <w:rPr>
          <w:rFonts w:ascii="Arial Narrow" w:hAnsi="Arial Narrow"/>
          <w:b/>
          <w:sz w:val="22"/>
          <w:szCs w:val="22"/>
        </w:rPr>
        <w:t>2021</w:t>
      </w:r>
    </w:p>
    <w:p w:rsidR="007423DC" w:rsidRPr="00CE1138" w:rsidRDefault="007423DC" w:rsidP="007423DC">
      <w:pPr>
        <w:jc w:val="right"/>
        <w:rPr>
          <w:rFonts w:ascii="Arial Narrow" w:hAnsi="Arial Narrow"/>
          <w:b/>
          <w:sz w:val="22"/>
          <w:szCs w:val="22"/>
        </w:rPr>
      </w:pPr>
    </w:p>
    <w:p w:rsidR="007423DC" w:rsidRPr="00CE1138" w:rsidRDefault="007423DC" w:rsidP="007423DC">
      <w:pPr>
        <w:jc w:val="center"/>
        <w:rPr>
          <w:rFonts w:ascii="Arial Narrow" w:hAnsi="Arial Narrow"/>
          <w:sz w:val="22"/>
          <w:szCs w:val="22"/>
        </w:rPr>
      </w:pPr>
      <w:r w:rsidRPr="00CE1138">
        <w:rPr>
          <w:rFonts w:ascii="Arial Narrow" w:hAnsi="Arial Narrow"/>
          <w:b/>
          <w:sz w:val="22"/>
          <w:szCs w:val="22"/>
        </w:rPr>
        <w:t xml:space="preserve">UMOWA Nr DZ…...3413……… 2021 </w:t>
      </w:r>
    </w:p>
    <w:p w:rsidR="007423DC" w:rsidRPr="00CE1138" w:rsidRDefault="007423DC" w:rsidP="007423DC">
      <w:pPr>
        <w:jc w:val="both"/>
        <w:rPr>
          <w:rFonts w:ascii="Arial Narrow" w:hAnsi="Arial Narrow"/>
          <w:sz w:val="16"/>
          <w:szCs w:val="16"/>
        </w:rPr>
      </w:pP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Zawarta w dniu ……..……………2021 r. pomiędzy</w:t>
      </w:r>
      <w:r w:rsidR="00E3316D">
        <w:rPr>
          <w:rFonts w:ascii="Arial Narrow" w:hAnsi="Arial Narrow"/>
          <w:sz w:val="22"/>
          <w:szCs w:val="22"/>
        </w:rPr>
        <w:t>:</w:t>
      </w:r>
    </w:p>
    <w:p w:rsidR="007423DC" w:rsidRPr="00CE1138" w:rsidRDefault="007423DC" w:rsidP="007423DC">
      <w:pPr>
        <w:jc w:val="both"/>
        <w:rPr>
          <w:rFonts w:ascii="Arial Narrow" w:hAnsi="Arial Narrow"/>
          <w:sz w:val="16"/>
          <w:szCs w:val="16"/>
        </w:rPr>
      </w:pPr>
    </w:p>
    <w:p w:rsidR="007423DC" w:rsidRPr="00CE1138" w:rsidRDefault="007423DC" w:rsidP="007423DC">
      <w:pPr>
        <w:jc w:val="both"/>
        <w:rPr>
          <w:rFonts w:ascii="Arial Narrow" w:hAnsi="Arial Narrow"/>
          <w:bCs/>
          <w:sz w:val="22"/>
          <w:szCs w:val="22"/>
        </w:rPr>
      </w:pPr>
      <w:r w:rsidRPr="00CE1138">
        <w:rPr>
          <w:rFonts w:ascii="Arial Narrow" w:hAnsi="Arial Narrow"/>
          <w:b/>
          <w:sz w:val="22"/>
          <w:szCs w:val="22"/>
        </w:rPr>
        <w:t xml:space="preserve">Miastem Poznań </w:t>
      </w:r>
      <w:r w:rsidRPr="00CE1138">
        <w:rPr>
          <w:rFonts w:ascii="Arial Narrow" w:hAnsi="Arial Narrow"/>
          <w:sz w:val="22"/>
          <w:szCs w:val="22"/>
        </w:rPr>
        <w:t>reprezentowanym przez  Dyrektora Zarządu Dróg – Krzysztofa Olejniczaka</w:t>
      </w:r>
    </w:p>
    <w:p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ul. Wilczak 17, 61-623 Poznań</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NIP 209-00-01-440</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 631257822</w:t>
      </w:r>
      <w:r w:rsidRPr="00CE1138">
        <w:rPr>
          <w:rFonts w:ascii="Arial Narrow" w:hAnsi="Arial Narrow"/>
          <w:sz w:val="22"/>
          <w:szCs w:val="22"/>
        </w:rPr>
        <w:tab/>
      </w:r>
      <w:r w:rsidRPr="00CE1138">
        <w:rPr>
          <w:rFonts w:ascii="Arial Narrow" w:hAnsi="Arial Narrow"/>
          <w:sz w:val="22"/>
          <w:szCs w:val="22"/>
        </w:rPr>
        <w:tab/>
      </w:r>
      <w:r w:rsidRPr="00CE1138">
        <w:rPr>
          <w:rFonts w:ascii="Arial Narrow" w:hAnsi="Arial Narrow"/>
          <w:sz w:val="22"/>
          <w:szCs w:val="22"/>
        </w:rPr>
        <w:tab/>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zwanym w dalszej treści umowy „Zamawiającym”</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a</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 z siedzibą w …………………………… przy ul. ………………………………,  zarejestrowaną pod numerem ……… w rejestrze przedsiębiorców Krajowego Rejestru Sądowego prowadzonego przez Sąd Rejonowy </w:t>
      </w:r>
      <w:r w:rsidRPr="00CE1138">
        <w:rPr>
          <w:rFonts w:ascii="Arial Narrow" w:hAnsi="Arial Narrow"/>
          <w:sz w:val="22"/>
          <w:szCs w:val="22"/>
        </w:rPr>
        <w:br/>
        <w:t>w ...................., Wydział Gospodarczy – Krajowego Rejestru Sądowego o kapitale zakładowym …………pln</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NIP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reprezentowaną przez:</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 ........................................................... zamieszkałym/zamieszkałą w …………………., przy ul. ……………………………., prowadzącym/prowadzącą działalność gospodarczą pod nazwą ............................................................. z siedzibą </w:t>
      </w:r>
      <w:r w:rsidRPr="00CE1138">
        <w:rPr>
          <w:rFonts w:ascii="Arial Narrow" w:hAnsi="Arial Narrow"/>
          <w:sz w:val="22"/>
          <w:szCs w:val="22"/>
        </w:rPr>
        <w:br/>
        <w:t xml:space="preserve">w .................................... przy ul. ......................................., wpisanym/wpisaną do Centralnej Ewidencji i Informacji </w:t>
      </w:r>
      <w:r w:rsidRPr="00CE1138">
        <w:rPr>
          <w:rFonts w:ascii="Arial Narrow" w:hAnsi="Arial Narrow"/>
          <w:sz w:val="22"/>
          <w:szCs w:val="22"/>
        </w:rPr>
        <w:br/>
        <w:t>o Działalności Gospodarczej (w skrócie CEIDG) prowadzonej w systemie teleinformatycznym przez ministra właściwego do spraw gospodarki</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NIP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zwanym/zwaną w dalszej treści Umowy „ Wykonawcą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została zawarta Umowa następującej treści:</w:t>
      </w:r>
    </w:p>
    <w:p w:rsidR="007423DC" w:rsidRPr="00CE1138" w:rsidRDefault="007423DC" w:rsidP="007423DC">
      <w:pPr>
        <w:rPr>
          <w:rFonts w:ascii="Arial Narrow" w:hAnsi="Arial Narrow"/>
          <w:b/>
          <w:sz w:val="16"/>
          <w:szCs w:val="16"/>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 1 </w:t>
      </w:r>
    </w:p>
    <w:p w:rsidR="007423DC" w:rsidRPr="00C84F35" w:rsidRDefault="007423DC" w:rsidP="00C84F35">
      <w:pPr>
        <w:pStyle w:val="Nagwek1"/>
        <w:rPr>
          <w:rFonts w:ascii="Arial Narrow" w:hAnsi="Arial Narrow" w:cs="Arial"/>
          <w:b/>
          <w:sz w:val="22"/>
          <w:szCs w:val="22"/>
        </w:rPr>
      </w:pPr>
      <w:r w:rsidRPr="00CE1138">
        <w:rPr>
          <w:rFonts w:ascii="Arial Narrow" w:hAnsi="Arial Narrow"/>
          <w:sz w:val="22"/>
          <w:szCs w:val="22"/>
        </w:rPr>
        <w:t xml:space="preserve">1. Na podstawie wyboru najkorzystniejszej oferty dokonanego w trybie podstawowym Wykonawca zobowiązuje się </w:t>
      </w:r>
      <w:r w:rsidRPr="00CE1138">
        <w:rPr>
          <w:rFonts w:ascii="Arial Narrow" w:hAnsi="Arial Narrow"/>
          <w:sz w:val="22"/>
          <w:szCs w:val="22"/>
        </w:rPr>
        <w:br/>
        <w:t xml:space="preserve">do </w:t>
      </w:r>
      <w:r w:rsidRPr="00CE1138">
        <w:rPr>
          <w:rFonts w:ascii="Arial Narrow" w:hAnsi="Arial Narrow"/>
          <w:bCs/>
          <w:sz w:val="22"/>
          <w:szCs w:val="22"/>
        </w:rPr>
        <w:t xml:space="preserve">wykonania na rzecz Zamawiającego </w:t>
      </w:r>
      <w:r w:rsidR="00C84F35">
        <w:rPr>
          <w:rFonts w:ascii="Arial Narrow" w:hAnsi="Arial Narrow" w:cs="Arial"/>
          <w:b/>
          <w:sz w:val="22"/>
          <w:szCs w:val="22"/>
        </w:rPr>
        <w:t>dostaw</w:t>
      </w:r>
      <w:r w:rsidR="00FD76F2">
        <w:rPr>
          <w:rFonts w:ascii="Arial Narrow" w:hAnsi="Arial Narrow" w:cs="Arial"/>
          <w:b/>
          <w:sz w:val="22"/>
          <w:szCs w:val="22"/>
        </w:rPr>
        <w:t>y wraz montażem i uruchomieniem</w:t>
      </w:r>
      <w:r w:rsidR="004A43D9" w:rsidRPr="004A43D9">
        <w:rPr>
          <w:rFonts w:ascii="Arial Narrow" w:hAnsi="Arial Narrow" w:cs="Arial"/>
          <w:b/>
          <w:sz w:val="22"/>
          <w:szCs w:val="22"/>
        </w:rPr>
        <w:t xml:space="preserve"> platform przy</w:t>
      </w:r>
      <w:r w:rsidR="00C84F35">
        <w:rPr>
          <w:rFonts w:ascii="Arial Narrow" w:hAnsi="Arial Narrow" w:cs="Arial"/>
          <w:b/>
          <w:sz w:val="22"/>
          <w:szCs w:val="22"/>
        </w:rPr>
        <w:t>s</w:t>
      </w:r>
      <w:r w:rsidR="004A43D9" w:rsidRPr="004A43D9">
        <w:rPr>
          <w:rFonts w:ascii="Arial Narrow" w:hAnsi="Arial Narrow" w:cs="Arial"/>
          <w:b/>
          <w:sz w:val="22"/>
          <w:szCs w:val="22"/>
        </w:rPr>
        <w:t xml:space="preserve">chodowych dla osób </w:t>
      </w:r>
      <w:r w:rsidR="00FD76F2">
        <w:rPr>
          <w:rFonts w:ascii="Arial Narrow" w:hAnsi="Arial Narrow" w:cs="Arial"/>
          <w:b/>
          <w:sz w:val="22"/>
          <w:szCs w:val="22"/>
        </w:rPr>
        <w:br/>
      </w:r>
      <w:r w:rsidR="00C84F35">
        <w:rPr>
          <w:rFonts w:ascii="Arial Narrow" w:hAnsi="Arial Narrow" w:cs="Arial"/>
          <w:b/>
          <w:sz w:val="22"/>
          <w:szCs w:val="22"/>
        </w:rPr>
        <w:t xml:space="preserve">z </w:t>
      </w:r>
      <w:r w:rsidR="004A43D9" w:rsidRPr="004A43D9">
        <w:rPr>
          <w:rFonts w:ascii="Arial Narrow" w:hAnsi="Arial Narrow" w:cs="Arial"/>
          <w:b/>
          <w:sz w:val="22"/>
          <w:szCs w:val="22"/>
        </w:rPr>
        <w:t>niepełnosprawn</w:t>
      </w:r>
      <w:r w:rsidR="00C84F35">
        <w:rPr>
          <w:rFonts w:ascii="Arial Narrow" w:hAnsi="Arial Narrow" w:cs="Arial"/>
          <w:b/>
          <w:sz w:val="22"/>
          <w:szCs w:val="22"/>
        </w:rPr>
        <w:t>ościami</w:t>
      </w:r>
      <w:r w:rsidR="004A43D9" w:rsidRPr="004A43D9">
        <w:rPr>
          <w:rFonts w:ascii="Arial Narrow" w:hAnsi="Arial Narrow" w:cs="Arial"/>
          <w:b/>
          <w:sz w:val="22"/>
          <w:szCs w:val="22"/>
        </w:rPr>
        <w:t xml:space="preserve"> w przejściu podziemnym ”Łomżyńska” pod ul. Warszawska w Poznaniu</w:t>
      </w:r>
      <w:r w:rsidR="00C84F35">
        <w:rPr>
          <w:rFonts w:ascii="Arial Narrow" w:hAnsi="Arial Narrow" w:cs="Arial"/>
          <w:b/>
          <w:sz w:val="22"/>
          <w:szCs w:val="22"/>
        </w:rPr>
        <w:t xml:space="preserve">, </w:t>
      </w:r>
      <w:r w:rsidR="00C84F35">
        <w:rPr>
          <w:rFonts w:ascii="Arial Narrow" w:hAnsi="Arial Narrow"/>
          <w:sz w:val="22"/>
          <w:szCs w:val="22"/>
        </w:rPr>
        <w:t>zgodnie z niniejszą umową,</w:t>
      </w:r>
      <w:r w:rsidRPr="00CE1138">
        <w:rPr>
          <w:rFonts w:ascii="Arial Narrow" w:hAnsi="Arial Narrow"/>
          <w:sz w:val="22"/>
          <w:szCs w:val="22"/>
        </w:rPr>
        <w:t xml:space="preserve"> zasadami wiedzy technicznej i sztuki inżynierskiej oraz powszechnie obowiązującymi przepisami prawa.</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2. Zamawiający i Wykonawca zobowiązują się współdziałać przy wykonywaniu przedmiotu umowy w celu należytej realizacji zamówienia.</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W przypadku, gdy konsekwencją realizacji przedmiotu umowy będzie powstawanie odpadów, Wykonawca postępować będzie zgodnie z postanowieniami ustawy z dnia 13 września 1996 r. o utrzymaniu czystości i porządku w gminach (tj.: Dz.U. z 2020 r. poz. 1439 ze zm.),  ustawy z dnia 14 grudnia 2012 r. o odpadach (tj.: Dz.U. z 2020 r., poz. 797 ze zm.)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4. Zakres przedmiotu umowy, określony jest w punkcie 3 (pod nazwą </w:t>
      </w:r>
      <w:r w:rsidR="00C84F35">
        <w:rPr>
          <w:rFonts w:ascii="Arial Narrow" w:hAnsi="Arial Narrow"/>
          <w:sz w:val="22"/>
          <w:szCs w:val="22"/>
        </w:rPr>
        <w:t>– „Opis przedmiotu zamówienia”)</w:t>
      </w:r>
      <w:r w:rsidRPr="00CE1138">
        <w:rPr>
          <w:rFonts w:ascii="Arial Narrow" w:hAnsi="Arial Narrow"/>
          <w:sz w:val="22"/>
          <w:szCs w:val="22"/>
        </w:rPr>
        <w:t xml:space="preserve"> Specyfikacji warunków zamówienia </w:t>
      </w:r>
      <w:r w:rsidR="0069551D">
        <w:rPr>
          <w:rFonts w:ascii="Arial Narrow" w:hAnsi="Arial Narrow"/>
          <w:b/>
          <w:sz w:val="22"/>
          <w:szCs w:val="22"/>
        </w:rPr>
        <w:t>nr ref. DZ.UOI.341</w:t>
      </w:r>
      <w:r w:rsidR="00421195">
        <w:rPr>
          <w:rFonts w:ascii="Arial Narrow" w:hAnsi="Arial Narrow"/>
          <w:b/>
          <w:sz w:val="22"/>
          <w:szCs w:val="22"/>
        </w:rPr>
        <w:t>.3</w:t>
      </w:r>
      <w:r w:rsidR="00C84F35">
        <w:rPr>
          <w:rFonts w:ascii="Arial Narrow" w:hAnsi="Arial Narrow"/>
          <w:b/>
          <w:sz w:val="22"/>
          <w:szCs w:val="22"/>
        </w:rPr>
        <w:t>7.</w:t>
      </w:r>
      <w:r w:rsidR="0069551D" w:rsidRPr="00CE1138">
        <w:rPr>
          <w:rFonts w:ascii="Arial Narrow" w:hAnsi="Arial Narrow"/>
          <w:b/>
          <w:sz w:val="22"/>
          <w:szCs w:val="22"/>
        </w:rPr>
        <w:t>2021</w:t>
      </w:r>
      <w:r w:rsidRPr="00CE1138">
        <w:rPr>
          <w:rFonts w:ascii="Arial Narrow" w:hAnsi="Arial Narrow"/>
          <w:b/>
          <w:bCs/>
          <w:sz w:val="22"/>
          <w:szCs w:val="22"/>
        </w:rPr>
        <w:t>.</w:t>
      </w:r>
      <w:r w:rsidRPr="00CE1138">
        <w:rPr>
          <w:rFonts w:ascii="Arial Narrow" w:hAnsi="Arial Narrow"/>
          <w:b/>
          <w:sz w:val="22"/>
          <w:szCs w:val="22"/>
        </w:rPr>
        <w:t xml:space="preserve"> </w:t>
      </w:r>
      <w:r w:rsidRPr="00CE1138">
        <w:rPr>
          <w:rFonts w:ascii="Arial Narrow" w:hAnsi="Arial Narrow"/>
          <w:sz w:val="22"/>
          <w:szCs w:val="22"/>
        </w:rPr>
        <w:t>(dalej: SWZ)</w:t>
      </w:r>
      <w:r w:rsidRPr="00CE1138">
        <w:rPr>
          <w:rFonts w:ascii="Arial Narrow" w:hAnsi="Arial Narrow"/>
          <w:b/>
          <w:sz w:val="22"/>
          <w:szCs w:val="22"/>
        </w:rPr>
        <w:t xml:space="preserve"> </w:t>
      </w:r>
      <w:r w:rsidRPr="00CE1138">
        <w:rPr>
          <w:rFonts w:ascii="Arial Narrow" w:hAnsi="Arial Narrow"/>
          <w:sz w:val="22"/>
          <w:szCs w:val="22"/>
        </w:rPr>
        <w:t>wraz z jej załącznikami, stanowiącej integralną część niniejszej umowy, a będącej w posiadaniu Wykonawcy i Zamawiającego.</w:t>
      </w:r>
    </w:p>
    <w:p w:rsidR="007423DC" w:rsidRPr="00CE1138" w:rsidRDefault="00014360" w:rsidP="007423DC">
      <w:pPr>
        <w:jc w:val="both"/>
        <w:rPr>
          <w:rFonts w:ascii="Arial Narrow" w:hAnsi="Arial Narrow"/>
          <w:sz w:val="22"/>
          <w:szCs w:val="22"/>
        </w:rPr>
      </w:pPr>
      <w:r>
        <w:rPr>
          <w:rFonts w:ascii="Arial Narrow" w:hAnsi="Arial Narrow"/>
          <w:sz w:val="22"/>
          <w:szCs w:val="22"/>
        </w:rPr>
        <w:t>5</w:t>
      </w:r>
      <w:r w:rsidR="007423DC" w:rsidRPr="00CE1138">
        <w:rPr>
          <w:rFonts w:ascii="Arial Narrow" w:hAnsi="Arial Narrow"/>
          <w:sz w:val="22"/>
          <w:szCs w:val="22"/>
        </w:rPr>
        <w:t xml:space="preserve">. Zamawiający zastrzega sobie prawo do umniejszenia zakresu przedmiotu umowy w przypadku określonym w § 4 ust. 3 lit. b) </w:t>
      </w:r>
      <w:r w:rsidR="007423DC" w:rsidRPr="00CE1138">
        <w:rPr>
          <w:rFonts w:ascii="Arial Narrow" w:hAnsi="Arial Narrow"/>
          <w:sz w:val="22"/>
          <w:szCs w:val="22"/>
        </w:rPr>
        <w:br/>
        <w:t>i § 12</w:t>
      </w:r>
      <w:r w:rsidR="00C84F35">
        <w:rPr>
          <w:rFonts w:ascii="Arial Narrow" w:hAnsi="Arial Narrow"/>
          <w:sz w:val="22"/>
          <w:szCs w:val="22"/>
        </w:rPr>
        <w:t>.</w:t>
      </w:r>
      <w:r w:rsidR="007423DC" w:rsidRPr="00CE1138">
        <w:rPr>
          <w:rFonts w:ascii="Arial Narrow" w:hAnsi="Arial Narrow"/>
          <w:sz w:val="22"/>
          <w:szCs w:val="22"/>
        </w:rPr>
        <w:t xml:space="preserve"> W takim przypadku wynagrodzenie Wykonawcy zostanie umniejszone o odpowiednie wartości ofertowe elementów przedmiotu umowy, od realizacji których Zamawiający odstąpił. W takiej sytuacji zastosowanie mają odpowiednie postanowienia § 12 niniejszej umowy. </w:t>
      </w:r>
    </w:p>
    <w:p w:rsidR="007423DC" w:rsidRPr="00CE1138" w:rsidRDefault="001243BE" w:rsidP="007423DC">
      <w:pPr>
        <w:pStyle w:val="Bezodstpw"/>
        <w:rPr>
          <w:rFonts w:ascii="Arial Narrow" w:hAnsi="Arial Narrow" w:cs="Arial"/>
          <w:sz w:val="22"/>
        </w:rPr>
      </w:pPr>
      <w:r>
        <w:rPr>
          <w:rFonts w:ascii="Arial Narrow" w:hAnsi="Arial Narrow" w:cs="Arial"/>
          <w:sz w:val="22"/>
        </w:rPr>
        <w:t>6</w:t>
      </w:r>
      <w:r w:rsidR="007423DC" w:rsidRPr="00CE1138">
        <w:rPr>
          <w:rFonts w:ascii="Arial Narrow" w:hAnsi="Arial Narrow" w:cs="Arial"/>
          <w:sz w:val="22"/>
        </w:rPr>
        <w:t xml:space="preserve">. Wykonawca oświadcza, że wypełnił obowiązki informacyjne przewidziane w art. 13 lub art. 14 RODO (rozporządzenia Parlamentu Europejskiego i Rady (UE) 2016/679 z dnia 27 kwietnia 2016 r. w sprawie ochrony osób fizycznych w związku </w:t>
      </w:r>
      <w:r w:rsidR="007423DC" w:rsidRPr="00CE1138">
        <w:rPr>
          <w:rFonts w:ascii="Arial Narrow" w:hAnsi="Arial Narrow" w:cs="Arial"/>
          <w:sz w:val="22"/>
        </w:rPr>
        <w:br/>
        <w:t>z przetwarzaniem danych osobowych i w sprawie swobodnego przepływu takich danych oraz uchylenia dyrektywy 95/46/WE</w:t>
      </w:r>
      <w:r w:rsidR="007423DC" w:rsidRPr="00CE1138">
        <w:rPr>
          <w:rFonts w:ascii="Arial Narrow" w:hAnsi="Arial Narrow" w:cs="Arial"/>
          <w:sz w:val="22"/>
          <w:vertAlign w:val="superscript"/>
        </w:rPr>
        <w:t xml:space="preserve"> ) </w:t>
      </w:r>
      <w:r w:rsidR="007423DC" w:rsidRPr="00CE1138">
        <w:rPr>
          <w:rFonts w:ascii="Arial Narrow" w:hAnsi="Arial Narrow" w:cs="Arial"/>
          <w:sz w:val="22"/>
        </w:rPr>
        <w:t>wobec osób fizycznych, od których dane osobowe bezpośrednio lub pośrednio pozyskał w celu ubiegania się o udzielenie niniejszego zamówienia publicznego.</w:t>
      </w:r>
    </w:p>
    <w:p w:rsidR="007423DC" w:rsidRPr="00CE1138" w:rsidRDefault="001243BE" w:rsidP="007423DC">
      <w:pPr>
        <w:pStyle w:val="Bezodstpw"/>
        <w:rPr>
          <w:rFonts w:ascii="Arial Narrow" w:hAnsi="Arial Narrow" w:cs="Arial"/>
          <w:sz w:val="22"/>
        </w:rPr>
      </w:pPr>
      <w:r>
        <w:rPr>
          <w:rFonts w:ascii="Arial Narrow" w:hAnsi="Arial Narrow" w:cs="Arial"/>
          <w:sz w:val="22"/>
        </w:rPr>
        <w:t>7</w:t>
      </w:r>
      <w:r w:rsidR="007423DC" w:rsidRPr="00CE1138">
        <w:rPr>
          <w:rFonts w:ascii="Arial Narrow" w:hAnsi="Arial Narrow" w:cs="Arial"/>
          <w:sz w:val="22"/>
        </w:rPr>
        <w:t xml:space="preserve">. Wykonawca zobowiązuje się do posiadania przez cały okres realizacji przedmiotu umowy polisy ubezpieczeniowej </w:t>
      </w:r>
      <w:r w:rsidR="007423DC" w:rsidRPr="00CE1138">
        <w:rPr>
          <w:rFonts w:ascii="Arial Narrow" w:hAnsi="Arial Narrow" w:cs="Arial"/>
          <w:sz w:val="22"/>
        </w:rPr>
        <w:br/>
        <w:t xml:space="preserve">od odpowiedzialności cywilnej w zakresie prowadzonej działalności gospodarczej, objętej przedmiotem niniejszej umowy, </w:t>
      </w:r>
      <w:r w:rsidR="007423DC" w:rsidRPr="00CE1138">
        <w:rPr>
          <w:rFonts w:ascii="Arial Narrow" w:hAnsi="Arial Narrow" w:cs="Arial"/>
          <w:sz w:val="22"/>
        </w:rPr>
        <w:br/>
        <w:t xml:space="preserve">na sumę ubezpieczeniową </w:t>
      </w:r>
      <w:r w:rsidR="00421195">
        <w:rPr>
          <w:rFonts w:ascii="Arial Narrow" w:hAnsi="Arial Narrow" w:cs="Arial"/>
          <w:sz w:val="22"/>
        </w:rPr>
        <w:t xml:space="preserve">w kwocie nie niższej niż kwota </w:t>
      </w:r>
      <w:r w:rsidR="00421195" w:rsidRPr="00014360">
        <w:rPr>
          <w:rFonts w:ascii="Arial Narrow" w:hAnsi="Arial Narrow" w:cs="Arial"/>
          <w:sz w:val="22"/>
        </w:rPr>
        <w:t>2</w:t>
      </w:r>
      <w:r w:rsidR="007423DC" w:rsidRPr="00014360">
        <w:rPr>
          <w:rFonts w:ascii="Arial Narrow" w:hAnsi="Arial Narrow" w:cs="Arial"/>
          <w:sz w:val="22"/>
        </w:rPr>
        <w:t>00 000 zł.</w:t>
      </w:r>
      <w:r w:rsidR="007423DC" w:rsidRPr="00CE1138">
        <w:rPr>
          <w:rFonts w:ascii="Arial Narrow" w:hAnsi="Arial Narrow" w:cs="Arial"/>
          <w:sz w:val="22"/>
        </w:rPr>
        <w:t xml:space="preserve">  </w:t>
      </w:r>
    </w:p>
    <w:p w:rsidR="007423DC" w:rsidRPr="00CE1138" w:rsidRDefault="001243BE" w:rsidP="007423DC">
      <w:pPr>
        <w:pStyle w:val="Bezodstpw"/>
        <w:rPr>
          <w:rFonts w:ascii="Arial Narrow" w:hAnsi="Arial Narrow" w:cs="Arial"/>
          <w:sz w:val="22"/>
        </w:rPr>
      </w:pPr>
      <w:r>
        <w:rPr>
          <w:rFonts w:ascii="Arial Narrow" w:hAnsi="Arial Narrow" w:cs="Arial"/>
          <w:sz w:val="22"/>
        </w:rPr>
        <w:t>8</w:t>
      </w:r>
      <w:r w:rsidR="007423DC" w:rsidRPr="00CE1138">
        <w:rPr>
          <w:rFonts w:ascii="Arial Narrow" w:hAnsi="Arial Narrow" w:cs="Arial"/>
          <w:sz w:val="22"/>
        </w:rPr>
        <w:t xml:space="preserve">. W przypadku, gdy ważność polisy ubezpieczeniowej, o której mowa w ust. 10 upływa w okresie obowiązania umowy, Wykonawca jest zobowiązany przedłożyć Zamawiającemu nową polisę ubezpieczenia na warunkach nie gorszych niż opisane </w:t>
      </w:r>
      <w:r w:rsidR="007423DC" w:rsidRPr="00CE1138">
        <w:rPr>
          <w:rFonts w:ascii="Arial Narrow" w:hAnsi="Arial Narrow" w:cs="Arial"/>
          <w:sz w:val="22"/>
        </w:rPr>
        <w:br/>
        <w:t xml:space="preserve">w ust. 10.  </w:t>
      </w:r>
    </w:p>
    <w:p w:rsidR="007423DC" w:rsidRPr="00CE1138" w:rsidRDefault="001243BE" w:rsidP="007423DC">
      <w:pPr>
        <w:pStyle w:val="Bezodstpw"/>
        <w:rPr>
          <w:rFonts w:ascii="Arial Narrow" w:hAnsi="Arial Narrow" w:cs="Arial"/>
          <w:sz w:val="22"/>
        </w:rPr>
      </w:pPr>
      <w:r>
        <w:rPr>
          <w:rFonts w:ascii="Arial Narrow" w:hAnsi="Arial Narrow" w:cs="Arial"/>
          <w:sz w:val="22"/>
        </w:rPr>
        <w:t>9</w:t>
      </w:r>
      <w:r w:rsidR="007423DC" w:rsidRPr="00CE1138">
        <w:rPr>
          <w:rFonts w:ascii="Arial Narrow" w:hAnsi="Arial Narrow" w:cs="Arial"/>
          <w:sz w:val="22"/>
        </w:rPr>
        <w:t xml:space="preserve">. Wykonawca zobowiązany jest przedłożyć nową polisę, o której mowa w ust. 10, najpóźniej w dniu wygaśnięcia poprzedniej polisy, o której mowa w ust. 10. </w:t>
      </w:r>
    </w:p>
    <w:p w:rsidR="007423DC" w:rsidRDefault="001243BE" w:rsidP="006F21CD">
      <w:pPr>
        <w:jc w:val="both"/>
        <w:rPr>
          <w:rFonts w:ascii="Arial Narrow" w:hAnsi="Arial Narrow"/>
          <w:sz w:val="22"/>
          <w:szCs w:val="22"/>
        </w:rPr>
      </w:pPr>
      <w:r>
        <w:rPr>
          <w:rFonts w:ascii="Arial Narrow" w:hAnsi="Arial Narrow"/>
          <w:sz w:val="22"/>
          <w:szCs w:val="22"/>
        </w:rPr>
        <w:t>10</w:t>
      </w:r>
      <w:r w:rsidR="007423DC" w:rsidRPr="00CE1138">
        <w:rPr>
          <w:rFonts w:ascii="Arial Narrow" w:hAnsi="Arial Narrow"/>
          <w:sz w:val="22"/>
          <w:szCs w:val="22"/>
        </w:rPr>
        <w:t>. Wszelkie dane i informacje uzyskane przez Wykonawcę w związku z wykonywaniem niniejszej umowy na temat stanu, organizacji i interesów Zamawiającego nie zostaną ujawnione, udostępnione lub upublicznione ani w części ani w całości bez pisemnej zgody Zamawiającego.</w:t>
      </w:r>
    </w:p>
    <w:p w:rsidR="006F21CD" w:rsidRPr="00CE1138" w:rsidRDefault="006F21CD" w:rsidP="006F21CD">
      <w:pPr>
        <w:jc w:val="both"/>
        <w:rPr>
          <w:rFonts w:ascii="Arial Narrow" w:hAnsi="Arial Narrow"/>
          <w:b/>
          <w:sz w:val="22"/>
          <w:szCs w:val="22"/>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w:t>
      </w:r>
      <w:r w:rsidRPr="00CE1138">
        <w:rPr>
          <w:rFonts w:ascii="Arial Narrow" w:hAnsi="Arial Narrow"/>
          <w:sz w:val="22"/>
          <w:szCs w:val="22"/>
        </w:rPr>
        <w:t xml:space="preserve"> </w:t>
      </w:r>
      <w:r w:rsidRPr="00CE1138">
        <w:rPr>
          <w:rFonts w:ascii="Arial Narrow" w:hAnsi="Arial Narrow"/>
          <w:b/>
          <w:sz w:val="22"/>
          <w:szCs w:val="22"/>
        </w:rPr>
        <w:t>2</w:t>
      </w:r>
    </w:p>
    <w:p w:rsidR="007423DC" w:rsidRPr="00CE1138" w:rsidRDefault="007423DC" w:rsidP="007423DC">
      <w:pPr>
        <w:spacing w:line="276" w:lineRule="auto"/>
        <w:jc w:val="both"/>
        <w:rPr>
          <w:rFonts w:ascii="Arial Narrow" w:hAnsi="Arial Narrow"/>
          <w:sz w:val="22"/>
          <w:szCs w:val="22"/>
        </w:rPr>
      </w:pPr>
      <w:r w:rsidRPr="00CE1138">
        <w:rPr>
          <w:rFonts w:ascii="Arial Narrow" w:hAnsi="Arial Narrow"/>
          <w:sz w:val="22"/>
          <w:szCs w:val="22"/>
        </w:rPr>
        <w:t>1. Strony ustalają termin zakończenia przedmiotu umowy :</w:t>
      </w:r>
    </w:p>
    <w:p w:rsidR="00FD76F2" w:rsidRPr="00014360" w:rsidRDefault="00FD76F2" w:rsidP="00FD76F2">
      <w:pPr>
        <w:numPr>
          <w:ilvl w:val="1"/>
          <w:numId w:val="17"/>
        </w:numPr>
        <w:tabs>
          <w:tab w:val="clear" w:pos="1080"/>
          <w:tab w:val="num" w:pos="720"/>
        </w:tabs>
        <w:jc w:val="both"/>
        <w:rPr>
          <w:rFonts w:ascii="Arial Narrow" w:hAnsi="Arial Narrow"/>
          <w:sz w:val="22"/>
          <w:szCs w:val="22"/>
        </w:rPr>
      </w:pPr>
      <w:r w:rsidRPr="00014360">
        <w:rPr>
          <w:rFonts w:ascii="Arial Narrow" w:hAnsi="Arial Narrow"/>
          <w:sz w:val="22"/>
          <w:szCs w:val="22"/>
        </w:rPr>
        <w:t xml:space="preserve">zakończenie prac polegających na dostawie, montażu i uruchomieniu platform –  do </w:t>
      </w:r>
      <w:r w:rsidRPr="00014360">
        <w:rPr>
          <w:rFonts w:ascii="Arial Narrow" w:hAnsi="Arial Narrow"/>
          <w:bCs/>
          <w:sz w:val="22"/>
          <w:szCs w:val="22"/>
        </w:rPr>
        <w:t>12 tygodni od dnia podpisania umowy</w:t>
      </w:r>
    </w:p>
    <w:p w:rsidR="00FD76F2" w:rsidRPr="00014360" w:rsidRDefault="00FD76F2" w:rsidP="00FD76F2">
      <w:pPr>
        <w:numPr>
          <w:ilvl w:val="1"/>
          <w:numId w:val="17"/>
        </w:numPr>
        <w:tabs>
          <w:tab w:val="clear" w:pos="1080"/>
          <w:tab w:val="num" w:pos="720"/>
        </w:tabs>
        <w:jc w:val="both"/>
        <w:rPr>
          <w:rFonts w:ascii="Arial Narrow" w:hAnsi="Arial Narrow"/>
          <w:b/>
          <w:sz w:val="22"/>
          <w:szCs w:val="22"/>
        </w:rPr>
      </w:pPr>
      <w:r w:rsidRPr="00014360">
        <w:rPr>
          <w:rFonts w:ascii="Arial Narrow" w:hAnsi="Arial Narrow"/>
          <w:sz w:val="22"/>
          <w:szCs w:val="22"/>
        </w:rPr>
        <w:t xml:space="preserve">zakończenie przedmiotu umowy z uwzględnieniem pozytywnego odbioru przez Urząd Dozoru Technicznego – </w:t>
      </w:r>
      <w:r w:rsidR="002F685E" w:rsidRPr="00014360">
        <w:rPr>
          <w:rFonts w:ascii="Arial Narrow" w:hAnsi="Arial Narrow"/>
          <w:sz w:val="22"/>
          <w:szCs w:val="22"/>
        </w:rPr>
        <w:br/>
      </w:r>
      <w:r w:rsidRPr="00014360">
        <w:rPr>
          <w:rFonts w:ascii="Arial Narrow" w:hAnsi="Arial Narrow"/>
          <w:sz w:val="22"/>
          <w:szCs w:val="22"/>
        </w:rPr>
        <w:t xml:space="preserve">do </w:t>
      </w:r>
      <w:r w:rsidRPr="00014360">
        <w:rPr>
          <w:rFonts w:ascii="Arial Narrow" w:hAnsi="Arial Narrow"/>
          <w:bCs/>
          <w:sz w:val="22"/>
          <w:szCs w:val="22"/>
        </w:rPr>
        <w:t>14 tygodni od dnia podpisania umowy.</w:t>
      </w:r>
    </w:p>
    <w:p w:rsidR="007423DC" w:rsidRDefault="007423DC" w:rsidP="007423DC">
      <w:pPr>
        <w:jc w:val="both"/>
        <w:rPr>
          <w:rFonts w:ascii="Arial Narrow" w:hAnsi="Arial Narrow"/>
          <w:sz w:val="22"/>
          <w:szCs w:val="22"/>
        </w:rPr>
      </w:pPr>
      <w:r w:rsidRPr="00CE1138">
        <w:rPr>
          <w:rFonts w:ascii="Arial Narrow" w:hAnsi="Arial Narrow"/>
          <w:sz w:val="22"/>
          <w:szCs w:val="22"/>
        </w:rPr>
        <w:t xml:space="preserve">2. Za zakończenie przedmiotu Umowy strony uznają datę zgłoszenia </w:t>
      </w:r>
      <w:r w:rsidR="00455F81">
        <w:rPr>
          <w:rFonts w:ascii="Arial Narrow" w:hAnsi="Arial Narrow"/>
          <w:sz w:val="22"/>
          <w:szCs w:val="22"/>
        </w:rPr>
        <w:t xml:space="preserve">na piśmie </w:t>
      </w:r>
      <w:r w:rsidRPr="00CE1138">
        <w:rPr>
          <w:rFonts w:ascii="Arial Narrow" w:hAnsi="Arial Narrow"/>
          <w:sz w:val="22"/>
          <w:szCs w:val="22"/>
        </w:rPr>
        <w:t>przez Wykonawcę gotowości do odbioru ostatecznego obejmującego wszelkie czynności, których wykonanie w ramach niniejszej Umowy ciąży na Wykonawcy</w:t>
      </w:r>
      <w:r w:rsidR="00767910">
        <w:rPr>
          <w:rFonts w:ascii="Arial Narrow" w:hAnsi="Arial Narrow"/>
          <w:sz w:val="22"/>
          <w:szCs w:val="22"/>
        </w:rPr>
        <w:t>,</w:t>
      </w:r>
      <w:r w:rsidRPr="00767910">
        <w:rPr>
          <w:rFonts w:ascii="Arial Narrow" w:hAnsi="Arial Narrow"/>
          <w:sz w:val="22"/>
          <w:szCs w:val="22"/>
        </w:rPr>
        <w:t xml:space="preserve"> </w:t>
      </w:r>
      <w:r w:rsidR="00767910">
        <w:rPr>
          <w:rFonts w:ascii="Arial Narrow" w:hAnsi="Arial Narrow"/>
          <w:sz w:val="22"/>
          <w:szCs w:val="22"/>
        </w:rPr>
        <w:br/>
      </w:r>
      <w:r w:rsidRPr="00767910">
        <w:rPr>
          <w:rFonts w:ascii="Arial Narrow" w:hAnsi="Arial Narrow"/>
          <w:sz w:val="22"/>
          <w:szCs w:val="22"/>
        </w:rPr>
        <w:t>a w szczególności:</w:t>
      </w:r>
    </w:p>
    <w:p w:rsidR="00767910" w:rsidRDefault="00767910" w:rsidP="007423DC">
      <w:pPr>
        <w:jc w:val="both"/>
        <w:rPr>
          <w:rFonts w:ascii="Arial Narrow" w:hAnsi="Arial Narrow"/>
          <w:sz w:val="22"/>
          <w:szCs w:val="22"/>
        </w:rPr>
      </w:pPr>
      <w:r w:rsidRPr="00767910">
        <w:rPr>
          <w:rFonts w:ascii="Arial Narrow" w:hAnsi="Arial Narrow"/>
          <w:sz w:val="22"/>
          <w:szCs w:val="22"/>
        </w:rPr>
        <w:t xml:space="preserve">- opracowanie </w:t>
      </w:r>
      <w:r>
        <w:rPr>
          <w:rFonts w:ascii="Arial Narrow" w:hAnsi="Arial Narrow"/>
          <w:sz w:val="22"/>
          <w:szCs w:val="22"/>
        </w:rPr>
        <w:t>dokumentacji odbiorczej i rejestracyjnej na potrzeby Urzędu Dozoru Technicznego,</w:t>
      </w:r>
    </w:p>
    <w:p w:rsidR="00767910" w:rsidRPr="00767910" w:rsidRDefault="00767910" w:rsidP="007423DC">
      <w:pPr>
        <w:jc w:val="both"/>
        <w:rPr>
          <w:rFonts w:ascii="Arial Narrow" w:hAnsi="Arial Narrow"/>
          <w:sz w:val="22"/>
          <w:szCs w:val="22"/>
        </w:rPr>
      </w:pPr>
      <w:r>
        <w:rPr>
          <w:rFonts w:ascii="Arial Narrow" w:hAnsi="Arial Narrow"/>
          <w:sz w:val="22"/>
          <w:szCs w:val="22"/>
        </w:rPr>
        <w:t>- uzyskanie dokumentu UDT stwierdzającego dopuszczenie urządzeń do ruchu.</w:t>
      </w:r>
    </w:p>
    <w:p w:rsidR="006F21CD" w:rsidRPr="00CE1138" w:rsidRDefault="006F21CD" w:rsidP="007423DC">
      <w:pPr>
        <w:jc w:val="both"/>
        <w:rPr>
          <w:rFonts w:ascii="Arial Narrow" w:hAnsi="Arial Narrow"/>
          <w:sz w:val="16"/>
          <w:szCs w:val="16"/>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3</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Za wykonanie przedmiotu umowy Zamawiający zapłaci Wykonawcy wynagrodzenie </w:t>
      </w:r>
      <w:r w:rsidR="009016A7">
        <w:rPr>
          <w:rFonts w:ascii="Arial Narrow" w:hAnsi="Arial Narrow"/>
          <w:sz w:val="22"/>
          <w:szCs w:val="22"/>
        </w:rPr>
        <w:t>w</w:t>
      </w:r>
      <w:r w:rsidR="00455F81">
        <w:rPr>
          <w:rFonts w:ascii="Arial Narrow" w:hAnsi="Arial Narrow"/>
          <w:sz w:val="22"/>
          <w:szCs w:val="22"/>
        </w:rPr>
        <w:t xml:space="preserve"> maksymalnej </w:t>
      </w:r>
      <w:r w:rsidRPr="00CE1138">
        <w:rPr>
          <w:rFonts w:ascii="Arial Narrow" w:hAnsi="Arial Narrow"/>
          <w:sz w:val="22"/>
          <w:szCs w:val="22"/>
        </w:rPr>
        <w:t xml:space="preserve">wysokości </w:t>
      </w:r>
      <w:r w:rsidRPr="00CE1138">
        <w:rPr>
          <w:rFonts w:ascii="Arial Narrow" w:hAnsi="Arial Narrow"/>
          <w:sz w:val="22"/>
          <w:szCs w:val="22"/>
        </w:rPr>
        <w:br/>
        <w:t>…………………………… zł brutto (słownie :………………………………………………..………………………………………………) w tym podatek VAT w wysokości ………………………………… zł według stawki 23%.</w:t>
      </w:r>
    </w:p>
    <w:p w:rsidR="007423DC" w:rsidRPr="00767910" w:rsidRDefault="007423DC" w:rsidP="007423DC">
      <w:pPr>
        <w:jc w:val="both"/>
        <w:rPr>
          <w:rFonts w:ascii="Arial Narrow" w:hAnsi="Arial Narrow"/>
          <w:sz w:val="22"/>
          <w:szCs w:val="22"/>
        </w:rPr>
      </w:pPr>
      <w:r w:rsidRPr="00767910">
        <w:rPr>
          <w:rFonts w:ascii="Arial Narrow" w:hAnsi="Arial Narrow"/>
          <w:sz w:val="22"/>
          <w:szCs w:val="22"/>
        </w:rPr>
        <w:t xml:space="preserve">2. </w:t>
      </w:r>
      <w:r w:rsidR="00767910">
        <w:rPr>
          <w:rFonts w:ascii="Arial Narrow" w:hAnsi="Arial Narrow"/>
          <w:sz w:val="22"/>
          <w:szCs w:val="22"/>
        </w:rPr>
        <w:t>Formularz ofertowy Wykonawcy</w:t>
      </w:r>
      <w:r w:rsidRPr="00767910">
        <w:rPr>
          <w:rFonts w:ascii="Arial Narrow" w:hAnsi="Arial Narrow"/>
          <w:sz w:val="22"/>
          <w:szCs w:val="22"/>
        </w:rPr>
        <w:t xml:space="preserve"> stanowi </w:t>
      </w:r>
      <w:r w:rsidR="00767910">
        <w:rPr>
          <w:rFonts w:ascii="Arial Narrow" w:hAnsi="Arial Narrow"/>
          <w:sz w:val="22"/>
          <w:szCs w:val="22"/>
        </w:rPr>
        <w:t>z</w:t>
      </w:r>
      <w:r w:rsidRPr="00767910">
        <w:rPr>
          <w:rFonts w:ascii="Arial Narrow" w:hAnsi="Arial Narrow"/>
          <w:sz w:val="22"/>
          <w:szCs w:val="22"/>
        </w:rPr>
        <w:t>ałącznik nr 1 do niniejszej Umowy.</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Wykonawca oświadcza, że wynagrodzenie umowne obejmuje wszelkie niezbędne koszty dla wykonania przedmiotu umowy </w:t>
      </w:r>
      <w:r w:rsidRPr="00CE1138">
        <w:rPr>
          <w:rFonts w:ascii="Arial Narrow" w:hAnsi="Arial Narrow"/>
          <w:sz w:val="22"/>
          <w:szCs w:val="22"/>
        </w:rPr>
        <w:br/>
        <w:t>i oddania go do użytkowania z punktu widzenia celu</w:t>
      </w:r>
      <w:r w:rsidR="002F685E">
        <w:rPr>
          <w:rFonts w:ascii="Arial Narrow" w:hAnsi="Arial Narrow"/>
          <w:sz w:val="22"/>
          <w:szCs w:val="22"/>
        </w:rPr>
        <w:t>,</w:t>
      </w:r>
      <w:r w:rsidRPr="00CE1138">
        <w:rPr>
          <w:rFonts w:ascii="Arial Narrow" w:hAnsi="Arial Narrow"/>
          <w:sz w:val="22"/>
          <w:szCs w:val="22"/>
        </w:rPr>
        <w:t xml:space="preserve"> jakiemu ma służyć.</w:t>
      </w:r>
    </w:p>
    <w:p w:rsidR="007423DC" w:rsidRPr="00CE1138" w:rsidRDefault="007809EE" w:rsidP="007423DC">
      <w:pPr>
        <w:tabs>
          <w:tab w:val="num" w:pos="540"/>
        </w:tabs>
        <w:jc w:val="both"/>
        <w:rPr>
          <w:rFonts w:ascii="Arial Narrow" w:hAnsi="Arial Narrow"/>
          <w:sz w:val="22"/>
          <w:szCs w:val="22"/>
        </w:rPr>
      </w:pPr>
      <w:r>
        <w:rPr>
          <w:rFonts w:ascii="Arial Narrow" w:hAnsi="Arial Narrow"/>
          <w:sz w:val="22"/>
          <w:szCs w:val="22"/>
        </w:rPr>
        <w:t>4</w:t>
      </w:r>
      <w:r w:rsidR="007423DC" w:rsidRPr="00CE1138">
        <w:rPr>
          <w:rFonts w:ascii="Arial Narrow" w:hAnsi="Arial Narrow"/>
          <w:sz w:val="22"/>
          <w:szCs w:val="22"/>
        </w:rPr>
        <w:t xml:space="preserve">. Po zakończeniu realizacji przedmiotu umowy Wykonawca zgłasza </w:t>
      </w:r>
      <w:r w:rsidR="00455F81">
        <w:rPr>
          <w:rFonts w:ascii="Arial Narrow" w:hAnsi="Arial Narrow"/>
          <w:sz w:val="22"/>
          <w:szCs w:val="22"/>
        </w:rPr>
        <w:t>Z</w:t>
      </w:r>
      <w:r w:rsidR="007423DC" w:rsidRPr="00CE1138">
        <w:rPr>
          <w:rFonts w:ascii="Arial Narrow" w:hAnsi="Arial Narrow"/>
          <w:sz w:val="22"/>
          <w:szCs w:val="22"/>
        </w:rPr>
        <w:t>amawiającemu do odbioru przedmiot zamówienia oraz przedstawia zamawiającemu zestawienie wartości wykonanych prac i rozliczenie ich wartości.</w:t>
      </w:r>
    </w:p>
    <w:p w:rsidR="007423DC" w:rsidRPr="00CE1138" w:rsidRDefault="007809EE" w:rsidP="007423DC">
      <w:pPr>
        <w:jc w:val="both"/>
        <w:rPr>
          <w:rFonts w:ascii="Arial Narrow" w:hAnsi="Arial Narrow"/>
          <w:sz w:val="22"/>
          <w:szCs w:val="22"/>
        </w:rPr>
      </w:pPr>
      <w:r>
        <w:rPr>
          <w:rFonts w:ascii="Arial Narrow" w:hAnsi="Arial Narrow"/>
          <w:sz w:val="22"/>
          <w:szCs w:val="22"/>
        </w:rPr>
        <w:t>5</w:t>
      </w:r>
      <w:r w:rsidR="007423DC" w:rsidRPr="00CE1138">
        <w:rPr>
          <w:rFonts w:ascii="Arial Narrow" w:hAnsi="Arial Narrow"/>
          <w:sz w:val="22"/>
          <w:szCs w:val="22"/>
        </w:rPr>
        <w:t>. Wykonawca oświadcza, że:</w:t>
      </w:r>
    </w:p>
    <w:p w:rsidR="007423DC" w:rsidRPr="00CE1138" w:rsidRDefault="007809EE" w:rsidP="007423DC">
      <w:pPr>
        <w:numPr>
          <w:ilvl w:val="0"/>
          <w:numId w:val="18"/>
        </w:numPr>
        <w:ind w:left="540" w:firstLine="0"/>
        <w:jc w:val="both"/>
        <w:rPr>
          <w:rFonts w:ascii="Arial Narrow" w:hAnsi="Arial Narrow"/>
          <w:sz w:val="22"/>
          <w:szCs w:val="22"/>
        </w:rPr>
      </w:pPr>
      <w:r>
        <w:rPr>
          <w:rFonts w:ascii="Arial Narrow" w:hAnsi="Arial Narrow"/>
          <w:sz w:val="22"/>
          <w:szCs w:val="22"/>
        </w:rPr>
        <w:t xml:space="preserve"> </w:t>
      </w:r>
      <w:r w:rsidR="007423DC" w:rsidRPr="00CE1138">
        <w:rPr>
          <w:rFonts w:ascii="Arial Narrow" w:hAnsi="Arial Narrow"/>
          <w:sz w:val="22"/>
          <w:szCs w:val="22"/>
        </w:rPr>
        <w:t>zapoznał się z terenem</w:t>
      </w:r>
      <w:r w:rsidR="00767910">
        <w:rPr>
          <w:rFonts w:ascii="Arial Narrow" w:hAnsi="Arial Narrow"/>
          <w:sz w:val="22"/>
          <w:szCs w:val="22"/>
        </w:rPr>
        <w:t>, na którym ma być realizowany p</w:t>
      </w:r>
      <w:r w:rsidR="007423DC" w:rsidRPr="00CE1138">
        <w:rPr>
          <w:rFonts w:ascii="Arial Narrow" w:hAnsi="Arial Narrow"/>
          <w:sz w:val="22"/>
          <w:szCs w:val="22"/>
        </w:rPr>
        <w:t xml:space="preserve">rzedmiot Umowy oraz obszarem przyległym, a wszelkie okoliczności i uwarunkowania wynikające z lokalizacji zostały przez Wykonawcę uwzględnione w </w:t>
      </w:r>
      <w:r w:rsidR="00767910">
        <w:rPr>
          <w:rFonts w:ascii="Arial Narrow" w:hAnsi="Arial Narrow"/>
          <w:sz w:val="22"/>
          <w:szCs w:val="22"/>
        </w:rPr>
        <w:t>ofercie</w:t>
      </w:r>
      <w:r w:rsidR="007423DC" w:rsidRPr="00CE1138">
        <w:rPr>
          <w:rFonts w:ascii="Arial Narrow" w:hAnsi="Arial Narrow"/>
          <w:sz w:val="22"/>
          <w:szCs w:val="22"/>
        </w:rPr>
        <w:t>.</w:t>
      </w:r>
    </w:p>
    <w:p w:rsidR="007423DC" w:rsidRPr="006F21CD" w:rsidRDefault="00767910" w:rsidP="000A3028">
      <w:pPr>
        <w:numPr>
          <w:ilvl w:val="0"/>
          <w:numId w:val="18"/>
        </w:numPr>
        <w:tabs>
          <w:tab w:val="num" w:pos="540"/>
        </w:tabs>
        <w:ind w:left="540" w:firstLine="0"/>
        <w:jc w:val="both"/>
        <w:rPr>
          <w:rFonts w:ascii="Arial Narrow" w:hAnsi="Arial Narrow"/>
          <w:sz w:val="22"/>
          <w:szCs w:val="22"/>
        </w:rPr>
      </w:pPr>
      <w:r>
        <w:rPr>
          <w:rFonts w:ascii="Arial Narrow" w:hAnsi="Arial Narrow"/>
          <w:sz w:val="22"/>
          <w:szCs w:val="22"/>
        </w:rPr>
        <w:t xml:space="preserve"> w</w:t>
      </w:r>
      <w:r w:rsidR="007423DC" w:rsidRPr="006F21CD">
        <w:rPr>
          <w:rFonts w:ascii="Arial Narrow" w:hAnsi="Arial Narrow"/>
          <w:sz w:val="22"/>
          <w:szCs w:val="22"/>
        </w:rPr>
        <w:t xml:space="preserve">ynagrodzenie umowne obejmuje wszelkie niezbędne koszty dla wykonania przedmiotu umowy </w:t>
      </w:r>
      <w:r w:rsidR="007423DC" w:rsidRPr="006F21CD">
        <w:rPr>
          <w:rFonts w:ascii="Arial Narrow" w:hAnsi="Arial Narrow"/>
          <w:sz w:val="22"/>
          <w:szCs w:val="22"/>
        </w:rPr>
        <w:br/>
        <w:t>i oddania go do użytkowania.</w:t>
      </w:r>
    </w:p>
    <w:p w:rsidR="007423DC" w:rsidRPr="00CE1138" w:rsidRDefault="007423DC" w:rsidP="007423DC">
      <w:pPr>
        <w:jc w:val="center"/>
        <w:rPr>
          <w:rFonts w:ascii="Arial Narrow" w:hAnsi="Arial Narrow"/>
          <w:b/>
          <w:sz w:val="16"/>
          <w:szCs w:val="16"/>
        </w:rPr>
      </w:pPr>
    </w:p>
    <w:p w:rsidR="007423DC" w:rsidRPr="00421195" w:rsidRDefault="007423DC" w:rsidP="007423DC">
      <w:pPr>
        <w:ind w:left="4248" w:firstLine="708"/>
        <w:jc w:val="both"/>
        <w:rPr>
          <w:rFonts w:ascii="Arial Narrow" w:hAnsi="Arial Narrow"/>
          <w:b/>
          <w:sz w:val="22"/>
          <w:szCs w:val="22"/>
        </w:rPr>
      </w:pPr>
      <w:r w:rsidRPr="00421195">
        <w:rPr>
          <w:rFonts w:ascii="Arial Narrow" w:hAnsi="Arial Narrow"/>
          <w:b/>
          <w:sz w:val="22"/>
          <w:szCs w:val="22"/>
        </w:rPr>
        <w:t>§ 4</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CE1138">
        <w:rPr>
          <w:rFonts w:ascii="Arial Narrow" w:hAnsi="Arial Narrow" w:cs="Arial"/>
          <w:sz w:val="22"/>
          <w:szCs w:val="22"/>
        </w:rPr>
        <w:t xml:space="preserve">dostępnych pod adresem internetowym: </w:t>
      </w:r>
      <w:hyperlink r:id="rId8" w:history="1">
        <w:r w:rsidRPr="00CE1138">
          <w:rPr>
            <w:rStyle w:val="Hipercze"/>
            <w:rFonts w:ascii="Arial Narrow" w:hAnsi="Arial Narrow" w:cs="Arial"/>
            <w:color w:val="auto"/>
            <w:sz w:val="22"/>
            <w:szCs w:val="22"/>
          </w:rPr>
          <w:t>http://zdm.poznan.pl/pl/zarzadzanie</w:t>
        </w:r>
      </w:hyperlink>
      <w:r w:rsidRPr="00CE1138">
        <w:rPr>
          <w:rFonts w:ascii="Arial Narrow" w:hAnsi="Arial Narrow" w:cs="Arial"/>
          <w:sz w:val="22"/>
          <w:szCs w:val="22"/>
        </w:rPr>
        <w:t xml:space="preserve"> </w:t>
      </w:r>
      <w:r w:rsidRPr="00CE1138">
        <w:rPr>
          <w:rFonts w:ascii="Arial Narrow" w:hAnsi="Arial Narrow" w:cs="Arial"/>
          <w:sz w:val="22"/>
          <w:szCs w:val="22"/>
        </w:rPr>
        <w:br/>
      </w:r>
      <w:r w:rsidRPr="00CE1138">
        <w:rPr>
          <w:rFonts w:ascii="Arial Narrow" w:hAnsi="Arial Narrow"/>
          <w:sz w:val="22"/>
          <w:szCs w:val="22"/>
        </w:rPr>
        <w:t>i zobowiązuje się do uwzględnienia tych zapisów przy realizacji przedmiotu umowy.</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2. Zamawiający zastrzega sobie prawo przeprowadzenia kontroli w zakresie, o którym mowa w ust. 1, przy realizacji przedmiotu umowy.</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3. Naruszenie wymogu określonego w ust. 1 skutkować będzie :</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a) obowiązkiem przywrócenia przez Wykonawcę stanu środowiska do stanu istniejącego przed rozpoczęciem realizacji przedmiotu umowy na koszt Wykonawcy,</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b) uprawnieniem Zamawiającego do odstąpienia od Umowy bez odszkodowania dla Wykonawcy.</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4. W przypadku określonym w ust. 3 lit. b) odpowiednie zastosowanie mają postanowienia § 12 niniejszej Umowy.</w:t>
      </w:r>
    </w:p>
    <w:p w:rsidR="007423DC" w:rsidRPr="00CE1138" w:rsidRDefault="007423DC" w:rsidP="007423DC">
      <w:pPr>
        <w:jc w:val="center"/>
        <w:rPr>
          <w:rFonts w:ascii="Arial Narrow" w:hAnsi="Arial Narrow"/>
          <w:b/>
          <w:sz w:val="16"/>
          <w:szCs w:val="16"/>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5</w:t>
      </w:r>
    </w:p>
    <w:p w:rsidR="00562D46" w:rsidRPr="00CE1138" w:rsidRDefault="00562D46" w:rsidP="00562D46">
      <w:pPr>
        <w:rPr>
          <w:rFonts w:ascii="Arial Narrow" w:hAnsi="Arial Narrow"/>
          <w:sz w:val="22"/>
          <w:szCs w:val="22"/>
        </w:rPr>
      </w:pPr>
      <w:r w:rsidRPr="00CE1138">
        <w:rPr>
          <w:rFonts w:ascii="Arial Narrow" w:hAnsi="Arial Narrow"/>
          <w:sz w:val="22"/>
          <w:szCs w:val="22"/>
        </w:rPr>
        <w:t>1. Zamawiający oświadcza, że z ramienia Zamawiającego nadzorować prace będzie</w:t>
      </w:r>
      <w:r w:rsidR="00767910">
        <w:rPr>
          <w:rFonts w:ascii="Arial Narrow" w:hAnsi="Arial Narrow"/>
          <w:sz w:val="22"/>
          <w:szCs w:val="22"/>
        </w:rPr>
        <w:t>:</w:t>
      </w:r>
    </w:p>
    <w:p w:rsidR="00562D46" w:rsidRPr="00CE1138" w:rsidRDefault="00562D46" w:rsidP="00562D46">
      <w:pPr>
        <w:ind w:left="1080"/>
        <w:rPr>
          <w:rFonts w:ascii="Arial Narrow" w:hAnsi="Arial Narrow"/>
          <w:sz w:val="22"/>
          <w:szCs w:val="22"/>
        </w:rPr>
      </w:pPr>
      <w:r>
        <w:rPr>
          <w:rFonts w:ascii="Arial Narrow" w:hAnsi="Arial Narrow"/>
          <w:sz w:val="22"/>
          <w:szCs w:val="22"/>
        </w:rPr>
        <w:t>inspektor nadzoru</w:t>
      </w:r>
      <w:r>
        <w:rPr>
          <w:rFonts w:ascii="Arial Narrow" w:hAnsi="Arial Narrow"/>
          <w:sz w:val="22"/>
          <w:szCs w:val="22"/>
        </w:rPr>
        <w:tab/>
        <w:t>– p. Zbyszko Kamiński</w:t>
      </w:r>
      <w:r>
        <w:rPr>
          <w:rFonts w:ascii="Arial Narrow" w:hAnsi="Arial Narrow"/>
          <w:sz w:val="22"/>
          <w:szCs w:val="22"/>
        </w:rPr>
        <w:br/>
        <w:t>telefon  696-402-066 e-mail: zkaminski@zdm.poznan.pl</w:t>
      </w:r>
    </w:p>
    <w:p w:rsidR="00562D46" w:rsidRPr="00CE1138" w:rsidRDefault="00562D46" w:rsidP="00562D46">
      <w:pPr>
        <w:rPr>
          <w:rFonts w:ascii="Arial Narrow" w:hAnsi="Arial Narrow"/>
          <w:sz w:val="22"/>
          <w:szCs w:val="22"/>
        </w:rPr>
      </w:pPr>
      <w:r w:rsidRPr="00CE1138">
        <w:rPr>
          <w:rFonts w:ascii="Arial Narrow" w:hAnsi="Arial Narrow"/>
          <w:sz w:val="22"/>
          <w:szCs w:val="22"/>
        </w:rPr>
        <w:t xml:space="preserve">2. Przedstawicielem Wykonawcy </w:t>
      </w:r>
      <w:r w:rsidR="00533CDE">
        <w:rPr>
          <w:rFonts w:ascii="Arial Narrow" w:hAnsi="Arial Narrow"/>
          <w:sz w:val="22"/>
          <w:szCs w:val="22"/>
        </w:rPr>
        <w:t>w</w:t>
      </w:r>
      <w:r w:rsidRPr="00CE1138">
        <w:rPr>
          <w:rFonts w:ascii="Arial Narrow" w:hAnsi="Arial Narrow"/>
          <w:sz w:val="22"/>
          <w:szCs w:val="22"/>
        </w:rPr>
        <w:t xml:space="preserve"> terenie będzie:</w:t>
      </w:r>
    </w:p>
    <w:p w:rsidR="00562D46" w:rsidRPr="00CE1138" w:rsidRDefault="00562D46" w:rsidP="00562D46">
      <w:pPr>
        <w:tabs>
          <w:tab w:val="num" w:pos="2520"/>
        </w:tabs>
        <w:ind w:left="1080"/>
        <w:rPr>
          <w:rFonts w:ascii="Arial Narrow" w:hAnsi="Arial Narrow"/>
          <w:sz w:val="22"/>
          <w:szCs w:val="22"/>
        </w:rPr>
      </w:pPr>
      <w:r w:rsidRPr="00CE1138">
        <w:rPr>
          <w:rFonts w:ascii="Arial Narrow" w:hAnsi="Arial Narrow"/>
          <w:sz w:val="22"/>
          <w:szCs w:val="22"/>
        </w:rPr>
        <w:t>p. ……………………………………………</w:t>
      </w:r>
      <w:r w:rsidRPr="00CE1138">
        <w:rPr>
          <w:rFonts w:ascii="Arial Narrow" w:hAnsi="Arial Narrow"/>
          <w:sz w:val="22"/>
          <w:szCs w:val="22"/>
        </w:rPr>
        <w:br/>
        <w:t>telefon ………….. ……………………e-mail……………………………………</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Wymienione w ust. 1 i 2 osoby upoważnione są w imieniu stron do sporządzania i zatwierdzania protokołów odbioru </w:t>
      </w:r>
      <w:r w:rsidR="00B9533D" w:rsidRPr="00B9533D">
        <w:rPr>
          <w:rFonts w:ascii="Arial Narrow" w:hAnsi="Arial Narrow"/>
          <w:sz w:val="22"/>
          <w:szCs w:val="22"/>
        </w:rPr>
        <w:t>prac.</w:t>
      </w:r>
    </w:p>
    <w:p w:rsidR="007423DC" w:rsidRPr="00B9533D" w:rsidRDefault="007423DC" w:rsidP="007423DC">
      <w:pPr>
        <w:rPr>
          <w:rFonts w:ascii="Arial Narrow" w:hAnsi="Arial Narrow"/>
          <w:b/>
          <w:sz w:val="22"/>
          <w:szCs w:val="22"/>
        </w:rPr>
      </w:pPr>
    </w:p>
    <w:p w:rsidR="007423DC" w:rsidRPr="00B9533D" w:rsidRDefault="007423DC" w:rsidP="007423DC">
      <w:pPr>
        <w:jc w:val="center"/>
        <w:rPr>
          <w:rFonts w:ascii="Arial Narrow" w:hAnsi="Arial Narrow"/>
          <w:b/>
          <w:sz w:val="22"/>
          <w:szCs w:val="22"/>
        </w:rPr>
      </w:pPr>
      <w:r w:rsidRPr="00B9533D">
        <w:rPr>
          <w:rFonts w:ascii="Arial Narrow" w:hAnsi="Arial Narrow"/>
          <w:b/>
          <w:sz w:val="22"/>
          <w:szCs w:val="22"/>
        </w:rPr>
        <w:t>§ 6</w:t>
      </w:r>
    </w:p>
    <w:p w:rsidR="005B142E" w:rsidRPr="00B9533D" w:rsidRDefault="007423DC" w:rsidP="00B9533D">
      <w:pPr>
        <w:pStyle w:val="Tekstpodstawowy3"/>
        <w:rPr>
          <w:b/>
          <w:sz w:val="16"/>
          <w:szCs w:val="16"/>
        </w:rPr>
      </w:pPr>
      <w:r w:rsidRPr="00B9533D">
        <w:rPr>
          <w:bCs/>
          <w:szCs w:val="22"/>
        </w:rPr>
        <w:t xml:space="preserve">Przystąpienie do </w:t>
      </w:r>
      <w:r w:rsidR="00B9533D">
        <w:rPr>
          <w:bCs/>
          <w:szCs w:val="22"/>
        </w:rPr>
        <w:t xml:space="preserve">prac montażowych wymaga zgłoszenia </w:t>
      </w:r>
      <w:r w:rsidR="00B9533D" w:rsidRPr="00B9533D">
        <w:rPr>
          <w:bCs/>
          <w:szCs w:val="22"/>
        </w:rPr>
        <w:t>u inspektora nadzoru</w:t>
      </w:r>
      <w:r w:rsidR="00B9533D">
        <w:rPr>
          <w:bCs/>
          <w:szCs w:val="22"/>
        </w:rPr>
        <w:t xml:space="preserve"> z co najmniej dwudniowym wyprzedzeniem.</w:t>
      </w:r>
    </w:p>
    <w:p w:rsidR="00562D46" w:rsidRPr="003F5959" w:rsidRDefault="00562D46" w:rsidP="007423DC">
      <w:pPr>
        <w:rPr>
          <w:rFonts w:ascii="Arial Narrow" w:hAnsi="Arial Narrow"/>
          <w:b/>
          <w:strike/>
          <w:color w:val="FF0000"/>
          <w:sz w:val="16"/>
          <w:szCs w:val="16"/>
        </w:rPr>
      </w:pPr>
    </w:p>
    <w:p w:rsidR="00673313" w:rsidRDefault="00673313" w:rsidP="007423DC">
      <w:pPr>
        <w:ind w:left="4248" w:firstLine="708"/>
        <w:rPr>
          <w:rFonts w:ascii="Arial Narrow" w:hAnsi="Arial Narrow"/>
          <w:b/>
          <w:strike/>
          <w:color w:val="FF0000"/>
          <w:sz w:val="22"/>
          <w:szCs w:val="22"/>
        </w:rPr>
      </w:pPr>
    </w:p>
    <w:p w:rsidR="007423DC" w:rsidRPr="00DC31AF" w:rsidRDefault="007423DC" w:rsidP="007423DC">
      <w:pPr>
        <w:ind w:left="4248" w:firstLine="708"/>
        <w:rPr>
          <w:rFonts w:ascii="Arial Narrow" w:hAnsi="Arial Narrow"/>
          <w:b/>
          <w:sz w:val="22"/>
          <w:szCs w:val="22"/>
        </w:rPr>
      </w:pPr>
      <w:r w:rsidRPr="00DC31AF">
        <w:rPr>
          <w:rFonts w:ascii="Arial Narrow" w:hAnsi="Arial Narrow"/>
          <w:b/>
          <w:sz w:val="22"/>
          <w:szCs w:val="22"/>
        </w:rPr>
        <w:t>§ 7</w:t>
      </w:r>
    </w:p>
    <w:p w:rsidR="00DC31AF" w:rsidRPr="00CE1138" w:rsidRDefault="00DC31AF" w:rsidP="00DC31AF">
      <w:pPr>
        <w:jc w:val="both"/>
        <w:rPr>
          <w:rFonts w:ascii="Arial Narrow" w:hAnsi="Arial Narrow"/>
          <w:sz w:val="22"/>
          <w:szCs w:val="22"/>
        </w:rPr>
      </w:pPr>
      <w:r w:rsidRPr="00CE1138">
        <w:rPr>
          <w:rFonts w:ascii="Arial Narrow" w:hAnsi="Arial Narrow"/>
          <w:sz w:val="22"/>
          <w:szCs w:val="22"/>
        </w:rPr>
        <w:t>1. Wykonawca zobowiązany jest do wbudowania materiałów posiadających atesty i deklaracje zgodności spełniające wymagania ustawy z dnia 16 kwietnia 2004 r. o wyrobach budowlanych oraz rozporządzenia Ministra Inwestycji i Rozwoju z dnia 13 czerwca 2019 r. w sprawie kontroli wyrobów budowlanych wprowadzonych do obrotu lub udostępnianych na rynku krajowym.</w:t>
      </w:r>
    </w:p>
    <w:p w:rsidR="00DC31AF" w:rsidRPr="00CE1138" w:rsidRDefault="00DC31AF" w:rsidP="00DC31AF">
      <w:pPr>
        <w:jc w:val="both"/>
        <w:rPr>
          <w:rFonts w:ascii="Arial Narrow" w:hAnsi="Arial Narrow"/>
          <w:sz w:val="22"/>
          <w:szCs w:val="22"/>
        </w:rPr>
      </w:pPr>
      <w:r w:rsidRPr="001243BE">
        <w:rPr>
          <w:rFonts w:ascii="Arial Narrow" w:hAnsi="Arial Narrow"/>
          <w:sz w:val="22"/>
          <w:szCs w:val="22"/>
        </w:rPr>
        <w:t>2. Warunkiem zgłoszenia do odbioru ostatecznego jest przekazanie Zamawiającemu dokumentu zawierającego decyzję Urzędu Dozoru Technicznego o dopuszczeniu urządzeń do użytku publicznego.</w:t>
      </w:r>
      <w:r w:rsidRPr="00CE1138">
        <w:rPr>
          <w:rFonts w:ascii="Arial Narrow" w:hAnsi="Arial Narrow"/>
          <w:sz w:val="22"/>
          <w:szCs w:val="22"/>
        </w:rPr>
        <w:t xml:space="preserve"> </w:t>
      </w:r>
    </w:p>
    <w:p w:rsidR="00DC31AF" w:rsidRPr="00CE1138" w:rsidRDefault="00DC31AF" w:rsidP="00DC31AF">
      <w:pPr>
        <w:jc w:val="both"/>
        <w:rPr>
          <w:rFonts w:ascii="Arial Narrow" w:hAnsi="Arial Narrow"/>
          <w:sz w:val="22"/>
          <w:szCs w:val="22"/>
        </w:rPr>
      </w:pPr>
      <w:r>
        <w:rPr>
          <w:rFonts w:ascii="Arial Narrow" w:hAnsi="Arial Narrow"/>
          <w:sz w:val="22"/>
          <w:szCs w:val="22"/>
        </w:rPr>
        <w:t>3.</w:t>
      </w:r>
      <w:r w:rsidRPr="00CE1138">
        <w:rPr>
          <w:rFonts w:ascii="Arial Narrow" w:hAnsi="Arial Narrow"/>
          <w:sz w:val="22"/>
          <w:szCs w:val="22"/>
        </w:rPr>
        <w:t xml:space="preserve"> O zakończen</w:t>
      </w:r>
      <w:r>
        <w:rPr>
          <w:rFonts w:ascii="Arial Narrow" w:hAnsi="Arial Narrow"/>
          <w:sz w:val="22"/>
          <w:szCs w:val="22"/>
        </w:rPr>
        <w:t>iu montażu platform,</w:t>
      </w:r>
      <w:r w:rsidRPr="00CE1138">
        <w:rPr>
          <w:rFonts w:ascii="Arial Narrow" w:hAnsi="Arial Narrow"/>
          <w:sz w:val="22"/>
          <w:szCs w:val="22"/>
        </w:rPr>
        <w:t xml:space="preserve"> a także o gotowości do odbioru końcowego Wykonawca zobowiązany jest zawiadomić Zamawiającego na piśmie. </w:t>
      </w:r>
    </w:p>
    <w:p w:rsidR="00DC31AF" w:rsidRPr="00CE1138" w:rsidRDefault="00DC31AF" w:rsidP="00DC31AF">
      <w:pPr>
        <w:jc w:val="both"/>
        <w:rPr>
          <w:rFonts w:ascii="Arial Narrow" w:hAnsi="Arial Narrow"/>
          <w:sz w:val="22"/>
          <w:szCs w:val="22"/>
        </w:rPr>
      </w:pPr>
      <w:r>
        <w:rPr>
          <w:rFonts w:ascii="Arial Narrow" w:hAnsi="Arial Narrow"/>
          <w:sz w:val="22"/>
          <w:szCs w:val="22"/>
        </w:rPr>
        <w:t>4</w:t>
      </w:r>
      <w:r w:rsidRPr="00CE1138">
        <w:rPr>
          <w:rFonts w:ascii="Arial Narrow" w:hAnsi="Arial Narrow"/>
          <w:sz w:val="22"/>
          <w:szCs w:val="22"/>
        </w:rPr>
        <w:t xml:space="preserve">. Zamawiający wyznaczy datę rozpoczęcia czynności </w:t>
      </w:r>
      <w:r>
        <w:rPr>
          <w:rFonts w:ascii="Arial Narrow" w:hAnsi="Arial Narrow"/>
          <w:sz w:val="22"/>
          <w:szCs w:val="22"/>
        </w:rPr>
        <w:t>odbioru ostatecznego w ciągu 5</w:t>
      </w:r>
      <w:r w:rsidRPr="00CE1138">
        <w:rPr>
          <w:rFonts w:ascii="Arial Narrow" w:hAnsi="Arial Narrow"/>
          <w:sz w:val="22"/>
          <w:szCs w:val="22"/>
        </w:rPr>
        <w:t xml:space="preserve"> dni roboczych od daty zawiadomienia go o osiągnięciu gotowości do odbioru.</w:t>
      </w:r>
    </w:p>
    <w:p w:rsidR="00DC31AF" w:rsidRPr="00CE1138" w:rsidRDefault="00DC31AF" w:rsidP="00DC31AF">
      <w:pPr>
        <w:jc w:val="both"/>
        <w:rPr>
          <w:rFonts w:ascii="Arial Narrow" w:hAnsi="Arial Narrow"/>
          <w:sz w:val="22"/>
          <w:szCs w:val="22"/>
        </w:rPr>
      </w:pPr>
      <w:r w:rsidRPr="00CE1138">
        <w:rPr>
          <w:rFonts w:ascii="Arial Narrow" w:hAnsi="Arial Narrow"/>
          <w:sz w:val="22"/>
          <w:szCs w:val="22"/>
        </w:rPr>
        <w:t>Odbiór końcowy przedmiotu Umowy zostanie dokonany przez komisję powołaną przez Zamawiającego przy udziale Wykonawcy</w:t>
      </w:r>
      <w:r w:rsidR="00D40D4E">
        <w:rPr>
          <w:rFonts w:ascii="Arial Narrow" w:hAnsi="Arial Narrow"/>
          <w:sz w:val="22"/>
          <w:szCs w:val="22"/>
        </w:rPr>
        <w:t>.</w:t>
      </w:r>
    </w:p>
    <w:p w:rsidR="00DC31AF" w:rsidRPr="00CE1138" w:rsidRDefault="001243BE" w:rsidP="00DC31AF">
      <w:pPr>
        <w:jc w:val="both"/>
        <w:rPr>
          <w:rFonts w:ascii="Arial Narrow" w:hAnsi="Arial Narrow"/>
          <w:sz w:val="22"/>
          <w:szCs w:val="22"/>
        </w:rPr>
      </w:pPr>
      <w:r>
        <w:rPr>
          <w:rFonts w:ascii="Arial Narrow" w:hAnsi="Arial Narrow"/>
          <w:sz w:val="22"/>
          <w:szCs w:val="22"/>
        </w:rPr>
        <w:t>5</w:t>
      </w:r>
      <w:r w:rsidR="00DC31AF" w:rsidRPr="00CE1138">
        <w:rPr>
          <w:rFonts w:ascii="Arial Narrow" w:hAnsi="Arial Narrow"/>
          <w:sz w:val="22"/>
          <w:szCs w:val="22"/>
        </w:rPr>
        <w:t>. Jeżeli w toku odbioru komisja stwierdzi wady Zamawiającemu przysługują następujące uprawnienia:</w:t>
      </w:r>
    </w:p>
    <w:p w:rsidR="00DC31AF" w:rsidRPr="00CE1138" w:rsidRDefault="00DC31AF" w:rsidP="00327CAC">
      <w:pPr>
        <w:numPr>
          <w:ilvl w:val="0"/>
          <w:numId w:val="15"/>
        </w:numPr>
        <w:tabs>
          <w:tab w:val="left" w:pos="567"/>
        </w:tabs>
        <w:ind w:left="567"/>
        <w:jc w:val="both"/>
        <w:rPr>
          <w:rFonts w:ascii="Arial Narrow" w:hAnsi="Arial Narrow" w:cs="Arial"/>
          <w:sz w:val="22"/>
          <w:szCs w:val="22"/>
        </w:rPr>
      </w:pPr>
      <w:r w:rsidRPr="00CE1138">
        <w:rPr>
          <w:rFonts w:ascii="Arial Narrow" w:hAnsi="Arial Narrow" w:cs="Arial"/>
          <w:sz w:val="22"/>
          <w:szCs w:val="22"/>
        </w:rPr>
        <w:t xml:space="preserve">jeżeli wady nadają się do usunięcia, jednak uniemożliwiają użytkowanie przedmiotu zamówienia zgodnie </w:t>
      </w:r>
      <w:r w:rsidRPr="00CE1138">
        <w:rPr>
          <w:rFonts w:ascii="Arial Narrow" w:hAnsi="Arial Narrow" w:cs="Arial"/>
          <w:sz w:val="22"/>
          <w:szCs w:val="22"/>
        </w:rPr>
        <w:br/>
        <w:t>z przeznaczeniem i zachowaniem zasad bezpieczeństwa (wady istotne)</w:t>
      </w:r>
      <w:r w:rsidR="00327CAC">
        <w:rPr>
          <w:rFonts w:ascii="Arial Narrow" w:hAnsi="Arial Narrow" w:cs="Arial"/>
          <w:sz w:val="22"/>
          <w:szCs w:val="22"/>
        </w:rPr>
        <w:t>,</w:t>
      </w:r>
      <w:r w:rsidRPr="00CE1138">
        <w:rPr>
          <w:rFonts w:ascii="Arial Narrow" w:hAnsi="Arial Narrow" w:cs="Arial"/>
          <w:sz w:val="22"/>
          <w:szCs w:val="22"/>
        </w:rPr>
        <w:t xml:space="preserve"> Zamawiający odmówi odbioru do czasu usunięcia wad istotnych i wyznaczy termin ich usunięcia pod rygorem zapłaty kary umownej za każdy dzień zwłoki w ich usunięciu  w wysokości 500,00 zł,</w:t>
      </w:r>
    </w:p>
    <w:p w:rsidR="00DC31AF" w:rsidRPr="00CE1138" w:rsidRDefault="00DC31AF" w:rsidP="00DC31AF">
      <w:pPr>
        <w:numPr>
          <w:ilvl w:val="0"/>
          <w:numId w:val="15"/>
        </w:numPr>
        <w:tabs>
          <w:tab w:val="left" w:pos="567"/>
        </w:tabs>
        <w:ind w:left="567" w:hanging="283"/>
        <w:jc w:val="both"/>
        <w:rPr>
          <w:rFonts w:ascii="Arial Narrow" w:hAnsi="Arial Narrow" w:cs="Arial"/>
          <w:sz w:val="22"/>
          <w:szCs w:val="22"/>
        </w:rPr>
      </w:pPr>
      <w:r w:rsidRPr="00CE1138">
        <w:rPr>
          <w:rFonts w:ascii="Arial Narrow" w:hAnsi="Arial Narrow" w:cs="Arial"/>
          <w:sz w:val="22"/>
          <w:szCs w:val="22"/>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umownej za każdy dzień zwłoki w ich usunięciu w wysokości 200,00 zł,  </w:t>
      </w:r>
    </w:p>
    <w:p w:rsidR="00DC31AF" w:rsidRPr="00CE1138" w:rsidRDefault="00DC31AF" w:rsidP="00DC31AF">
      <w:pPr>
        <w:numPr>
          <w:ilvl w:val="0"/>
          <w:numId w:val="15"/>
        </w:numPr>
        <w:tabs>
          <w:tab w:val="left" w:pos="567"/>
        </w:tabs>
        <w:ind w:left="567" w:hanging="283"/>
        <w:jc w:val="both"/>
        <w:rPr>
          <w:rFonts w:ascii="Arial Narrow" w:hAnsi="Arial Narrow" w:cs="Arial"/>
          <w:sz w:val="22"/>
          <w:szCs w:val="22"/>
        </w:rPr>
      </w:pPr>
      <w:r w:rsidRPr="00CE1138">
        <w:rPr>
          <w:rFonts w:ascii="Arial Narrow" w:hAnsi="Arial Narrow" w:cs="Arial"/>
          <w:sz w:val="22"/>
          <w:szCs w:val="22"/>
        </w:rPr>
        <w:t>jeżeli wady nie nadają się do usunięcia, Zamawiający może:</w:t>
      </w:r>
    </w:p>
    <w:p w:rsidR="00DC31AF" w:rsidRPr="00CE1138" w:rsidRDefault="00DC31AF" w:rsidP="00DC31AF">
      <w:pPr>
        <w:tabs>
          <w:tab w:val="left" w:pos="851"/>
        </w:tabs>
        <w:ind w:left="360"/>
        <w:jc w:val="both"/>
        <w:rPr>
          <w:rFonts w:ascii="Arial Narrow" w:hAnsi="Arial Narrow" w:cs="Arial"/>
          <w:sz w:val="22"/>
          <w:szCs w:val="22"/>
        </w:rPr>
      </w:pPr>
      <w:r w:rsidRPr="00CE1138">
        <w:rPr>
          <w:rFonts w:ascii="Arial Narrow" w:hAnsi="Arial Narrow" w:cs="Arial"/>
          <w:sz w:val="22"/>
          <w:szCs w:val="22"/>
        </w:rPr>
        <w:t>- obniżyć wynagrodzenie, jeżeli wady nie uniemożliwiają użytkowania przedmiotu odbioru zgodnie z przeznaczeniem,</w:t>
      </w:r>
    </w:p>
    <w:p w:rsidR="00DC31AF" w:rsidRPr="00CE1138" w:rsidRDefault="00DC31AF" w:rsidP="00DC31AF">
      <w:pPr>
        <w:tabs>
          <w:tab w:val="left" w:pos="851"/>
        </w:tabs>
        <w:ind w:left="360"/>
        <w:jc w:val="both"/>
        <w:rPr>
          <w:rFonts w:ascii="Arial Narrow" w:hAnsi="Arial Narrow" w:cs="Arial"/>
          <w:sz w:val="22"/>
          <w:szCs w:val="22"/>
        </w:rPr>
      </w:pPr>
      <w:r w:rsidRPr="00CE1138">
        <w:rPr>
          <w:rFonts w:ascii="Arial Narrow" w:hAnsi="Arial Narrow" w:cs="Arial"/>
          <w:sz w:val="22"/>
          <w:szCs w:val="22"/>
        </w:rPr>
        <w:t>- odstąpić od umowy lub żądać ponownego wykonania przedmiotu zamówienia</w:t>
      </w:r>
      <w:r w:rsidR="00327CAC">
        <w:rPr>
          <w:rFonts w:ascii="Arial Narrow" w:hAnsi="Arial Narrow" w:cs="Arial"/>
          <w:sz w:val="22"/>
          <w:szCs w:val="22"/>
        </w:rPr>
        <w:t>,</w:t>
      </w:r>
      <w:r w:rsidRPr="00CE1138">
        <w:rPr>
          <w:rFonts w:ascii="Arial Narrow" w:hAnsi="Arial Narrow" w:cs="Arial"/>
          <w:sz w:val="22"/>
          <w:szCs w:val="22"/>
        </w:rPr>
        <w:t xml:space="preserve"> jeżeli wady uniemożliwiają użytkowanie przedmiotu zamówienia zgodnie z przeznaczeniem lub znacznie utrudniają użytkowanie zgodnie z przeznaczeniem.</w:t>
      </w:r>
    </w:p>
    <w:p w:rsidR="00DC31AF" w:rsidRPr="00CE1138" w:rsidRDefault="001243BE" w:rsidP="00DC31AF">
      <w:pPr>
        <w:jc w:val="both"/>
        <w:rPr>
          <w:rFonts w:ascii="Arial Narrow" w:hAnsi="Arial Narrow"/>
          <w:sz w:val="22"/>
          <w:szCs w:val="22"/>
        </w:rPr>
      </w:pPr>
      <w:r>
        <w:rPr>
          <w:rFonts w:ascii="Arial Narrow" w:hAnsi="Arial Narrow"/>
          <w:sz w:val="22"/>
          <w:szCs w:val="22"/>
        </w:rPr>
        <w:t>6</w:t>
      </w:r>
      <w:r w:rsidR="00DC31AF" w:rsidRPr="00CE1138">
        <w:rPr>
          <w:rFonts w:ascii="Arial Narrow" w:hAnsi="Arial Narrow"/>
          <w:sz w:val="22"/>
          <w:szCs w:val="22"/>
        </w:rPr>
        <w:t>. Komisja powołana przez Zamawiającego sporządzi protokół odbioru ostatecznego zawierający ustalenia dokonane w toku  czynności odbiorowych.</w:t>
      </w:r>
    </w:p>
    <w:p w:rsidR="00DC31AF" w:rsidRPr="00CE1138" w:rsidRDefault="001243BE" w:rsidP="00DC31AF">
      <w:pPr>
        <w:jc w:val="both"/>
        <w:rPr>
          <w:rFonts w:ascii="Arial Narrow" w:hAnsi="Arial Narrow"/>
          <w:sz w:val="22"/>
          <w:szCs w:val="22"/>
        </w:rPr>
      </w:pPr>
      <w:r>
        <w:rPr>
          <w:rFonts w:ascii="Arial Narrow" w:hAnsi="Arial Narrow"/>
          <w:sz w:val="22"/>
          <w:szCs w:val="22"/>
        </w:rPr>
        <w:t>7</w:t>
      </w:r>
      <w:r w:rsidR="00DC31AF" w:rsidRPr="00CE1138">
        <w:rPr>
          <w:rFonts w:ascii="Arial Narrow" w:hAnsi="Arial Narrow"/>
          <w:sz w:val="22"/>
          <w:szCs w:val="22"/>
        </w:rPr>
        <w:t xml:space="preserve">. Za datę wykonania przez Wykonawcę zobowiązania wynikającego z niniejszej umowy uznaje się datę zgłoszenia do odbioru ostatecznego przedmiotu umowy, stwierdzoną w </w:t>
      </w:r>
      <w:r w:rsidR="00327CAC" w:rsidRPr="00CE1138">
        <w:rPr>
          <w:rFonts w:ascii="Arial Narrow" w:hAnsi="Arial Narrow"/>
          <w:sz w:val="22"/>
          <w:szCs w:val="22"/>
        </w:rPr>
        <w:t>protokole</w:t>
      </w:r>
      <w:r w:rsidR="00DC31AF" w:rsidRPr="00CE1138">
        <w:rPr>
          <w:rFonts w:ascii="Arial Narrow" w:hAnsi="Arial Narrow"/>
          <w:sz w:val="22"/>
          <w:szCs w:val="22"/>
        </w:rPr>
        <w:t xml:space="preserve"> odbioru, o którym mowa w ust. 14 z odpowiednim uwzględnieniem ust. 13.</w:t>
      </w:r>
    </w:p>
    <w:p w:rsidR="00DC31AF" w:rsidRPr="00CE1138" w:rsidRDefault="001243BE" w:rsidP="00DC31AF">
      <w:pPr>
        <w:jc w:val="both"/>
        <w:rPr>
          <w:rFonts w:ascii="Arial Narrow" w:hAnsi="Arial Narrow"/>
          <w:sz w:val="22"/>
          <w:szCs w:val="22"/>
        </w:rPr>
      </w:pPr>
      <w:r>
        <w:rPr>
          <w:rFonts w:ascii="Arial Narrow" w:hAnsi="Arial Narrow"/>
          <w:sz w:val="22"/>
          <w:szCs w:val="22"/>
        </w:rPr>
        <w:t>8</w:t>
      </w:r>
      <w:r w:rsidR="00DC31AF" w:rsidRPr="00CE1138">
        <w:rPr>
          <w:rFonts w:ascii="Arial Narrow" w:hAnsi="Arial Narrow"/>
          <w:sz w:val="22"/>
          <w:szCs w:val="22"/>
        </w:rPr>
        <w:t xml:space="preserve">. Protokół odbioru zatwierdza Dyrektor Zamawiającego w ciągu 5 dni roboczych od daty podpisania </w:t>
      </w:r>
      <w:r w:rsidR="00327CAC" w:rsidRPr="00CE1138">
        <w:rPr>
          <w:rFonts w:ascii="Arial Narrow" w:hAnsi="Arial Narrow"/>
          <w:sz w:val="22"/>
          <w:szCs w:val="22"/>
        </w:rPr>
        <w:t>protokołu</w:t>
      </w:r>
      <w:r w:rsidR="00DC31AF" w:rsidRPr="00CE1138">
        <w:rPr>
          <w:rFonts w:ascii="Arial Narrow" w:hAnsi="Arial Narrow"/>
          <w:sz w:val="22"/>
          <w:szCs w:val="22"/>
        </w:rPr>
        <w:t xml:space="preserve"> przez komisję </w:t>
      </w:r>
      <w:r w:rsidR="00DC31AF" w:rsidRPr="00CE1138">
        <w:rPr>
          <w:rFonts w:ascii="Arial Narrow" w:hAnsi="Arial Narrow"/>
          <w:sz w:val="22"/>
          <w:szCs w:val="22"/>
        </w:rPr>
        <w:br/>
        <w:t>i osoby uczestniczące w odbiorze.</w:t>
      </w:r>
    </w:p>
    <w:p w:rsidR="00DC31AF" w:rsidRPr="00CE1138" w:rsidRDefault="001243BE" w:rsidP="00DC31AF">
      <w:pPr>
        <w:jc w:val="both"/>
        <w:rPr>
          <w:rFonts w:ascii="Arial Narrow" w:hAnsi="Arial Narrow"/>
          <w:sz w:val="22"/>
          <w:szCs w:val="22"/>
        </w:rPr>
      </w:pPr>
      <w:r>
        <w:rPr>
          <w:rFonts w:ascii="Arial Narrow" w:hAnsi="Arial Narrow"/>
          <w:sz w:val="22"/>
          <w:szCs w:val="22"/>
        </w:rPr>
        <w:t>9</w:t>
      </w:r>
      <w:r w:rsidR="00DC31AF" w:rsidRPr="00CE1138">
        <w:rPr>
          <w:rFonts w:ascii="Arial Narrow" w:hAnsi="Arial Narrow"/>
          <w:sz w:val="22"/>
          <w:szCs w:val="22"/>
        </w:rPr>
        <w:t xml:space="preserve">. W terminie 7 dni od daty upływu okresu rękojmi za wady, o której mowa w § 11 ust. 1 niniejszej Umowy, Zamawiający dokona przy udziale przedstawicieli Wykonawcy odbioru ostatecznego robót związanych z usunięciem wad stwierdzonych </w:t>
      </w:r>
      <w:r w:rsidR="00DC31AF" w:rsidRPr="00CE1138">
        <w:rPr>
          <w:rFonts w:ascii="Arial Narrow" w:hAnsi="Arial Narrow"/>
          <w:sz w:val="22"/>
          <w:szCs w:val="22"/>
        </w:rPr>
        <w:br/>
        <w:t xml:space="preserve">i zaistniałych w przedmiotowym okresie. O jego terminie Zamawiający zawiadomi Wykonawcę pisemnie za pomocą faksu, </w:t>
      </w:r>
      <w:r w:rsidR="00DC31AF" w:rsidRPr="00CE1138">
        <w:rPr>
          <w:rFonts w:ascii="Arial Narrow" w:hAnsi="Arial Narrow"/>
          <w:sz w:val="22"/>
          <w:szCs w:val="22"/>
        </w:rPr>
        <w:br/>
        <w:t>z 7 dniowym wyprzedzeniem, potwierdzonego listem poleconym. Przedmiotem odbioru pogwarancyjnego będzie ocena wykonanych robót związanych z usunięciem wad stwierdzonych i zaistniałych w okresie rękojmi.</w:t>
      </w:r>
    </w:p>
    <w:p w:rsidR="007423DC" w:rsidRPr="00CE1138" w:rsidRDefault="007423DC" w:rsidP="007423DC">
      <w:pPr>
        <w:rPr>
          <w:rFonts w:ascii="Arial Narrow" w:hAnsi="Arial Narrow"/>
          <w:b/>
          <w:sz w:val="16"/>
          <w:szCs w:val="16"/>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8</w:t>
      </w:r>
    </w:p>
    <w:p w:rsidR="007423DC" w:rsidRPr="001243BE" w:rsidRDefault="002F275A" w:rsidP="00327CAC">
      <w:pPr>
        <w:pStyle w:val="Akapitzlist"/>
        <w:numPr>
          <w:ilvl w:val="0"/>
          <w:numId w:val="23"/>
        </w:numPr>
        <w:jc w:val="both"/>
        <w:rPr>
          <w:rFonts w:ascii="Arial Narrow" w:hAnsi="Arial Narrow" w:cs="Arial"/>
        </w:rPr>
      </w:pPr>
      <w:r w:rsidRPr="001243BE">
        <w:rPr>
          <w:rFonts w:ascii="Arial Narrow" w:hAnsi="Arial Narrow" w:cs="Arial"/>
        </w:rPr>
        <w:lastRenderedPageBreak/>
        <w:t>Rozliczenie za przedmiot umowy nastąpi w oparciu o końcowy protokół odbioru</w:t>
      </w:r>
      <w:r w:rsidR="007423DC" w:rsidRPr="001243BE">
        <w:rPr>
          <w:rFonts w:ascii="Arial Narrow" w:hAnsi="Arial Narrow" w:cs="Arial"/>
        </w:rPr>
        <w:t xml:space="preserve"> </w:t>
      </w:r>
      <w:r w:rsidRPr="001243BE">
        <w:rPr>
          <w:rFonts w:ascii="Arial Narrow" w:hAnsi="Arial Narrow" w:cs="Arial"/>
        </w:rPr>
        <w:t>na podstawie faktury wystawionej przez Wykonawcę.</w:t>
      </w:r>
    </w:p>
    <w:p w:rsidR="007423DC" w:rsidRPr="001243BE" w:rsidRDefault="007423DC" w:rsidP="00866D88">
      <w:pPr>
        <w:pStyle w:val="Akapitzlist"/>
        <w:numPr>
          <w:ilvl w:val="0"/>
          <w:numId w:val="23"/>
        </w:numPr>
        <w:tabs>
          <w:tab w:val="num" w:pos="2340"/>
        </w:tabs>
        <w:jc w:val="both"/>
        <w:rPr>
          <w:rFonts w:ascii="Arial Narrow" w:hAnsi="Arial Narrow" w:cs="Arial"/>
        </w:rPr>
      </w:pPr>
      <w:r w:rsidRPr="001243BE">
        <w:rPr>
          <w:rFonts w:ascii="Arial Narrow" w:hAnsi="Arial Narrow" w:cs="Arial"/>
        </w:rPr>
        <w:t xml:space="preserve">Celem </w:t>
      </w:r>
      <w:r w:rsidR="00866D88" w:rsidRPr="001243BE">
        <w:rPr>
          <w:rFonts w:ascii="Arial Narrow" w:hAnsi="Arial Narrow" w:cs="Arial"/>
        </w:rPr>
        <w:t>umożliwienia</w:t>
      </w:r>
      <w:r w:rsidRPr="001243BE">
        <w:rPr>
          <w:rFonts w:ascii="Arial Narrow" w:hAnsi="Arial Narrow" w:cs="Arial"/>
        </w:rPr>
        <w:t xml:space="preserve"> dokonania </w:t>
      </w:r>
      <w:r w:rsidR="00866D88" w:rsidRPr="001243BE">
        <w:rPr>
          <w:rFonts w:ascii="Arial Narrow" w:hAnsi="Arial Narrow" w:cs="Arial"/>
        </w:rPr>
        <w:t xml:space="preserve">przez Zamawiającego płatności </w:t>
      </w:r>
      <w:r w:rsidRPr="001243BE">
        <w:rPr>
          <w:rFonts w:ascii="Arial Narrow" w:hAnsi="Arial Narrow" w:cs="Arial"/>
        </w:rPr>
        <w:t>z tytułu przeprowadzonego odbioru końcowego</w:t>
      </w:r>
      <w:r w:rsidR="00866D88" w:rsidRPr="001243BE">
        <w:rPr>
          <w:rFonts w:ascii="Arial Narrow" w:hAnsi="Arial Narrow" w:cs="Arial"/>
        </w:rPr>
        <w:t xml:space="preserve"> </w:t>
      </w:r>
      <w:r w:rsidRPr="001243BE">
        <w:rPr>
          <w:rFonts w:ascii="Arial Narrow" w:hAnsi="Arial Narrow" w:cs="Arial"/>
        </w:rPr>
        <w:t>Wykonawca ma obowiązek załączenia do faktury końcowej:</w:t>
      </w:r>
    </w:p>
    <w:p w:rsidR="007423DC" w:rsidRPr="001243BE" w:rsidRDefault="007423DC" w:rsidP="007423DC">
      <w:pPr>
        <w:numPr>
          <w:ilvl w:val="3"/>
          <w:numId w:val="1"/>
        </w:numPr>
        <w:tabs>
          <w:tab w:val="num" w:pos="900"/>
        </w:tabs>
        <w:ind w:left="900"/>
        <w:jc w:val="both"/>
        <w:rPr>
          <w:rFonts w:ascii="Arial Narrow" w:hAnsi="Arial Narrow" w:cs="Arial"/>
          <w:sz w:val="22"/>
          <w:szCs w:val="22"/>
        </w:rPr>
      </w:pPr>
      <w:r w:rsidRPr="001243BE">
        <w:rPr>
          <w:rFonts w:ascii="Arial Narrow" w:hAnsi="Arial Narrow" w:cs="Arial"/>
          <w:sz w:val="22"/>
          <w:szCs w:val="22"/>
        </w:rPr>
        <w:t>protokołu odbioru końcowego, oraz</w:t>
      </w:r>
    </w:p>
    <w:p w:rsidR="007423DC" w:rsidRPr="001243BE" w:rsidRDefault="007423DC" w:rsidP="007423DC">
      <w:pPr>
        <w:numPr>
          <w:ilvl w:val="3"/>
          <w:numId w:val="1"/>
        </w:numPr>
        <w:tabs>
          <w:tab w:val="num" w:pos="900"/>
        </w:tabs>
        <w:ind w:left="900"/>
        <w:jc w:val="both"/>
        <w:rPr>
          <w:rFonts w:ascii="Arial Narrow" w:hAnsi="Arial Narrow" w:cs="Arial"/>
          <w:sz w:val="22"/>
          <w:szCs w:val="22"/>
        </w:rPr>
      </w:pPr>
      <w:r w:rsidRPr="001243BE">
        <w:rPr>
          <w:rFonts w:ascii="Arial Narrow" w:hAnsi="Arial Narrow" w:cs="Arial"/>
          <w:sz w:val="22"/>
          <w:szCs w:val="22"/>
        </w:rPr>
        <w:t xml:space="preserve">w przypadku udziału podwykonawców lub dalszych podwykonawców w realizacji </w:t>
      </w:r>
      <w:r w:rsidR="00866D88" w:rsidRPr="001243BE">
        <w:rPr>
          <w:rFonts w:ascii="Arial Narrow" w:hAnsi="Arial Narrow" w:cs="Arial"/>
          <w:sz w:val="22"/>
          <w:szCs w:val="22"/>
        </w:rPr>
        <w:t xml:space="preserve">dostawy </w:t>
      </w:r>
      <w:r w:rsidRPr="001243BE">
        <w:rPr>
          <w:rFonts w:ascii="Arial Narrow" w:hAnsi="Arial Narrow" w:cs="Arial"/>
          <w:sz w:val="22"/>
          <w:szCs w:val="22"/>
        </w:rPr>
        <w:t>oświadczeń podwykonawców lub dalszych podwykonawców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rsidR="007423DC" w:rsidRPr="001243BE" w:rsidRDefault="007423DC" w:rsidP="00327CAC">
      <w:pPr>
        <w:pStyle w:val="Akapitzlist"/>
        <w:numPr>
          <w:ilvl w:val="0"/>
          <w:numId w:val="23"/>
        </w:numPr>
        <w:tabs>
          <w:tab w:val="num" w:pos="2880"/>
        </w:tabs>
        <w:jc w:val="both"/>
        <w:rPr>
          <w:rFonts w:ascii="Arial Narrow" w:hAnsi="Arial Narrow" w:cs="Arial"/>
        </w:rPr>
      </w:pPr>
      <w:r w:rsidRPr="00327CAC">
        <w:rPr>
          <w:rFonts w:ascii="Arial Narrow" w:hAnsi="Arial Narrow" w:cs="Arial"/>
        </w:rPr>
        <w:t xml:space="preserve">Faktury będą płatne przez Zamawiającego przelewem w terminie do 30 dni kalendarzowych od daty otrzymania przez Zamawiającego prawidłowo wystawionej faktury </w:t>
      </w:r>
      <w:r w:rsidRPr="001243BE">
        <w:rPr>
          <w:rFonts w:ascii="Arial Narrow" w:hAnsi="Arial Narrow" w:cs="Arial"/>
        </w:rPr>
        <w:t>wraz z wymaganymi dowodami zapłaty. Jako nabywcę na fakturze należy wskazać:</w:t>
      </w:r>
      <w:r w:rsidRPr="001243BE">
        <w:rPr>
          <w:rFonts w:ascii="Arial Narrow" w:hAnsi="Arial Narrow" w:cs="Arial"/>
        </w:rPr>
        <w:tab/>
      </w:r>
      <w:r w:rsidRPr="001243BE">
        <w:rPr>
          <w:rFonts w:ascii="Arial Narrow" w:hAnsi="Arial Narrow" w:cs="Arial"/>
        </w:rPr>
        <w:tab/>
      </w:r>
    </w:p>
    <w:p w:rsidR="007423DC" w:rsidRPr="001243BE" w:rsidRDefault="007423DC" w:rsidP="007423DC">
      <w:pPr>
        <w:ind w:left="4596"/>
        <w:jc w:val="both"/>
        <w:rPr>
          <w:rFonts w:ascii="Arial Narrow" w:hAnsi="Arial Narrow" w:cs="Arial"/>
          <w:sz w:val="22"/>
          <w:szCs w:val="22"/>
        </w:rPr>
      </w:pPr>
      <w:r w:rsidRPr="001243BE">
        <w:rPr>
          <w:rFonts w:ascii="Arial Narrow" w:hAnsi="Arial Narrow" w:cs="Arial"/>
          <w:sz w:val="22"/>
          <w:szCs w:val="22"/>
        </w:rPr>
        <w:t xml:space="preserve">     MIASTO POZNAŃ</w:t>
      </w:r>
    </w:p>
    <w:p w:rsidR="007423DC" w:rsidRPr="001243BE" w:rsidRDefault="007423DC" w:rsidP="007423DC">
      <w:pPr>
        <w:ind w:left="348"/>
        <w:jc w:val="both"/>
        <w:rPr>
          <w:rFonts w:ascii="Arial Narrow" w:hAnsi="Arial Narrow" w:cs="Arial"/>
          <w:sz w:val="22"/>
          <w:szCs w:val="22"/>
        </w:rPr>
      </w:pP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t xml:space="preserve">          Zarząd Dróg Miejskich </w:t>
      </w:r>
    </w:p>
    <w:p w:rsidR="007423DC" w:rsidRPr="001243BE" w:rsidRDefault="007423DC" w:rsidP="007423DC">
      <w:pPr>
        <w:ind w:left="348"/>
        <w:jc w:val="both"/>
        <w:rPr>
          <w:rFonts w:ascii="Arial Narrow" w:hAnsi="Arial Narrow" w:cs="Arial"/>
          <w:sz w:val="22"/>
          <w:szCs w:val="22"/>
        </w:rPr>
      </w:pP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t xml:space="preserve">              ul. Wilczak 17</w:t>
      </w:r>
    </w:p>
    <w:p w:rsidR="007423DC" w:rsidRPr="001243BE" w:rsidRDefault="007423DC" w:rsidP="007423DC">
      <w:pPr>
        <w:ind w:left="348"/>
        <w:jc w:val="both"/>
        <w:rPr>
          <w:rFonts w:ascii="Arial Narrow" w:hAnsi="Arial Narrow" w:cs="Arial"/>
          <w:sz w:val="22"/>
          <w:szCs w:val="22"/>
        </w:rPr>
      </w:pP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t xml:space="preserve">             61-623 Poznań</w:t>
      </w:r>
    </w:p>
    <w:p w:rsidR="007423DC" w:rsidRPr="001243BE" w:rsidRDefault="007423DC" w:rsidP="007423DC">
      <w:pPr>
        <w:ind w:left="348"/>
        <w:jc w:val="both"/>
        <w:rPr>
          <w:rFonts w:ascii="Arial Narrow" w:hAnsi="Arial Narrow" w:cs="Arial"/>
          <w:sz w:val="22"/>
          <w:szCs w:val="22"/>
        </w:rPr>
      </w:pP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r>
      <w:r w:rsidRPr="001243BE">
        <w:rPr>
          <w:rFonts w:ascii="Arial Narrow" w:hAnsi="Arial Narrow" w:cs="Arial"/>
          <w:sz w:val="22"/>
          <w:szCs w:val="22"/>
        </w:rPr>
        <w:tab/>
        <w:t xml:space="preserve">          NIP 209-00-01-440</w:t>
      </w:r>
    </w:p>
    <w:p w:rsidR="007423DC" w:rsidRPr="001243BE" w:rsidRDefault="007423DC" w:rsidP="007423DC">
      <w:pPr>
        <w:ind w:left="348"/>
        <w:jc w:val="both"/>
        <w:rPr>
          <w:rFonts w:ascii="Arial Narrow" w:hAnsi="Arial Narrow" w:cs="Arial"/>
          <w:sz w:val="22"/>
          <w:szCs w:val="22"/>
        </w:rPr>
      </w:pPr>
    </w:p>
    <w:p w:rsidR="007423DC" w:rsidRPr="001243BE" w:rsidRDefault="007423DC" w:rsidP="007423DC">
      <w:pPr>
        <w:numPr>
          <w:ilvl w:val="0"/>
          <w:numId w:val="24"/>
        </w:numPr>
        <w:jc w:val="both"/>
        <w:rPr>
          <w:rFonts w:ascii="Arial Narrow" w:hAnsi="Arial Narrow" w:cs="Arial"/>
          <w:sz w:val="22"/>
          <w:szCs w:val="22"/>
        </w:rPr>
      </w:pPr>
      <w:r w:rsidRPr="001243BE">
        <w:rPr>
          <w:rFonts w:ascii="Arial Narrow" w:hAnsi="Arial Narrow" w:cs="Arial"/>
          <w:sz w:val="22"/>
          <w:szCs w:val="22"/>
        </w:rPr>
        <w:t xml:space="preserve">W przypadku nie przedstawienia przez Wykonawcę wszystkich dowodów zapłaty, o których mowa w ust. </w:t>
      </w:r>
      <w:r w:rsidR="00866D88" w:rsidRPr="001243BE">
        <w:rPr>
          <w:rFonts w:ascii="Arial Narrow" w:hAnsi="Arial Narrow" w:cs="Arial"/>
          <w:sz w:val="22"/>
          <w:szCs w:val="22"/>
        </w:rPr>
        <w:t xml:space="preserve">2 lit. b, </w:t>
      </w:r>
      <w:r w:rsidRPr="001243BE">
        <w:rPr>
          <w:rFonts w:ascii="Arial Narrow" w:hAnsi="Arial Narrow" w:cs="Arial"/>
          <w:sz w:val="22"/>
          <w:szCs w:val="22"/>
        </w:rPr>
        <w:t xml:space="preserve">Zamawiający wstrzymuje wypłatę należnego Wykonawcy wynagrodzenia, w części równej sumie kwot wynikających z nieprzedstawionych dowodów zapłaty. Wstrzymana część należnego wynagrodzenia zostanie uregulowana w terminie </w:t>
      </w:r>
      <w:r w:rsidR="00866D88" w:rsidRPr="001243BE">
        <w:rPr>
          <w:rFonts w:ascii="Arial Narrow" w:hAnsi="Arial Narrow" w:cs="Arial"/>
          <w:sz w:val="22"/>
          <w:szCs w:val="22"/>
        </w:rPr>
        <w:br/>
      </w:r>
      <w:r w:rsidRPr="001243BE">
        <w:rPr>
          <w:rFonts w:ascii="Arial Narrow" w:hAnsi="Arial Narrow" w:cs="Arial"/>
          <w:sz w:val="22"/>
          <w:szCs w:val="22"/>
        </w:rPr>
        <w:t xml:space="preserve">30 dni kalendarzowych od daty uzupełnienia przez Wykonawcę brakujących </w:t>
      </w:r>
      <w:r w:rsidR="00866D88" w:rsidRPr="001243BE">
        <w:rPr>
          <w:rFonts w:ascii="Arial Narrow" w:hAnsi="Arial Narrow" w:cs="Arial"/>
          <w:sz w:val="22"/>
          <w:szCs w:val="22"/>
        </w:rPr>
        <w:t>dowodów</w:t>
      </w:r>
      <w:r w:rsidRPr="001243BE">
        <w:rPr>
          <w:rFonts w:ascii="Arial Narrow" w:hAnsi="Arial Narrow" w:cs="Arial"/>
          <w:sz w:val="22"/>
          <w:szCs w:val="22"/>
        </w:rPr>
        <w:t xml:space="preserve"> zapłaty.</w:t>
      </w:r>
    </w:p>
    <w:p w:rsidR="007423DC" w:rsidRPr="00CE1138" w:rsidRDefault="007423DC" w:rsidP="007423DC">
      <w:pPr>
        <w:numPr>
          <w:ilvl w:val="0"/>
          <w:numId w:val="24"/>
        </w:numPr>
        <w:jc w:val="both"/>
        <w:rPr>
          <w:rFonts w:ascii="Arial Narrow" w:hAnsi="Arial Narrow" w:cs="Arial"/>
          <w:sz w:val="22"/>
          <w:szCs w:val="22"/>
        </w:rPr>
      </w:pPr>
      <w:r w:rsidRPr="00CE1138">
        <w:rPr>
          <w:rFonts w:ascii="Arial Narrow" w:hAnsi="Arial Narrow" w:cs="Arial"/>
          <w:sz w:val="22"/>
          <w:szCs w:val="22"/>
        </w:rPr>
        <w:t>Strony ustalają, że datą zapłaty faktury będzie data obciążenia konta bankowego Zamawiającego.</w:t>
      </w:r>
    </w:p>
    <w:p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cs="Arial"/>
          <w:sz w:val="22"/>
          <w:szCs w:val="22"/>
        </w:rPr>
        <w:t xml:space="preserve">Faktury realizowane będą na konto bankowe Wykonawcy wskazane na fakturze. </w:t>
      </w:r>
    </w:p>
    <w:p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Wykonawca zobowiązany jest do przekazania do punktu skupu metali, zdemontowanych elementów metalowych nie nadających się do dalszego wykorzystania. Powyższa czynność powinna zostać zrealizowana przez Wykonawcę na podstawie Karty Przekazania Odpadu (dokument wystawia Zamawiający) w terminie 14 dni od dnia dokonania demontażu.</w:t>
      </w:r>
    </w:p>
    <w:p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wykonanie czynności,o której mowa w pkt. 13, a nie od dnia przekazania faktury.</w:t>
      </w:r>
    </w:p>
    <w:p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Dostarczenie Zamawiającemu poświadczenia przyjęcia odpadu przez odbiorcę (dokument PZ-przyjęcie zewnętrzne wystawiany przez punkt skupu) z którego wynikać będzie cena oraz waga złomu powinno nastąpić nie później niż na trzeci dzień od dnia, w którym nastąpiło faktyczne przekazanie elementów metalowych do punktu skupu metali. Niniejsze zaświadczenie stanowić będzie podstawę do wystawienia przez Zamawiającego faktury z tytułu przekazania złomu,</w:t>
      </w:r>
    </w:p>
    <w:p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rsidR="007423DC" w:rsidRPr="00CE1138" w:rsidRDefault="007423DC" w:rsidP="007423DC">
      <w:pPr>
        <w:ind w:left="360"/>
        <w:jc w:val="center"/>
        <w:rPr>
          <w:rFonts w:ascii="Arial Narrow" w:hAnsi="Arial Narrow"/>
          <w:sz w:val="22"/>
          <w:szCs w:val="22"/>
          <w:u w:val="single"/>
        </w:rPr>
      </w:pPr>
      <w:r w:rsidRPr="00CE1138">
        <w:rPr>
          <w:rFonts w:ascii="Arial Narrow" w:hAnsi="Arial Narrow"/>
          <w:sz w:val="22"/>
          <w:szCs w:val="22"/>
          <w:u w:val="single"/>
        </w:rPr>
        <w:t>NABYWCA:</w:t>
      </w:r>
    </w:p>
    <w:p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Miasto Poznań</w:t>
      </w:r>
    </w:p>
    <w:p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Pl. Kolegiacki 17</w:t>
      </w:r>
    </w:p>
    <w:p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61-841 Poznań</w:t>
      </w:r>
    </w:p>
    <w:p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NIP: 2090001440</w:t>
      </w:r>
    </w:p>
    <w:p w:rsidR="007423DC" w:rsidRPr="00CE1138" w:rsidRDefault="007423DC" w:rsidP="007423DC">
      <w:pPr>
        <w:ind w:left="360"/>
        <w:jc w:val="center"/>
        <w:rPr>
          <w:rFonts w:ascii="Arial Narrow" w:hAnsi="Arial Narrow"/>
          <w:sz w:val="22"/>
          <w:szCs w:val="22"/>
        </w:rPr>
      </w:pPr>
    </w:p>
    <w:p w:rsidR="007423DC" w:rsidRPr="00CE1138" w:rsidRDefault="007423DC" w:rsidP="007423DC">
      <w:pPr>
        <w:ind w:left="360"/>
        <w:jc w:val="center"/>
        <w:rPr>
          <w:rFonts w:ascii="Arial Narrow" w:hAnsi="Arial Narrow"/>
          <w:sz w:val="22"/>
          <w:szCs w:val="22"/>
          <w:u w:val="single"/>
        </w:rPr>
      </w:pPr>
      <w:r w:rsidRPr="00CE1138">
        <w:rPr>
          <w:rFonts w:ascii="Arial Narrow" w:hAnsi="Arial Narrow"/>
          <w:sz w:val="22"/>
          <w:szCs w:val="22"/>
          <w:u w:val="single"/>
        </w:rPr>
        <w:t>ODBIORCA:</w:t>
      </w:r>
    </w:p>
    <w:p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Zarząd Dróg Miejskich</w:t>
      </w:r>
    </w:p>
    <w:p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ul. Wilczak 17</w:t>
      </w:r>
    </w:p>
    <w:p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61-623 Poznań</w:t>
      </w:r>
    </w:p>
    <w:p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NIP 209-00-01-440</w:t>
      </w:r>
    </w:p>
    <w:p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GLN: 5907459620368</w:t>
      </w:r>
    </w:p>
    <w:p w:rsidR="007423DC" w:rsidRPr="00CE1138" w:rsidRDefault="007423DC" w:rsidP="00505140">
      <w:pPr>
        <w:jc w:val="both"/>
        <w:rPr>
          <w:rFonts w:ascii="Arial Narrow" w:hAnsi="Arial Narrow"/>
          <w:sz w:val="22"/>
          <w:szCs w:val="22"/>
          <w:u w:val="single"/>
        </w:rPr>
      </w:pPr>
    </w:p>
    <w:p w:rsidR="007423DC" w:rsidRPr="00673313" w:rsidRDefault="007423DC" w:rsidP="00673313">
      <w:pPr>
        <w:numPr>
          <w:ilvl w:val="0"/>
          <w:numId w:val="21"/>
        </w:numPr>
        <w:jc w:val="both"/>
        <w:rPr>
          <w:rFonts w:ascii="Arial Narrow" w:hAnsi="Arial Narrow" w:cs="Arial"/>
          <w:sz w:val="22"/>
          <w:szCs w:val="22"/>
        </w:rPr>
      </w:pPr>
      <w:r w:rsidRPr="00CE1138">
        <w:rPr>
          <w:rFonts w:ascii="Arial Narrow" w:hAnsi="Arial Narrow" w:cs="Arial"/>
          <w:sz w:val="22"/>
          <w:szCs w:val="22"/>
        </w:rPr>
        <w:t xml:space="preserve">Faktury elektroniczne można przesyłać na następujący adres mailowy: </w:t>
      </w:r>
      <w:hyperlink r:id="rId9" w:history="1">
        <w:r w:rsidRPr="00CE1138">
          <w:rPr>
            <w:rStyle w:val="Hipercze"/>
            <w:rFonts w:ascii="Arial Narrow" w:hAnsi="Arial Narrow" w:cs="Arial"/>
            <w:color w:val="auto"/>
            <w:sz w:val="22"/>
            <w:szCs w:val="22"/>
          </w:rPr>
          <w:t>faktury@zdm.poznan.pl</w:t>
        </w:r>
      </w:hyperlink>
      <w:r w:rsidRPr="00CE1138">
        <w:rPr>
          <w:rFonts w:ascii="Arial Narrow" w:hAnsi="Arial Narrow" w:cs="Arial"/>
          <w:sz w:val="22"/>
          <w:szCs w:val="22"/>
        </w:rPr>
        <w:t>.</w:t>
      </w:r>
    </w:p>
    <w:p w:rsidR="007423DC" w:rsidRPr="00CE1138" w:rsidRDefault="007423DC" w:rsidP="007423DC">
      <w:pPr>
        <w:numPr>
          <w:ilvl w:val="0"/>
          <w:numId w:val="21"/>
        </w:numPr>
        <w:contextualSpacing/>
        <w:jc w:val="both"/>
        <w:rPr>
          <w:rFonts w:ascii="Arial Narrow" w:hAnsi="Arial Narrow" w:cs="Arial"/>
          <w:sz w:val="22"/>
          <w:szCs w:val="22"/>
        </w:rPr>
      </w:pPr>
      <w:r w:rsidRPr="00CE1138">
        <w:rPr>
          <w:rFonts w:ascii="Arial Narrow" w:hAnsi="Arial Narrow" w:cs="Arial"/>
          <w:sz w:val="22"/>
          <w:szCs w:val="22"/>
        </w:rPr>
        <w:t>Wykonawca oświadcza, że rachunek rozliczeniowy wskazany na fakturze:</w:t>
      </w:r>
    </w:p>
    <w:p w:rsidR="007423DC" w:rsidRPr="00CE1138" w:rsidRDefault="007423DC" w:rsidP="007423DC">
      <w:pPr>
        <w:numPr>
          <w:ilvl w:val="1"/>
          <w:numId w:val="10"/>
        </w:numPr>
        <w:contextualSpacing/>
        <w:jc w:val="both"/>
        <w:rPr>
          <w:rFonts w:ascii="Arial Narrow" w:hAnsi="Arial Narrow" w:cs="Arial"/>
          <w:sz w:val="22"/>
          <w:szCs w:val="22"/>
        </w:rPr>
      </w:pPr>
      <w:r w:rsidRPr="00CE1138">
        <w:rPr>
          <w:rFonts w:ascii="Arial Narrow" w:hAnsi="Arial Narrow" w:cs="Arial"/>
          <w:sz w:val="22"/>
          <w:szCs w:val="22"/>
        </w:rPr>
        <w:t>jest prowadzony w walucie polskiej;</w:t>
      </w:r>
    </w:p>
    <w:p w:rsidR="007423DC" w:rsidRPr="00CE1138" w:rsidRDefault="007423DC" w:rsidP="007423DC">
      <w:pPr>
        <w:numPr>
          <w:ilvl w:val="1"/>
          <w:numId w:val="10"/>
        </w:numPr>
        <w:contextualSpacing/>
        <w:jc w:val="both"/>
        <w:rPr>
          <w:rFonts w:ascii="Arial Narrow" w:hAnsi="Arial Narrow" w:cs="Arial"/>
          <w:sz w:val="22"/>
          <w:szCs w:val="22"/>
        </w:rPr>
      </w:pPr>
      <w:r w:rsidRPr="00CE1138">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Pr="00CE1138">
        <w:rPr>
          <w:rFonts w:ascii="Arial Narrow" w:hAnsi="Arial Narrow" w:cs="Arial"/>
          <w:sz w:val="22"/>
          <w:szCs w:val="22"/>
        </w:rPr>
        <w:br/>
        <w:t xml:space="preserve">z prowadzoną działalnością gospodarczą. </w:t>
      </w:r>
    </w:p>
    <w:p w:rsidR="007423DC" w:rsidRPr="00CE1138" w:rsidRDefault="00505140" w:rsidP="007423DC">
      <w:pPr>
        <w:ind w:left="284" w:hanging="283"/>
        <w:contextualSpacing/>
        <w:jc w:val="both"/>
        <w:rPr>
          <w:rFonts w:ascii="Arial Narrow" w:hAnsi="Arial Narrow" w:cs="Arial"/>
          <w:sz w:val="22"/>
          <w:szCs w:val="22"/>
        </w:rPr>
      </w:pPr>
      <w:r>
        <w:rPr>
          <w:rFonts w:ascii="Arial Narrow" w:hAnsi="Arial Narrow" w:cs="Arial"/>
          <w:sz w:val="22"/>
          <w:szCs w:val="22"/>
        </w:rPr>
        <w:t xml:space="preserve">20. </w:t>
      </w:r>
      <w:r w:rsidR="007423DC" w:rsidRPr="00CE1138">
        <w:rPr>
          <w:rFonts w:ascii="Arial Narrow" w:hAnsi="Arial Narrow" w:cs="Arial"/>
          <w:sz w:val="22"/>
          <w:szCs w:val="22"/>
        </w:rPr>
        <w:t>Jeżeli wskazany przez Wykonawcę numer rachunku nie będzie rachunkiem rozliczeniowym, Zamawiający wstrzyma płatność do czasu wskazania przez Wykonawcę prawidłowego numeru rachunku bankowego, o czym Zamawiający poinformuje Wykonawcę.</w:t>
      </w:r>
    </w:p>
    <w:p w:rsidR="007423DC" w:rsidRPr="00CE1138" w:rsidRDefault="00505140" w:rsidP="000132DB">
      <w:pPr>
        <w:ind w:left="284" w:hanging="284"/>
        <w:contextualSpacing/>
        <w:jc w:val="both"/>
        <w:rPr>
          <w:rFonts w:ascii="Arial Narrow" w:hAnsi="Arial Narrow"/>
          <w:sz w:val="22"/>
          <w:szCs w:val="22"/>
        </w:rPr>
      </w:pPr>
      <w:r>
        <w:rPr>
          <w:rFonts w:ascii="Arial Narrow" w:hAnsi="Arial Narrow" w:cs="Arial"/>
          <w:sz w:val="22"/>
          <w:szCs w:val="22"/>
        </w:rPr>
        <w:t>21.</w:t>
      </w:r>
      <w:r w:rsidR="007423DC" w:rsidRPr="00CE1138">
        <w:rPr>
          <w:rFonts w:ascii="Arial Narrow" w:hAnsi="Arial Narrow" w:cs="Arial"/>
          <w:sz w:val="22"/>
          <w:szCs w:val="22"/>
        </w:rPr>
        <w:t xml:space="preserve">Zamawiający nie będzie ponosił odpowiedzialności wobec Wykonawcy w przypadku zapłaty należności umownych po terminie, spowodowanej nieposiadaniem lub niewskazaniem rachunku rozliczeniowego lub gdy Wykonawca nie załączy wymaganych powyższymi ustępami dokumentów. </w:t>
      </w:r>
    </w:p>
    <w:p w:rsidR="007423DC" w:rsidRPr="00CE1138" w:rsidRDefault="007423DC" w:rsidP="007423DC">
      <w:pPr>
        <w:rPr>
          <w:rFonts w:ascii="Arial Narrow" w:hAnsi="Arial Narrow"/>
          <w:b/>
          <w:sz w:val="16"/>
          <w:szCs w:val="16"/>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9</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 xml:space="preserve">Zgodnie z treścią </w:t>
      </w:r>
      <w:r w:rsidRPr="00AC327C">
        <w:rPr>
          <w:rFonts w:ascii="Arial Narrow" w:hAnsi="Arial Narrow"/>
          <w:sz w:val="22"/>
          <w:szCs w:val="22"/>
        </w:rPr>
        <w:t xml:space="preserve">art. 7 pkt 27 ustawy Prawo zamówień publicznych </w:t>
      </w:r>
      <w:r w:rsidRPr="00AC327C">
        <w:rPr>
          <w:rFonts w:ascii="Arial Narrow" w:hAnsi="Arial Narrow"/>
          <w:i/>
          <w:sz w:val="22"/>
          <w:szCs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C327C">
        <w:rPr>
          <w:rFonts w:ascii="Arial Narrow" w:hAnsi="Arial Narrow"/>
          <w:sz w:val="22"/>
          <w:szCs w:val="22"/>
        </w:rPr>
        <w:t>.</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 xml:space="preserve">Zamawiający dopuszcza zlecenie części przedmiotu zamówienia następującym podwykonawcom (nazwa, adres): …………………………………………………, wskazanym przez Wykonawcę w ofercie stanowiącej załącznik nr </w:t>
      </w:r>
      <w:r w:rsidR="00673313" w:rsidRPr="00AC327C">
        <w:rPr>
          <w:rFonts w:ascii="Arial Narrow" w:hAnsi="Arial Narrow" w:cs="Arial"/>
          <w:sz w:val="22"/>
          <w:szCs w:val="22"/>
        </w:rPr>
        <w:t xml:space="preserve">1 </w:t>
      </w:r>
      <w:r w:rsidRPr="00AC327C">
        <w:rPr>
          <w:rFonts w:ascii="Arial Narrow" w:hAnsi="Arial Narrow" w:cs="Arial"/>
          <w:sz w:val="22"/>
          <w:szCs w:val="22"/>
        </w:rPr>
        <w:t>do umowy w następującym zakresie:…………………………………………(</w:t>
      </w:r>
      <w:r w:rsidRPr="00AC327C">
        <w:rPr>
          <w:rFonts w:ascii="Arial Narrow" w:hAnsi="Arial Narrow" w:cs="Arial"/>
          <w:i/>
          <w:sz w:val="22"/>
          <w:szCs w:val="22"/>
        </w:rPr>
        <w:t>zgodnie z zapisami oferty</w:t>
      </w:r>
      <w:r w:rsidRPr="00AC327C">
        <w:rPr>
          <w:rFonts w:ascii="Arial Narrow" w:hAnsi="Arial Narrow" w:cs="Arial"/>
          <w:sz w:val="22"/>
          <w:szCs w:val="22"/>
        </w:rPr>
        <w:t>).</w:t>
      </w:r>
      <w:r w:rsidRPr="00AC327C">
        <w:rPr>
          <w:rFonts w:ascii="Arial Narrow" w:hAnsi="Arial Narrow" w:cs="Arial"/>
          <w:sz w:val="22"/>
          <w:szCs w:val="22"/>
        </w:rPr>
        <w:br/>
        <w:t>Dane  osób do kontaktu z podwykonawcą………………….………</w:t>
      </w:r>
      <w:r w:rsidRPr="00AC327C">
        <w:rPr>
          <w:rFonts w:ascii="Arial Narrow" w:hAnsi="Arial Narrow" w:cs="Arial"/>
        </w:rPr>
        <w:t>….</w:t>
      </w:r>
      <w:r w:rsidRPr="00AC327C">
        <w:rPr>
          <w:rFonts w:ascii="Arial Narrow" w:hAnsi="Arial Narrow" w:cs="Arial"/>
          <w:sz w:val="22"/>
          <w:szCs w:val="22"/>
        </w:rPr>
        <w:t>……</w:t>
      </w:r>
      <w:r w:rsidRPr="00AC327C">
        <w:rPr>
          <w:rFonts w:ascii="Arial Narrow" w:hAnsi="Arial Narrow" w:cs="Arial"/>
        </w:rPr>
        <w:t>………</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Zmiana podwykonawcy, zatrudnienie dodatkowego podwykonawcy lub zmiana zakresu prac powierzonych podwykonawcy jest dopuszczalna wyłącznie po uzyskaniu pisemnej zgody Zamawiającego.</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Opóźnienia w realizacji przedmiotu Umowy wynikające z braku podwykonawcy będą traktowane jako opóźnienia wynikające z przyczyn zależnych od Wykonawcy i nie mogą stanowić podstawy do zmiany terminu zakończenia prac i/lub przedmiotu Umowy.</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Wykonawca jest odpowiedzialny w szczególności za działania lub zaniechania podwykonawcy jego przedstawicieli lub pracowników, jak za własne działania lub zaniechania.</w:t>
      </w:r>
    </w:p>
    <w:p w:rsidR="00C2682C" w:rsidRPr="00AC327C" w:rsidRDefault="00C2682C" w:rsidP="00C2682C">
      <w:pPr>
        <w:numPr>
          <w:ilvl w:val="0"/>
          <w:numId w:val="46"/>
        </w:numPr>
        <w:ind w:left="709" w:right="-11" w:hanging="283"/>
        <w:jc w:val="both"/>
        <w:rPr>
          <w:rFonts w:ascii="Arial Narrow" w:hAnsi="Arial Narrow"/>
          <w:b/>
          <w:sz w:val="22"/>
          <w:szCs w:val="22"/>
        </w:rPr>
      </w:pPr>
      <w:r w:rsidRPr="00AC327C">
        <w:rPr>
          <w:rFonts w:ascii="Arial Narrow" w:hAnsi="Arial Narrow" w:cs="Arial"/>
          <w:sz w:val="22"/>
          <w:szCs w:val="22"/>
        </w:rPr>
        <w:t>W przypadku zmiany albo rezygnacji z podwykonawcy – podmiotu, na którego zasoby Wykonawca powoływał się na zasadach określonych w art. 118 ust.1 ustawy Prawo zamówień publicznych w celu wykazania spełnienia warunku udziału w postępowaniu, o którym mowa w pkt. 9.1.2 Specyfikacji Warunków Zamówienia, Wykonawca jest obowiązany wykazać Zamawiającemu, że proponowany inny podwykonawca lub wykonawca samodzielnie spełnia go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SWZ.</w:t>
      </w:r>
    </w:p>
    <w:p w:rsidR="007423DC" w:rsidRPr="00CE1138" w:rsidRDefault="007423DC" w:rsidP="007423DC">
      <w:pPr>
        <w:rPr>
          <w:rFonts w:ascii="Arial Narrow" w:hAnsi="Arial Narrow"/>
          <w:b/>
          <w:sz w:val="22"/>
          <w:szCs w:val="22"/>
        </w:rPr>
      </w:pPr>
    </w:p>
    <w:p w:rsidR="007423DC" w:rsidRPr="00665DB1" w:rsidRDefault="007423DC" w:rsidP="007423DC">
      <w:pPr>
        <w:jc w:val="center"/>
        <w:rPr>
          <w:rFonts w:ascii="Arial Narrow" w:hAnsi="Arial Narrow"/>
          <w:b/>
          <w:sz w:val="22"/>
          <w:szCs w:val="22"/>
        </w:rPr>
      </w:pPr>
      <w:r w:rsidRPr="00665DB1">
        <w:rPr>
          <w:rFonts w:ascii="Arial Narrow" w:hAnsi="Arial Narrow"/>
          <w:b/>
          <w:sz w:val="22"/>
          <w:szCs w:val="22"/>
        </w:rPr>
        <w:t xml:space="preserve">§ 10 </w:t>
      </w:r>
    </w:p>
    <w:p w:rsidR="00F739F5" w:rsidRPr="00665DB1" w:rsidRDefault="00F739F5" w:rsidP="00F739F5">
      <w:pPr>
        <w:numPr>
          <w:ilvl w:val="0"/>
          <w:numId w:val="40"/>
        </w:numPr>
        <w:suppressAutoHyphens/>
        <w:ind w:right="-11"/>
        <w:jc w:val="both"/>
        <w:rPr>
          <w:lang w:eastAsia="zh-CN"/>
        </w:rPr>
      </w:pPr>
      <w:r w:rsidRPr="00665DB1">
        <w:rPr>
          <w:rFonts w:ascii="Arial Narrow" w:hAnsi="Arial Narrow" w:cs="Arial Narrow"/>
          <w:sz w:val="22"/>
          <w:szCs w:val="22"/>
          <w:lang w:eastAsia="zh-CN"/>
        </w:rPr>
        <w:t>Strony ustalają odpowiedzialność za niewykonanie lub nienależyte wykonanie zobowiązań umownych, w formie kar umownych, którymi Zamawiający obciąży Wykonawcę:</w:t>
      </w:r>
    </w:p>
    <w:p w:rsidR="00F739F5" w:rsidRPr="00665DB1" w:rsidRDefault="00F739F5" w:rsidP="00F739F5">
      <w:pPr>
        <w:numPr>
          <w:ilvl w:val="0"/>
          <w:numId w:val="41"/>
        </w:numPr>
        <w:suppressAutoHyphens/>
        <w:jc w:val="both"/>
        <w:rPr>
          <w:rFonts w:ascii="Arial Narrow" w:hAnsi="Arial Narrow"/>
          <w:sz w:val="22"/>
          <w:szCs w:val="22"/>
        </w:rPr>
      </w:pPr>
      <w:r w:rsidRPr="00665DB1">
        <w:rPr>
          <w:rFonts w:ascii="Arial Narrow" w:hAnsi="Arial Narrow"/>
          <w:sz w:val="22"/>
          <w:szCs w:val="22"/>
          <w:lang w:eastAsia="zh-CN"/>
        </w:rPr>
        <w:t xml:space="preserve">W razie nieterminowego wykonania przedmiotu niniejszej umowy, Wykonawca zobowiązuje się do zapłaty kary umownej, za każdy dzień zwłoki w wysokości 0,2 % wartości brutto </w:t>
      </w:r>
      <w:r w:rsidR="00FC08E2" w:rsidRPr="00665DB1">
        <w:rPr>
          <w:rFonts w:ascii="Arial Narrow" w:hAnsi="Arial Narrow"/>
          <w:sz w:val="22"/>
          <w:szCs w:val="22"/>
          <w:lang w:eastAsia="zh-CN"/>
        </w:rPr>
        <w:t xml:space="preserve">określonej w </w:t>
      </w:r>
      <w:r w:rsidR="001F5307" w:rsidRPr="00665DB1">
        <w:rPr>
          <w:rFonts w:ascii="Arial Narrow" w:hAnsi="Arial Narrow"/>
          <w:sz w:val="22"/>
          <w:szCs w:val="22"/>
          <w:lang w:eastAsia="zh-CN"/>
        </w:rPr>
        <w:t>§</w:t>
      </w:r>
      <w:r w:rsidR="00FC08E2" w:rsidRPr="00665DB1">
        <w:rPr>
          <w:rFonts w:ascii="Arial Narrow" w:hAnsi="Arial Narrow"/>
          <w:sz w:val="22"/>
          <w:szCs w:val="22"/>
          <w:lang w:eastAsia="zh-CN"/>
        </w:rPr>
        <w:t xml:space="preserve"> 3</w:t>
      </w:r>
      <w:r w:rsidR="001F5307" w:rsidRPr="00665DB1">
        <w:rPr>
          <w:rFonts w:ascii="Arial Narrow" w:hAnsi="Arial Narrow"/>
          <w:sz w:val="22"/>
          <w:szCs w:val="22"/>
          <w:lang w:eastAsia="zh-CN"/>
        </w:rPr>
        <w:t>.</w:t>
      </w:r>
    </w:p>
    <w:p w:rsidR="00F739F5" w:rsidRPr="00665DB1" w:rsidRDefault="00F739F5" w:rsidP="00F739F5">
      <w:pPr>
        <w:numPr>
          <w:ilvl w:val="0"/>
          <w:numId w:val="41"/>
        </w:numPr>
        <w:suppressAutoHyphens/>
        <w:jc w:val="both"/>
        <w:rPr>
          <w:rFonts w:ascii="Arial Narrow" w:hAnsi="Arial Narrow"/>
          <w:sz w:val="22"/>
          <w:szCs w:val="22"/>
          <w:lang w:eastAsia="zh-CN"/>
        </w:rPr>
      </w:pPr>
      <w:r w:rsidRPr="00665DB1">
        <w:rPr>
          <w:rFonts w:ascii="Arial Narrow" w:hAnsi="Arial Narrow"/>
          <w:sz w:val="22"/>
          <w:szCs w:val="22"/>
          <w:lang w:eastAsia="zh-CN"/>
        </w:rPr>
        <w:t xml:space="preserve">Za nienależyte wykonanie zobowiązań wynikających z niniejszej umowy Wykonawcy zapłaci Zamawiającemu karę w wysokości 0,2 % wartości brutto umowy określonej w § 3 ust. 1 Umowy, </w:t>
      </w:r>
      <w:r w:rsidRPr="00665DB1">
        <w:rPr>
          <w:rFonts w:ascii="Arial Narrow" w:hAnsi="Arial Narrow" w:cs="Arial"/>
          <w:sz w:val="22"/>
          <w:szCs w:val="22"/>
          <w:lang w:eastAsia="zh-CN"/>
        </w:rPr>
        <w:t>za każde naruszenie</w:t>
      </w:r>
      <w:r w:rsidRPr="00665DB1">
        <w:rPr>
          <w:rFonts w:ascii="Arial Narrow" w:hAnsi="Arial Narrow"/>
          <w:sz w:val="22"/>
          <w:szCs w:val="22"/>
          <w:lang w:eastAsia="zh-CN"/>
        </w:rPr>
        <w:t>.</w:t>
      </w:r>
    </w:p>
    <w:p w:rsidR="00F739F5" w:rsidRPr="00665DB1" w:rsidRDefault="00F739F5" w:rsidP="00F739F5">
      <w:pPr>
        <w:numPr>
          <w:ilvl w:val="0"/>
          <w:numId w:val="41"/>
        </w:numPr>
        <w:suppressAutoHyphens/>
        <w:ind w:right="-11"/>
        <w:jc w:val="both"/>
        <w:rPr>
          <w:lang w:eastAsia="zh-CN"/>
        </w:rPr>
      </w:pPr>
      <w:r w:rsidRPr="00665DB1">
        <w:rPr>
          <w:rFonts w:ascii="Arial Narrow" w:hAnsi="Arial Narrow"/>
          <w:sz w:val="22"/>
          <w:szCs w:val="22"/>
          <w:lang w:eastAsia="zh-CN"/>
        </w:rPr>
        <w:t xml:space="preserve">Wykonawca zapłaci Zamawiającemu za odstąpienie od umowy z powodu okoliczności, za które odpowiada, karę w wysokości 20 % wartości brutto umowy, określonej w § 3 ust. 1 Umowy. </w:t>
      </w:r>
    </w:p>
    <w:p w:rsidR="00F739F5" w:rsidRPr="00665DB1" w:rsidRDefault="00F739F5" w:rsidP="00F739F5">
      <w:pPr>
        <w:numPr>
          <w:ilvl w:val="0"/>
          <w:numId w:val="40"/>
        </w:numPr>
        <w:suppressAutoHyphens/>
        <w:jc w:val="both"/>
        <w:rPr>
          <w:lang w:eastAsia="zh-CN"/>
        </w:rPr>
      </w:pPr>
      <w:r w:rsidRPr="00665DB1">
        <w:rPr>
          <w:rFonts w:ascii="Arial Narrow" w:hAnsi="Arial Narrow" w:cs="Arial Narrow"/>
          <w:sz w:val="22"/>
          <w:szCs w:val="22"/>
          <w:lang w:eastAsia="zh-CN"/>
        </w:rPr>
        <w:t xml:space="preserve">W razie naliczenia kar umownych Zamawiający wystawi odpowiednią notę obciążeniową. Kary umowne będą płatne </w:t>
      </w:r>
      <w:r w:rsidRPr="00665DB1">
        <w:rPr>
          <w:rFonts w:ascii="Arial Narrow" w:hAnsi="Arial Narrow" w:cs="Arial Narrow"/>
          <w:sz w:val="22"/>
          <w:szCs w:val="22"/>
          <w:lang w:eastAsia="zh-CN"/>
        </w:rPr>
        <w:br/>
        <w:t>w terminie 14 dni od dnia doręczenia Wykonawcy noty obciążeniowej określającej wysokość kar umownych.</w:t>
      </w:r>
    </w:p>
    <w:p w:rsidR="00F739F5" w:rsidRPr="00665DB1" w:rsidRDefault="00F739F5" w:rsidP="00F739F5">
      <w:pPr>
        <w:numPr>
          <w:ilvl w:val="0"/>
          <w:numId w:val="40"/>
        </w:numPr>
        <w:suppressAutoHyphens/>
        <w:ind w:right="-11"/>
        <w:jc w:val="both"/>
        <w:rPr>
          <w:lang w:eastAsia="zh-CN"/>
        </w:rPr>
      </w:pPr>
      <w:r w:rsidRPr="00665DB1">
        <w:rPr>
          <w:rFonts w:ascii="Arial Narrow" w:hAnsi="Arial Narrow" w:cs="Arial Narrow"/>
          <w:sz w:val="22"/>
          <w:szCs w:val="22"/>
          <w:lang w:eastAsia="zh-CN"/>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AC327C" w:rsidRPr="001243BE" w:rsidRDefault="00F739F5" w:rsidP="006A3F70">
      <w:pPr>
        <w:numPr>
          <w:ilvl w:val="0"/>
          <w:numId w:val="40"/>
        </w:numPr>
        <w:suppressAutoHyphens/>
        <w:jc w:val="both"/>
        <w:rPr>
          <w:rFonts w:ascii="Arial Narrow" w:hAnsi="Arial Narrow"/>
          <w:sz w:val="22"/>
          <w:szCs w:val="22"/>
        </w:rPr>
      </w:pPr>
      <w:r w:rsidRPr="001243BE">
        <w:rPr>
          <w:rFonts w:ascii="Arial Narrow" w:hAnsi="Arial Narrow" w:cs="Arial"/>
          <w:sz w:val="22"/>
          <w:szCs w:val="22"/>
          <w:lang w:eastAsia="zh-CN"/>
        </w:rPr>
        <w:t xml:space="preserve">Zamawiający </w:t>
      </w:r>
      <w:r w:rsidR="00665DB1" w:rsidRPr="001243BE">
        <w:rPr>
          <w:rFonts w:ascii="Arial Narrow" w:hAnsi="Arial Narrow" w:cs="Arial"/>
          <w:sz w:val="22"/>
          <w:szCs w:val="22"/>
          <w:lang w:eastAsia="zh-CN"/>
        </w:rPr>
        <w:t>zastrzega sobie prawo potrącania</w:t>
      </w:r>
      <w:r w:rsidRPr="001243BE">
        <w:rPr>
          <w:rFonts w:ascii="Arial Narrow" w:hAnsi="Arial Narrow" w:cs="Arial"/>
          <w:sz w:val="22"/>
          <w:szCs w:val="22"/>
          <w:lang w:eastAsia="zh-CN"/>
        </w:rPr>
        <w:t xml:space="preserve"> wierzytelności z tytułu kar umownych z należnego wynagrodzenia Wykonawcy za wykonanie przedmiotu umowy. </w:t>
      </w:r>
      <w:r w:rsidRPr="001243BE">
        <w:rPr>
          <w:rFonts w:ascii="Arial Narrow" w:hAnsi="Arial Narrow" w:cs="Arial Narrow"/>
          <w:sz w:val="22"/>
          <w:szCs w:val="22"/>
          <w:lang w:eastAsia="zh-CN"/>
        </w:rPr>
        <w:t>Łączna wysokość kar umownych nie może przekroczyć limitu 50% wartości umow</w:t>
      </w:r>
      <w:r w:rsidR="00AC327C" w:rsidRPr="001243BE">
        <w:rPr>
          <w:rFonts w:ascii="Arial Narrow" w:hAnsi="Arial Narrow" w:cs="Arial Narrow"/>
          <w:sz w:val="22"/>
          <w:szCs w:val="22"/>
          <w:lang w:eastAsia="zh-CN"/>
        </w:rPr>
        <w:t>y określonej w § 3 ust. 1 Umowy</w:t>
      </w:r>
      <w:r w:rsidR="007423DC" w:rsidRPr="001243BE">
        <w:rPr>
          <w:rFonts w:ascii="Arial Narrow" w:hAnsi="Arial Narrow"/>
          <w:sz w:val="22"/>
          <w:szCs w:val="22"/>
        </w:rPr>
        <w:t>.</w:t>
      </w:r>
    </w:p>
    <w:p w:rsidR="007423DC" w:rsidRPr="00CE1138" w:rsidRDefault="007423DC" w:rsidP="007423DC">
      <w:pPr>
        <w:jc w:val="both"/>
        <w:rPr>
          <w:rFonts w:ascii="Arial Narrow" w:hAnsi="Arial Narrow"/>
          <w:sz w:val="22"/>
          <w:szCs w:val="22"/>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11</w:t>
      </w:r>
    </w:p>
    <w:p w:rsidR="007423DC" w:rsidRPr="00CE1138" w:rsidRDefault="007423DC" w:rsidP="008D51BD">
      <w:pPr>
        <w:numPr>
          <w:ilvl w:val="0"/>
          <w:numId w:val="8"/>
        </w:numPr>
        <w:tabs>
          <w:tab w:val="clear" w:pos="720"/>
          <w:tab w:val="num" w:pos="284"/>
        </w:tabs>
        <w:ind w:left="0" w:firstLine="0"/>
        <w:jc w:val="both"/>
        <w:rPr>
          <w:rFonts w:ascii="Arial Narrow" w:hAnsi="Arial Narrow"/>
          <w:sz w:val="22"/>
          <w:szCs w:val="22"/>
        </w:rPr>
      </w:pPr>
      <w:r w:rsidRPr="00CE1138">
        <w:rPr>
          <w:rFonts w:ascii="Arial Narrow" w:hAnsi="Arial Narrow"/>
          <w:sz w:val="22"/>
          <w:szCs w:val="22"/>
        </w:rPr>
        <w:t xml:space="preserve">Wykonawca udziela Zamawiającemu </w:t>
      </w:r>
      <w:r w:rsidR="0029026F">
        <w:rPr>
          <w:rFonts w:ascii="Arial Narrow" w:hAnsi="Arial Narrow"/>
          <w:color w:val="FF0000"/>
          <w:sz w:val="22"/>
          <w:szCs w:val="22"/>
        </w:rPr>
        <w:t xml:space="preserve">……. </w:t>
      </w:r>
      <w:r w:rsidRPr="0029026F">
        <w:rPr>
          <w:rFonts w:ascii="Arial Narrow" w:hAnsi="Arial Narrow"/>
          <w:sz w:val="22"/>
          <w:szCs w:val="22"/>
        </w:rPr>
        <w:t xml:space="preserve">miesięcznej rękojmi za wady </w:t>
      </w:r>
      <w:r w:rsidR="008D51BD" w:rsidRPr="0029026F">
        <w:rPr>
          <w:rFonts w:ascii="Arial Narrow" w:hAnsi="Arial Narrow"/>
          <w:sz w:val="22"/>
          <w:szCs w:val="22"/>
        </w:rPr>
        <w:t xml:space="preserve">i gwarancji </w:t>
      </w:r>
      <w:r w:rsidRPr="0029026F">
        <w:rPr>
          <w:rFonts w:ascii="Arial Narrow" w:hAnsi="Arial Narrow"/>
          <w:sz w:val="22"/>
          <w:szCs w:val="22"/>
        </w:rPr>
        <w:t>na przedmiot nin</w:t>
      </w:r>
      <w:r w:rsidR="00255BFB" w:rsidRPr="0029026F">
        <w:rPr>
          <w:rFonts w:ascii="Arial Narrow" w:hAnsi="Arial Narrow"/>
          <w:sz w:val="22"/>
          <w:szCs w:val="22"/>
        </w:rPr>
        <w:t>iejszej Umowy.</w:t>
      </w:r>
      <w:r w:rsidRPr="0029026F">
        <w:rPr>
          <w:rFonts w:ascii="Arial Narrow" w:hAnsi="Arial Narrow" w:cs="Tahoma"/>
          <w:sz w:val="22"/>
          <w:szCs w:val="22"/>
        </w:rPr>
        <w:t xml:space="preserve"> </w:t>
      </w:r>
      <w:r w:rsidRPr="0029026F">
        <w:rPr>
          <w:rFonts w:ascii="Arial Narrow" w:hAnsi="Arial Narrow"/>
          <w:sz w:val="22"/>
          <w:szCs w:val="22"/>
        </w:rPr>
        <w:t>Rękojmia liczy się od dnia dokonania odbioru końcowego</w:t>
      </w:r>
      <w:r w:rsidR="0029026F">
        <w:rPr>
          <w:rFonts w:ascii="Arial Narrow" w:hAnsi="Arial Narrow"/>
          <w:sz w:val="22"/>
          <w:szCs w:val="22"/>
        </w:rPr>
        <w:t>.</w:t>
      </w:r>
    </w:p>
    <w:p w:rsidR="007423DC" w:rsidRPr="00CE1138" w:rsidRDefault="007423DC" w:rsidP="007423DC">
      <w:pPr>
        <w:tabs>
          <w:tab w:val="num" w:pos="284"/>
        </w:tabs>
        <w:jc w:val="both"/>
        <w:rPr>
          <w:rFonts w:ascii="Arial Narrow" w:hAnsi="Arial Narrow" w:cs="Arial"/>
          <w:sz w:val="22"/>
          <w:szCs w:val="22"/>
        </w:rPr>
      </w:pPr>
      <w:r w:rsidRPr="00CE1138">
        <w:rPr>
          <w:rFonts w:ascii="Arial Narrow" w:hAnsi="Arial Narrow" w:cs="Arial"/>
          <w:sz w:val="22"/>
          <w:szCs w:val="22"/>
        </w:rPr>
        <w:t>Wykonawca nie może odmówić usunięcia wad stwierdzonych w toku rękojmi lub gwarancji, a także dostarczenia rzeczy wolnej od wad, bez względu na wysokość związanych z tym kosztów. Wady zostaną usunięte przez Wykonawcę w terminie 7 dni od dnia ich zgłoszenia przez Zamawiającego, które nastąpi za pomocą poczty elektronicznej. Zostanie ono dodatkowo potwierdzone listem poleconym. Okres ten może zostać wydłużony za zgodą Zamawiającego, o ile czynniki niezależne od woli Wykonawcy uniemożliwiają mu usunięcie wad w pierwotnym terminie.</w:t>
      </w:r>
    </w:p>
    <w:p w:rsidR="007423DC" w:rsidRPr="00CE1138" w:rsidRDefault="007423DC" w:rsidP="007423DC">
      <w:pPr>
        <w:numPr>
          <w:ilvl w:val="0"/>
          <w:numId w:val="8"/>
        </w:numPr>
        <w:tabs>
          <w:tab w:val="clear" w:pos="720"/>
          <w:tab w:val="num" w:pos="284"/>
        </w:tabs>
        <w:ind w:left="0" w:firstLine="0"/>
        <w:jc w:val="both"/>
        <w:rPr>
          <w:rFonts w:ascii="Arial Narrow" w:hAnsi="Arial Narrow"/>
          <w:sz w:val="22"/>
          <w:szCs w:val="22"/>
        </w:rPr>
      </w:pPr>
      <w:r w:rsidRPr="00CE1138">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7423DC" w:rsidRPr="00C2682C" w:rsidRDefault="0029026F" w:rsidP="0029026F">
      <w:pPr>
        <w:jc w:val="both"/>
        <w:rPr>
          <w:rFonts w:ascii="Arial Narrow" w:hAnsi="Arial Narrow"/>
          <w:sz w:val="22"/>
          <w:szCs w:val="22"/>
        </w:rPr>
      </w:pPr>
      <w:r w:rsidRPr="00C2682C">
        <w:rPr>
          <w:rFonts w:ascii="Arial Narrow" w:hAnsi="Arial Narrow" w:cs="Arial"/>
          <w:sz w:val="22"/>
          <w:szCs w:val="22"/>
        </w:rPr>
        <w:t xml:space="preserve">3. </w:t>
      </w:r>
      <w:r w:rsidR="007423DC" w:rsidRPr="00C2682C">
        <w:rPr>
          <w:rFonts w:ascii="Arial Narrow" w:hAnsi="Arial Narrow" w:cs="Arial"/>
          <w:sz w:val="22"/>
          <w:szCs w:val="22"/>
        </w:rPr>
        <w:t>Bieg okresów rękojmi i gwarancji rozpoczyna się:</w:t>
      </w:r>
    </w:p>
    <w:p w:rsidR="007423DC" w:rsidRPr="00CE1138" w:rsidRDefault="007423DC" w:rsidP="007423DC">
      <w:pPr>
        <w:pStyle w:val="Akapitzlist"/>
        <w:numPr>
          <w:ilvl w:val="1"/>
          <w:numId w:val="16"/>
        </w:numPr>
        <w:autoSpaceDE w:val="0"/>
        <w:autoSpaceDN w:val="0"/>
        <w:adjustRightInd w:val="0"/>
        <w:spacing w:before="20" w:after="40" w:line="240" w:lineRule="auto"/>
        <w:ind w:left="709" w:hanging="425"/>
        <w:jc w:val="both"/>
        <w:rPr>
          <w:rFonts w:ascii="Arial Narrow" w:hAnsi="Arial Narrow" w:cs="Arial"/>
          <w:bCs/>
        </w:rPr>
      </w:pPr>
      <w:r w:rsidRPr="00CE1138">
        <w:rPr>
          <w:rFonts w:ascii="Arial Narrow" w:hAnsi="Arial Narrow" w:cs="Arial"/>
          <w:bCs/>
        </w:rPr>
        <w:t>w dniu następnym licząc od daty dokonanego odbioru końcowego przedmiotu umowy</w:t>
      </w:r>
      <w:r w:rsidR="008D51BD">
        <w:rPr>
          <w:rFonts w:ascii="Arial Narrow" w:hAnsi="Arial Narrow" w:cs="Arial"/>
          <w:bCs/>
        </w:rPr>
        <w:t>,</w:t>
      </w:r>
      <w:r w:rsidRPr="00CE1138">
        <w:rPr>
          <w:rFonts w:ascii="Arial Narrow" w:hAnsi="Arial Narrow" w:cs="Arial"/>
          <w:bCs/>
        </w:rPr>
        <w:t xml:space="preserve"> a w przypadku, gdy stwierdzono wady uniemożliwiające dokonanie odbioru (wady istotne) – od dnia następnego po potwierdzeniu usunięcia wszystkich takich wad,</w:t>
      </w:r>
    </w:p>
    <w:p w:rsidR="007423DC" w:rsidRPr="00CE1138" w:rsidRDefault="007423DC" w:rsidP="007423DC">
      <w:pPr>
        <w:pStyle w:val="Akapitzlist"/>
        <w:numPr>
          <w:ilvl w:val="1"/>
          <w:numId w:val="16"/>
        </w:numPr>
        <w:autoSpaceDE w:val="0"/>
        <w:autoSpaceDN w:val="0"/>
        <w:adjustRightInd w:val="0"/>
        <w:spacing w:before="20" w:after="40" w:line="240" w:lineRule="auto"/>
        <w:ind w:left="709" w:hanging="425"/>
        <w:jc w:val="both"/>
        <w:rPr>
          <w:rFonts w:ascii="Arial Narrow" w:hAnsi="Arial Narrow" w:cs="Arial"/>
          <w:bCs/>
        </w:rPr>
      </w:pPr>
      <w:r w:rsidRPr="00CE1138">
        <w:rPr>
          <w:rFonts w:ascii="Arial Narrow" w:hAnsi="Arial Narrow" w:cs="Arial"/>
          <w:bCs/>
        </w:rPr>
        <w:t>dla wymienianych materiałów i urządzeń z dniem ich wymiany.</w:t>
      </w:r>
    </w:p>
    <w:p w:rsidR="007423DC" w:rsidRPr="00CE1138" w:rsidRDefault="007423DC" w:rsidP="007423DC">
      <w:pPr>
        <w:pStyle w:val="Teksttreci0"/>
        <w:shd w:val="clear" w:color="auto" w:fill="auto"/>
        <w:spacing w:after="0" w:line="240" w:lineRule="auto"/>
        <w:ind w:right="20" w:firstLine="0"/>
        <w:jc w:val="both"/>
        <w:rPr>
          <w:rFonts w:ascii="Arial Narrow" w:hAnsi="Arial Narrow" w:cs="Arial"/>
          <w:sz w:val="22"/>
          <w:szCs w:val="22"/>
        </w:rPr>
      </w:pPr>
      <w:r w:rsidRPr="00CE1138">
        <w:rPr>
          <w:rFonts w:ascii="Arial Narrow" w:hAnsi="Arial Narrow" w:cs="Arial"/>
          <w:sz w:val="22"/>
          <w:szCs w:val="22"/>
        </w:rPr>
        <w:t>Zamawiający</w:t>
      </w:r>
      <w:r w:rsidRPr="00CE1138">
        <w:rPr>
          <w:rFonts w:ascii="Arial Narrow" w:hAnsi="Arial Narrow" w:cs="Arial"/>
          <w:b/>
          <w:sz w:val="22"/>
          <w:szCs w:val="22"/>
        </w:rPr>
        <w:t xml:space="preserve"> </w:t>
      </w:r>
      <w:r w:rsidRPr="00CE1138">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CE1138">
        <w:rPr>
          <w:rFonts w:ascii="Arial Narrow" w:hAnsi="Arial Narrow" w:cs="Arial"/>
          <w:b/>
          <w:sz w:val="22"/>
          <w:szCs w:val="22"/>
        </w:rPr>
        <w:t xml:space="preserve"> </w:t>
      </w:r>
      <w:r w:rsidRPr="00CE1138">
        <w:rPr>
          <w:rFonts w:ascii="Arial Narrow" w:hAnsi="Arial Narrow" w:cs="Arial"/>
          <w:sz w:val="22"/>
          <w:szCs w:val="22"/>
        </w:rPr>
        <w:t>może zlecić usunięcie ich stronie trzeciej na koszt Wykonawcy.</w:t>
      </w:r>
    </w:p>
    <w:p w:rsidR="007423DC" w:rsidRPr="00CE1138" w:rsidRDefault="0029026F" w:rsidP="007423DC">
      <w:pPr>
        <w:pStyle w:val="Teksttreci0"/>
        <w:shd w:val="clear" w:color="auto" w:fill="auto"/>
        <w:spacing w:after="0" w:line="240" w:lineRule="auto"/>
        <w:ind w:right="20" w:firstLine="0"/>
        <w:jc w:val="both"/>
        <w:rPr>
          <w:rFonts w:ascii="Arial Narrow" w:hAnsi="Arial Narrow" w:cs="Arial"/>
          <w:sz w:val="22"/>
          <w:szCs w:val="22"/>
        </w:rPr>
      </w:pPr>
      <w:r>
        <w:rPr>
          <w:rFonts w:ascii="Arial Narrow" w:hAnsi="Arial Narrow" w:cs="Arial"/>
          <w:sz w:val="22"/>
          <w:szCs w:val="22"/>
        </w:rPr>
        <w:t>4</w:t>
      </w:r>
      <w:r w:rsidR="007423DC" w:rsidRPr="00CE1138">
        <w:rPr>
          <w:rFonts w:ascii="Arial Narrow" w:hAnsi="Arial Narrow" w:cs="Arial"/>
          <w:sz w:val="22"/>
          <w:szCs w:val="22"/>
        </w:rPr>
        <w:t xml:space="preserve">. Gwarancja w żaden sposób nie wyłącza, nie ogranicza oraz nie zawiesza uprawnień Zamawiającego z tytułu rękojmi za wady przedmiotu umowy. Niezależnie od udzielonej gwarancji Zamawiającemu przysługują uprawnienia z tytułu rękojmi za wady przedmiotu umowy. </w:t>
      </w:r>
    </w:p>
    <w:p w:rsidR="007423DC" w:rsidRPr="00CE1138" w:rsidRDefault="0029026F" w:rsidP="007423DC">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Pr>
          <w:rFonts w:ascii="Arial Narrow" w:hAnsi="Arial Narrow" w:cs="Arial"/>
          <w:sz w:val="22"/>
          <w:szCs w:val="22"/>
        </w:rPr>
        <w:t>5</w:t>
      </w:r>
      <w:r w:rsidR="007423DC" w:rsidRPr="00CE1138">
        <w:rPr>
          <w:rFonts w:ascii="Arial Narrow" w:hAnsi="Arial Narrow" w:cs="Arial"/>
          <w:sz w:val="22"/>
          <w:szCs w:val="22"/>
        </w:rPr>
        <w:t>.</w:t>
      </w:r>
      <w:r>
        <w:rPr>
          <w:rFonts w:ascii="Arial Narrow" w:hAnsi="Arial Narrow" w:cs="Arial"/>
          <w:sz w:val="22"/>
          <w:szCs w:val="22"/>
        </w:rPr>
        <w:t xml:space="preserve"> </w:t>
      </w:r>
      <w:r w:rsidR="007423DC" w:rsidRPr="00CE1138">
        <w:rPr>
          <w:rFonts w:ascii="Arial Narrow" w:hAnsi="Arial Narrow" w:cs="Arial"/>
          <w:sz w:val="22"/>
          <w:szCs w:val="22"/>
        </w:rPr>
        <w:t xml:space="preserve">Wybór przysługujących uprawnień z tytułu rękojmi lub gwarancji, należy do wyłącznej kompetencji Zamawiającego. </w:t>
      </w:r>
    </w:p>
    <w:p w:rsidR="007423DC" w:rsidRDefault="007423DC" w:rsidP="007423DC">
      <w:pPr>
        <w:jc w:val="center"/>
        <w:rPr>
          <w:rFonts w:ascii="Arial Narrow" w:hAnsi="Arial Narrow"/>
          <w:b/>
          <w:sz w:val="22"/>
          <w:szCs w:val="22"/>
        </w:rPr>
      </w:pPr>
    </w:p>
    <w:p w:rsidR="005C0592" w:rsidRDefault="005C0592" w:rsidP="007423DC">
      <w:pPr>
        <w:jc w:val="center"/>
        <w:rPr>
          <w:rFonts w:ascii="Arial Narrow" w:hAnsi="Arial Narrow"/>
          <w:b/>
          <w:sz w:val="22"/>
          <w:szCs w:val="22"/>
        </w:rPr>
      </w:pPr>
    </w:p>
    <w:p w:rsidR="005C0592" w:rsidRPr="00CE1138" w:rsidRDefault="005C0592" w:rsidP="007423DC">
      <w:pPr>
        <w:jc w:val="center"/>
        <w:rPr>
          <w:rFonts w:ascii="Arial Narrow" w:hAnsi="Arial Narrow"/>
          <w:b/>
          <w:sz w:val="22"/>
          <w:szCs w:val="22"/>
        </w:rPr>
      </w:pPr>
    </w:p>
    <w:p w:rsidR="007423DC" w:rsidRPr="00A7366D" w:rsidRDefault="007423DC" w:rsidP="007423DC">
      <w:pPr>
        <w:jc w:val="center"/>
        <w:rPr>
          <w:rFonts w:ascii="Arial Narrow" w:hAnsi="Arial Narrow"/>
          <w:b/>
          <w:sz w:val="22"/>
          <w:szCs w:val="22"/>
        </w:rPr>
      </w:pPr>
      <w:r w:rsidRPr="00A7366D">
        <w:rPr>
          <w:rFonts w:ascii="Arial Narrow" w:hAnsi="Arial Narrow"/>
          <w:b/>
          <w:sz w:val="22"/>
          <w:szCs w:val="22"/>
        </w:rPr>
        <w:t>§ 12</w:t>
      </w:r>
    </w:p>
    <w:p w:rsidR="00E26A2F" w:rsidRPr="00A7366D" w:rsidRDefault="004B3A33" w:rsidP="004B3A33">
      <w:pPr>
        <w:ind w:left="284" w:hanging="280"/>
        <w:jc w:val="both"/>
        <w:rPr>
          <w:rFonts w:ascii="Arial Narrow" w:hAnsi="Arial Narrow"/>
          <w:sz w:val="22"/>
          <w:szCs w:val="22"/>
        </w:rPr>
      </w:pPr>
      <w:r w:rsidRPr="00A7366D">
        <w:rPr>
          <w:rFonts w:ascii="Arial Narrow" w:hAnsi="Arial Narrow"/>
          <w:sz w:val="22"/>
          <w:szCs w:val="22"/>
        </w:rPr>
        <w:t xml:space="preserve">1. </w:t>
      </w:r>
      <w:r w:rsidR="00E26A2F" w:rsidRPr="00A7366D">
        <w:rPr>
          <w:rFonts w:ascii="Arial Narrow" w:hAnsi="Arial Narrow"/>
          <w:sz w:val="22"/>
          <w:szCs w:val="22"/>
        </w:rPr>
        <w:t xml:space="preserve">Zamawiający, może odstąpić od umowy, poprzez złożenie pisemnego oświadczenia woli, pod rygorem nieważności, </w:t>
      </w:r>
      <w:r w:rsidRPr="00A7366D">
        <w:rPr>
          <w:rFonts w:ascii="Arial Narrow" w:hAnsi="Arial Narrow"/>
          <w:sz w:val="22"/>
          <w:szCs w:val="22"/>
        </w:rPr>
        <w:br/>
      </w:r>
      <w:r w:rsidR="00E26A2F" w:rsidRPr="00A7366D">
        <w:rPr>
          <w:rFonts w:ascii="Arial Narrow" w:hAnsi="Arial Narrow"/>
          <w:sz w:val="22"/>
          <w:szCs w:val="22"/>
        </w:rPr>
        <w:t>w</w:t>
      </w:r>
      <w:r w:rsidRPr="00A7366D">
        <w:rPr>
          <w:rFonts w:ascii="Arial Narrow" w:hAnsi="Arial Narrow"/>
          <w:sz w:val="22"/>
          <w:szCs w:val="22"/>
        </w:rPr>
        <w:t xml:space="preserve"> </w:t>
      </w:r>
      <w:r w:rsidR="00E26A2F" w:rsidRPr="00A7366D">
        <w:rPr>
          <w:rFonts w:ascii="Arial Narrow" w:hAnsi="Arial Narrow"/>
          <w:sz w:val="22"/>
          <w:szCs w:val="22"/>
        </w:rPr>
        <w:t>terminie 30 dni od dnia powzięcia wiadomości o wystąpieniu następujących okoliczności:</w:t>
      </w:r>
    </w:p>
    <w:p w:rsidR="00E26A2F" w:rsidRPr="00A7366D" w:rsidRDefault="00E26A2F" w:rsidP="004B3A33">
      <w:pPr>
        <w:pStyle w:val="Akapitzlist"/>
        <w:ind w:left="709"/>
        <w:jc w:val="both"/>
        <w:rPr>
          <w:rFonts w:ascii="Arial Narrow" w:hAnsi="Arial Narrow"/>
          <w:color w:val="000000"/>
        </w:rPr>
      </w:pPr>
      <w:r w:rsidRPr="00A7366D">
        <w:rPr>
          <w:rFonts w:ascii="Arial Narrow" w:hAnsi="Arial Narrow"/>
        </w:rPr>
        <w:t>a) o zaistnieniu istotnej zmiany okoliczności powodującej, że wykonanie umowy nie leży w interesie publicznym, czego nie można było przewidzieć w chwili jej zawarcia</w:t>
      </w:r>
      <w:r w:rsidRPr="00A7366D">
        <w:rPr>
          <w:rFonts w:ascii="Arial Narrow" w:hAnsi="Arial Narrow"/>
          <w:color w:val="FF0000"/>
        </w:rPr>
        <w:t xml:space="preserve"> </w:t>
      </w:r>
      <w:r w:rsidRPr="00A7366D">
        <w:rPr>
          <w:rFonts w:ascii="Arial Narrow" w:hAnsi="Arial Narrow"/>
          <w:color w:val="000000"/>
        </w:rPr>
        <w:t>lub dalsze wykonywanie umowy może zagrozić podstawowemu interesowi bezpieczeństwa państwa lub bezpieczeństwu publicznemu;</w:t>
      </w:r>
    </w:p>
    <w:p w:rsidR="00E26A2F" w:rsidRPr="00A7366D" w:rsidRDefault="00E26A2F" w:rsidP="00E26A2F">
      <w:pPr>
        <w:pStyle w:val="Akapitzlist"/>
        <w:jc w:val="both"/>
        <w:rPr>
          <w:rFonts w:ascii="Arial Narrow" w:hAnsi="Arial Narrow"/>
          <w:color w:val="000000"/>
        </w:rPr>
      </w:pPr>
      <w:r w:rsidRPr="00A7366D">
        <w:rPr>
          <w:rFonts w:ascii="Arial Narrow" w:hAnsi="Arial Narrow"/>
          <w:color w:val="000000"/>
        </w:rPr>
        <w:t>b) o fakcie, iż wykonawca w chwili zawarcia umowy podlegał wykluczeniu na podstawie art.108 ustawy Pzp.</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d) </w:t>
      </w:r>
      <w:r w:rsidRPr="00A7366D">
        <w:rPr>
          <w:rFonts w:ascii="Arial Narrow" w:hAnsi="Arial Narrow" w:cs="Arial"/>
        </w:rPr>
        <w:t>gdy chociażby część majątku Wykonawcy zostanie zajęta w postępowaniu egzekucyjnym,</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e) </w:t>
      </w:r>
      <w:r w:rsidRPr="00A7366D">
        <w:rPr>
          <w:rFonts w:ascii="Arial Narrow" w:hAnsi="Arial Narrow" w:cs="Arial"/>
        </w:rPr>
        <w:t>gdy Wykonawca nie rozpoczął realizacji przedmiotu umowy bez uzasadn</w:t>
      </w:r>
      <w:r w:rsidR="0028323C" w:rsidRPr="00A7366D">
        <w:rPr>
          <w:rFonts w:ascii="Arial Narrow" w:hAnsi="Arial Narrow" w:cs="Arial"/>
        </w:rPr>
        <w:t>ionej przyczyny i nie podjął go</w:t>
      </w:r>
      <w:r w:rsidRPr="00A7366D">
        <w:rPr>
          <w:rFonts w:ascii="Arial Narrow" w:hAnsi="Arial Narrow" w:cs="Arial"/>
        </w:rPr>
        <w:t xml:space="preserve"> pomimo wezwania Zamawiającego, złożonego na piśmie,</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f) </w:t>
      </w:r>
      <w:r w:rsidRPr="00A7366D">
        <w:rPr>
          <w:rFonts w:ascii="Arial Narrow" w:hAnsi="Arial Narrow" w:cs="Arial"/>
        </w:rPr>
        <w:t>jeżeli Wykonawca opóźnia się z zakończeniem realizacji przedmiotu umowy tak dalece, że nie jest prawdopodobne, żeby zdołał go ukończyć w terminie wyznaczonym przez Zamawiającego,</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g) </w:t>
      </w:r>
      <w:r w:rsidRPr="00A7366D">
        <w:rPr>
          <w:rFonts w:ascii="Arial Narrow" w:hAnsi="Arial Narrow" w:cs="Arial"/>
        </w:rPr>
        <w:t xml:space="preserve">jeżeli Wykonawca realizuje przedmiot umowy w sposób wadliwy albo sprzeczny z umową, </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h) </w:t>
      </w:r>
      <w:r w:rsidRPr="00A7366D">
        <w:rPr>
          <w:rFonts w:ascii="Arial Narrow" w:hAnsi="Arial Narrow" w:cs="Arial"/>
        </w:rPr>
        <w:t xml:space="preserve">w każdym przypadku niewykonania lub nienależytego wykonania umowy przez Wykonawcę i naliczenia kary umownej w sytuacjach przewidzianych w § 10 niniejszej umowy, gdzie wartość naliczonej kary będzie przekraczać </w:t>
      </w:r>
      <w:r w:rsidR="00673D95" w:rsidRPr="00A7366D">
        <w:rPr>
          <w:rFonts w:ascii="Arial Narrow" w:hAnsi="Arial Narrow" w:cs="Arial"/>
        </w:rPr>
        <w:br/>
      </w:r>
      <w:r w:rsidRPr="00A7366D">
        <w:rPr>
          <w:rFonts w:ascii="Arial Narrow" w:hAnsi="Arial Narrow" w:cs="Arial"/>
        </w:rPr>
        <w:t>30 % wartości wynagrodzenia brutto ustalonego w § 3 pkt 1 niniejszej umowy,</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i) </w:t>
      </w:r>
      <w:r w:rsidRPr="00A7366D">
        <w:rPr>
          <w:rFonts w:ascii="Arial Narrow" w:hAnsi="Arial Narrow" w:cs="Arial"/>
        </w:rPr>
        <w:t>w przypadku zwłoki w realizacji przedmiotu umowy przekraczającej 20 dni od terminu, o którym mowa w § 2 ust. 1 niniejszej umowy,</w:t>
      </w:r>
    </w:p>
    <w:p w:rsidR="00E26A2F" w:rsidRPr="00A7366D" w:rsidRDefault="00E26A2F" w:rsidP="00E26A2F">
      <w:pPr>
        <w:pStyle w:val="Akapitzlist"/>
        <w:jc w:val="both"/>
        <w:rPr>
          <w:rFonts w:ascii="Arial Narrow" w:hAnsi="Arial Narrow" w:cs="Arial"/>
        </w:rPr>
      </w:pPr>
      <w:r w:rsidRPr="00A7366D">
        <w:rPr>
          <w:rFonts w:ascii="Arial Narrow" w:hAnsi="Arial Narrow"/>
          <w:color w:val="000000"/>
        </w:rPr>
        <w:t xml:space="preserve">j) </w:t>
      </w:r>
      <w:r w:rsidRPr="00A7366D">
        <w:rPr>
          <w:rFonts w:ascii="Arial Narrow" w:hAnsi="Arial Narrow" w:cs="Arial"/>
        </w:rPr>
        <w:t>w przypadkach naruszenia po</w:t>
      </w:r>
      <w:r w:rsidR="00497965" w:rsidRPr="00A7366D">
        <w:rPr>
          <w:rFonts w:ascii="Arial Narrow" w:hAnsi="Arial Narrow" w:cs="Arial"/>
        </w:rPr>
        <w:t>stanowień umowy przez Wykonawcę</w:t>
      </w:r>
      <w:r w:rsidRPr="00A7366D">
        <w:rPr>
          <w:rFonts w:ascii="Arial Narrow" w:hAnsi="Arial Narrow" w:cs="Arial"/>
        </w:rPr>
        <w:t xml:space="preserve"> oraz gdy Wykonawca nie wykonuje lub nienależycie wykonuje umowę, w szczególności nie przestrzega ustalonych terminów lub narusza inne postanowienia umowy, po bezskutecznym upływie terminu wskazanego przez Zamawiającego w wezwaniu do zaniechania przez Wykonawcę naruszeń postanowień umowy i usunięcia ewentualnych skutków naruszeń</w:t>
      </w:r>
      <w:r w:rsidR="00D8628D" w:rsidRPr="00A7366D">
        <w:rPr>
          <w:rFonts w:ascii="Arial Narrow" w:hAnsi="Arial Narrow" w:cs="Arial"/>
        </w:rPr>
        <w:t>.</w:t>
      </w:r>
    </w:p>
    <w:p w:rsidR="00F739F5" w:rsidRPr="00A7366D" w:rsidRDefault="00673D95" w:rsidP="00673D95">
      <w:pPr>
        <w:suppressAutoHyphens/>
        <w:ind w:left="360" w:right="-11" w:hanging="360"/>
        <w:jc w:val="both"/>
      </w:pPr>
      <w:r w:rsidRPr="00A7366D">
        <w:rPr>
          <w:rFonts w:ascii="Arial Narrow" w:hAnsi="Arial Narrow" w:cs="Arial Narrow"/>
          <w:sz w:val="22"/>
          <w:szCs w:val="22"/>
        </w:rPr>
        <w:t>2.</w:t>
      </w:r>
      <w:r w:rsidRPr="00A7366D">
        <w:rPr>
          <w:rFonts w:ascii="Arial Narrow" w:hAnsi="Arial Narrow" w:cs="Arial Narrow"/>
          <w:sz w:val="22"/>
          <w:szCs w:val="22"/>
        </w:rPr>
        <w:tab/>
      </w:r>
      <w:r w:rsidR="00F739F5" w:rsidRPr="00A7366D">
        <w:rPr>
          <w:rFonts w:ascii="Arial Narrow" w:hAnsi="Arial Narrow" w:cs="Arial Narrow"/>
          <w:sz w:val="22"/>
          <w:szCs w:val="22"/>
        </w:rPr>
        <w:t xml:space="preserve">W takim wypadku oraz w przypadku odstąpienia od Umowy przez Wykonawcę lub Zamawiającego z winy Wykonawcy, Wykonawca może żądać jedynie wynagrodzenia należnego mu z tytułu wykonania części Umowy. </w:t>
      </w:r>
    </w:p>
    <w:p w:rsidR="00F739F5" w:rsidRPr="00A7366D" w:rsidRDefault="00AC327C" w:rsidP="00AC327C">
      <w:pPr>
        <w:suppressAutoHyphens/>
        <w:ind w:right="-11"/>
        <w:jc w:val="both"/>
      </w:pPr>
      <w:r w:rsidRPr="00A7366D">
        <w:rPr>
          <w:rFonts w:ascii="Arial Narrow" w:hAnsi="Arial Narrow" w:cs="Arial Narrow"/>
        </w:rPr>
        <w:t xml:space="preserve">3. </w:t>
      </w:r>
      <w:r w:rsidR="00F739F5" w:rsidRPr="00A7366D">
        <w:rPr>
          <w:rFonts w:ascii="Arial Narrow" w:hAnsi="Arial Narrow" w:cs="Arial Narrow"/>
        </w:rPr>
        <w:t>W przypadku odstąpienia od niniejszej Umowy, Wykonawcę i Zamawiającego obciążają następujące obowiązki szczegółowe:</w:t>
      </w:r>
    </w:p>
    <w:p w:rsidR="00F739F5" w:rsidRPr="00A7366D" w:rsidRDefault="00F739F5" w:rsidP="00F739F5">
      <w:pPr>
        <w:numPr>
          <w:ilvl w:val="0"/>
          <w:numId w:val="43"/>
        </w:numPr>
        <w:tabs>
          <w:tab w:val="left" w:pos="1134"/>
        </w:tabs>
        <w:suppressAutoHyphens/>
        <w:ind w:left="1134" w:right="-11" w:firstLine="0"/>
        <w:jc w:val="both"/>
      </w:pPr>
      <w:r w:rsidRPr="00A7366D">
        <w:rPr>
          <w:rFonts w:ascii="Arial Narrow" w:hAnsi="Arial Narrow" w:cs="Arial Narrow"/>
          <w:sz w:val="22"/>
          <w:szCs w:val="22"/>
        </w:rPr>
        <w:t>w terminie 7 dni od daty odstąpienia od niniejszej Umowy, Wykonawca przy udziale Zamawiającego, sporządzi szczegółową inwentaryzację dostaw, według stanu na dzień odstąpienia,</w:t>
      </w:r>
    </w:p>
    <w:p w:rsidR="00F739F5" w:rsidRPr="00A7366D" w:rsidRDefault="00F739F5" w:rsidP="00F739F5">
      <w:pPr>
        <w:numPr>
          <w:ilvl w:val="0"/>
          <w:numId w:val="43"/>
        </w:numPr>
        <w:tabs>
          <w:tab w:val="left" w:pos="1134"/>
        </w:tabs>
        <w:suppressAutoHyphens/>
        <w:ind w:left="1134" w:right="-11" w:firstLine="0"/>
        <w:jc w:val="both"/>
      </w:pPr>
      <w:r w:rsidRPr="00A7366D">
        <w:rPr>
          <w:rFonts w:ascii="Arial Narrow" w:hAnsi="Arial Narrow" w:cs="Arial Narrow"/>
          <w:sz w:val="22"/>
          <w:szCs w:val="22"/>
        </w:rPr>
        <w:t xml:space="preserve">Wykonawca niezwłocznie zgłosi do dokonania przez Zamawiającego odbioru </w:t>
      </w:r>
      <w:r w:rsidR="00B84291" w:rsidRPr="00A7366D">
        <w:rPr>
          <w:rFonts w:ascii="Arial Narrow" w:hAnsi="Arial Narrow" w:cs="Arial Narrow"/>
          <w:sz w:val="22"/>
          <w:szCs w:val="22"/>
        </w:rPr>
        <w:t>wykonanych prac</w:t>
      </w:r>
      <w:r w:rsidRPr="00A7366D">
        <w:rPr>
          <w:rFonts w:ascii="Arial Narrow" w:hAnsi="Arial Narrow" w:cs="Arial Narrow"/>
          <w:sz w:val="22"/>
          <w:szCs w:val="22"/>
        </w:rPr>
        <w:t xml:space="preserve">, </w:t>
      </w:r>
      <w:r w:rsidR="00B84291" w:rsidRPr="00A7366D">
        <w:rPr>
          <w:rFonts w:ascii="Arial Narrow" w:hAnsi="Arial Narrow" w:cs="Arial Narrow"/>
          <w:sz w:val="22"/>
          <w:szCs w:val="22"/>
        </w:rPr>
        <w:br/>
      </w:r>
      <w:r w:rsidRPr="00A7366D">
        <w:rPr>
          <w:rFonts w:ascii="Arial Narrow" w:hAnsi="Arial Narrow" w:cs="Arial Narrow"/>
          <w:sz w:val="22"/>
          <w:szCs w:val="22"/>
        </w:rPr>
        <w:t>a Zamawiający dokona ich odbioru i odpowiedniej zapłaty za nie.</w:t>
      </w:r>
    </w:p>
    <w:p w:rsidR="00F739F5" w:rsidRPr="00A7366D" w:rsidRDefault="00A7366D" w:rsidP="00A7366D">
      <w:pPr>
        <w:tabs>
          <w:tab w:val="left" w:pos="426"/>
        </w:tabs>
        <w:suppressAutoHyphens/>
        <w:ind w:right="-11"/>
        <w:jc w:val="both"/>
      </w:pPr>
      <w:r>
        <w:rPr>
          <w:rFonts w:ascii="Arial Narrow" w:hAnsi="Arial Narrow" w:cs="Arial Narrow"/>
        </w:rPr>
        <w:t>4.</w:t>
      </w:r>
      <w:r>
        <w:rPr>
          <w:rFonts w:ascii="Arial Narrow" w:hAnsi="Arial Narrow" w:cs="Arial Narrow"/>
        </w:rPr>
        <w:tab/>
      </w:r>
      <w:r w:rsidR="00F739F5" w:rsidRPr="00A7366D">
        <w:rPr>
          <w:rFonts w:ascii="Arial Narrow" w:hAnsi="Arial Narrow" w:cs="Arial Narrow"/>
        </w:rPr>
        <w:t xml:space="preserve">W razie odstąpienia od niniejszej umowy z przyczyn, za które Wykonawca nie ponosi winy, Zamawiający zobowiązany jest do dokonania odbioru </w:t>
      </w:r>
      <w:r w:rsidR="00B84291" w:rsidRPr="00A7366D">
        <w:rPr>
          <w:rFonts w:ascii="Arial Narrow" w:hAnsi="Arial Narrow" w:cs="Arial Narrow"/>
        </w:rPr>
        <w:t xml:space="preserve">wykonanych prac </w:t>
      </w:r>
      <w:r w:rsidR="00F739F5" w:rsidRPr="00A7366D">
        <w:rPr>
          <w:rFonts w:ascii="Arial Narrow" w:hAnsi="Arial Narrow" w:cs="Arial Narrow"/>
        </w:rPr>
        <w:t>oraz zapłaty wynagrodzenia Wykonawcy z tytułu wykonania części Umowy, która została wykonana do dnia odstąpienia.</w:t>
      </w:r>
    </w:p>
    <w:p w:rsidR="007746CC" w:rsidRPr="000140A4" w:rsidRDefault="007746CC" w:rsidP="007746CC">
      <w:pPr>
        <w:jc w:val="center"/>
        <w:rPr>
          <w:rFonts w:ascii="Arial Narrow" w:hAnsi="Arial Narrow"/>
          <w:sz w:val="22"/>
          <w:szCs w:val="22"/>
        </w:rPr>
      </w:pPr>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13</w:t>
      </w:r>
    </w:p>
    <w:p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 xml:space="preserve">W ramach ustalonego wynagrodzenia określonego w § 3 ust. 1 umowy, Wykonawca przenosi na Zamawiającego całość autorskich praw majątkowych i zależnych do rezultatów  prac, będących utworami w rozumieniu przepisów ustawy z dnia </w:t>
      </w:r>
      <w:r w:rsidRPr="00CE1138">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CE1138">
        <w:rPr>
          <w:rFonts w:ascii="Arial Narrow" w:hAnsi="Arial Narrow" w:cs="Arial"/>
          <w:sz w:val="22"/>
          <w:szCs w:val="22"/>
        </w:rPr>
        <w:br/>
        <w:t>do przekazania danego utworu.</w:t>
      </w:r>
    </w:p>
    <w:p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Autorskie prawa majątkowe i zależne do utworów powstałych w wyniku realizacji przedmiotu umowy, zostają przeniesione na Zamawiającego w celu wykorzystania na następujących polach eksploatacji:</w:t>
      </w:r>
    </w:p>
    <w:p w:rsidR="007423DC" w:rsidRPr="00CE1138" w:rsidRDefault="007423DC" w:rsidP="007423DC">
      <w:pPr>
        <w:numPr>
          <w:ilvl w:val="1"/>
          <w:numId w:val="11"/>
        </w:numPr>
        <w:jc w:val="both"/>
        <w:rPr>
          <w:rFonts w:ascii="Arial Narrow" w:hAnsi="Arial Narrow" w:cs="Arial"/>
          <w:sz w:val="22"/>
          <w:szCs w:val="22"/>
        </w:rPr>
      </w:pPr>
      <w:r w:rsidRPr="00CE1138">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 xml:space="preserve">publicznego udostępniania utworu lub jego części w taki sposób, aby każdy mógł mieć do niego dostęp w miejscu i czasie przez siebie wybranym, w szczególności na ogólnodostępnej wystawie lub ekspozycji, wyświetlania, wprowadzania </w:t>
      </w:r>
      <w:r w:rsidRPr="00CE1138">
        <w:rPr>
          <w:rFonts w:ascii="Arial Narrow" w:hAnsi="Arial Narrow" w:cs="Arial"/>
          <w:sz w:val="22"/>
          <w:szCs w:val="22"/>
        </w:rPr>
        <w:br/>
        <w:t>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udostępnienia w ramach przepisów ustawy o dostępie do informacji publicznej;</w:t>
      </w:r>
    </w:p>
    <w:p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udostępniania przez Zamawiającego w zakresie opisanych wyżej pól eksploatacji odpłatnie lub nieodpłatnie.</w:t>
      </w:r>
    </w:p>
    <w:p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Wykonawca przenosi na rzecz Zamawiającego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Wykonawcy nie będzie przysługiwać odrębne wynagrodzenie za korzystanie z utworu na każdym odrębnym polu eksploatacji.</w:t>
      </w:r>
    </w:p>
    <w:p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nabyć od autorów utworów majątkowe prawa autorskie i prawa zależne celem ich dalszego przeniesienia na rzecz Zamawiającego w trybie określonym w niniejszym paragrafie;</w:t>
      </w:r>
    </w:p>
    <w:p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Przeniesienie autorskich praw majątkowych, a także praw zależnych następuje bez ograniczeń czasowych i terytorialnych.</w:t>
      </w:r>
    </w:p>
    <w:p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Wykonawca jest odpowiedzialny względem Zamawiającego za wszelkie wady prawne utworu powstałego w związku z wykonywaniem przedmiotu umowy, w tym w szczególności Wykonawca ponosi wyłączną odpowiedzialność za naruszenie praw autorskich oraz innych praw osób trzecich przy wykonywaniu niniejszej umowy.</w:t>
      </w:r>
    </w:p>
    <w:p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Zamawiający ma prawo przenoszenia przysługujących mu na mocy niniejszej umowy, autorskich praw majątkowych do utworów, na rzecz osób trzecich bez zgody Wykonawcy.</w:t>
      </w:r>
    </w:p>
    <w:p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Osobiste prawa autorskie, jako niezbywalne, pozostają własnością autorów utworów.</w:t>
      </w:r>
    </w:p>
    <w:p w:rsidR="007423DC" w:rsidRPr="00CE1138" w:rsidRDefault="007423DC" w:rsidP="007423DC">
      <w:pPr>
        <w:ind w:left="4608" w:firstLine="348"/>
        <w:rPr>
          <w:rFonts w:ascii="Arial Narrow" w:hAnsi="Arial Narrow"/>
          <w:b/>
          <w:sz w:val="22"/>
          <w:szCs w:val="22"/>
        </w:rPr>
      </w:pPr>
    </w:p>
    <w:p w:rsidR="007423DC" w:rsidRPr="006207A9" w:rsidRDefault="007423DC" w:rsidP="007423DC">
      <w:pPr>
        <w:ind w:left="4608" w:firstLine="348"/>
        <w:rPr>
          <w:rFonts w:ascii="Arial Narrow" w:hAnsi="Arial Narrow"/>
          <w:b/>
          <w:sz w:val="22"/>
          <w:szCs w:val="22"/>
        </w:rPr>
      </w:pPr>
      <w:r w:rsidRPr="006207A9">
        <w:rPr>
          <w:rFonts w:ascii="Arial Narrow" w:hAnsi="Arial Narrow"/>
          <w:b/>
          <w:sz w:val="22"/>
          <w:szCs w:val="22"/>
        </w:rPr>
        <w:t xml:space="preserve">§ 14 </w:t>
      </w:r>
    </w:p>
    <w:p w:rsidR="00F739F5" w:rsidRPr="006207A9" w:rsidRDefault="00F739F5" w:rsidP="00DA0C85">
      <w:pPr>
        <w:pStyle w:val="Akapitzlist"/>
        <w:numPr>
          <w:ilvl w:val="8"/>
          <w:numId w:val="13"/>
        </w:numPr>
        <w:suppressAutoHyphens/>
        <w:ind w:right="-11"/>
        <w:jc w:val="both"/>
        <w:rPr>
          <w:lang w:eastAsia="zh-CN"/>
        </w:rPr>
      </w:pPr>
      <w:r w:rsidRPr="006207A9">
        <w:rPr>
          <w:rFonts w:ascii="Arial Narrow" w:hAnsi="Arial Narrow" w:cs="Arial Narrow"/>
          <w:lang w:eastAsia="zh-CN"/>
        </w:rPr>
        <w:t>Strony przewidują możliwość wprowadzenia zmian do postanowień niniejszej Umowy w stosunku do treści oferty, na podstawie której dokonano wyboru Wykonawcy, w przypadku wystąpienia niżej określonych okoliczności:</w:t>
      </w:r>
    </w:p>
    <w:p w:rsidR="00F739F5" w:rsidRPr="006207A9" w:rsidRDefault="00F739F5" w:rsidP="00DA0C85">
      <w:pPr>
        <w:suppressAutoHyphens/>
        <w:ind w:right="543"/>
        <w:jc w:val="both"/>
        <w:rPr>
          <w:lang w:eastAsia="zh-CN"/>
        </w:rPr>
      </w:pPr>
      <w:r w:rsidRPr="006207A9">
        <w:rPr>
          <w:rFonts w:ascii="Arial Narrow" w:hAnsi="Arial Narrow" w:cs="Tahoma"/>
          <w:sz w:val="22"/>
          <w:szCs w:val="22"/>
          <w:lang w:eastAsia="zh-CN"/>
        </w:rPr>
        <w:t>Zmiany takie mogą wystąpić w przypadku:</w:t>
      </w:r>
    </w:p>
    <w:p w:rsidR="00F739F5" w:rsidRPr="006207A9" w:rsidRDefault="00F739F5" w:rsidP="00F739F5">
      <w:pPr>
        <w:numPr>
          <w:ilvl w:val="0"/>
          <w:numId w:val="44"/>
        </w:numPr>
        <w:suppressAutoHyphens/>
        <w:ind w:left="1134"/>
        <w:contextualSpacing/>
        <w:jc w:val="both"/>
        <w:rPr>
          <w:lang w:eastAsia="zh-CN"/>
        </w:rPr>
      </w:pPr>
      <w:r w:rsidRPr="006207A9">
        <w:rPr>
          <w:rFonts w:ascii="Arial Narrow" w:hAnsi="Arial Narrow" w:cs="Arial"/>
          <w:sz w:val="22"/>
          <w:szCs w:val="22"/>
          <w:lang w:eastAsia="zh-CN"/>
        </w:rPr>
        <w:t xml:space="preserve">wystąpienia awarii nie zawinionej czynnościami lub nie wynikającej z zaniechania czynności, do których Wykonawca był zobowiązany – </w:t>
      </w:r>
      <w:r w:rsidRPr="006207A9">
        <w:rPr>
          <w:rFonts w:ascii="Arial Narrow" w:hAnsi="Arial Narrow" w:cs="Tahoma"/>
          <w:sz w:val="22"/>
          <w:szCs w:val="22"/>
          <w:lang w:eastAsia="zh-CN"/>
        </w:rPr>
        <w:t xml:space="preserve">co może mieć wpływ na </w:t>
      </w:r>
      <w:r w:rsidRPr="006207A9">
        <w:rPr>
          <w:rFonts w:ascii="Arial Narrow" w:hAnsi="Arial Narrow" w:cs="Arial"/>
          <w:sz w:val="22"/>
          <w:szCs w:val="22"/>
          <w:lang w:eastAsia="zh-CN"/>
        </w:rPr>
        <w:t>przedłużenie terminów realizacji umowy o czas konieczny na usunięcie awarii i podjęcie realizacji zamówienia zgodnie ze standardami określonymi w SWZ,</w:t>
      </w:r>
    </w:p>
    <w:p w:rsidR="00F739F5" w:rsidRPr="006207A9" w:rsidRDefault="00F739F5" w:rsidP="00F739F5">
      <w:pPr>
        <w:numPr>
          <w:ilvl w:val="0"/>
          <w:numId w:val="44"/>
        </w:numPr>
        <w:suppressAutoHyphens/>
        <w:spacing w:after="160" w:line="256" w:lineRule="auto"/>
        <w:ind w:left="1134"/>
        <w:contextualSpacing/>
        <w:jc w:val="both"/>
        <w:rPr>
          <w:lang w:eastAsia="zh-CN"/>
        </w:rPr>
      </w:pPr>
      <w:r w:rsidRPr="006207A9">
        <w:rPr>
          <w:rFonts w:ascii="Arial Narrow" w:hAnsi="Arial Narrow" w:cs="Arial"/>
          <w:sz w:val="22"/>
          <w:szCs w:val="22"/>
          <w:lang w:eastAsia="zh-CN"/>
        </w:rPr>
        <w:t xml:space="preserve">działań osób trzecich lub organów władzy publicznej, które spowodują opóźnienie rozpoczęcia, przerwanie lub czasowe zawieszenie realizacji zamówienia w szczególności zmian Budżetu Miasta – </w:t>
      </w:r>
      <w:r w:rsidRPr="006207A9">
        <w:rPr>
          <w:rFonts w:ascii="Arial Narrow" w:hAnsi="Arial Narrow" w:cs="Tahoma"/>
          <w:sz w:val="22"/>
          <w:szCs w:val="22"/>
          <w:lang w:eastAsia="zh-CN"/>
        </w:rPr>
        <w:t xml:space="preserve">co może mieć wpływ na </w:t>
      </w:r>
      <w:r w:rsidRPr="006207A9">
        <w:rPr>
          <w:rFonts w:ascii="Arial Narrow" w:hAnsi="Arial Narrow" w:cs="Arial"/>
          <w:sz w:val="22"/>
          <w:szCs w:val="22"/>
          <w:lang w:eastAsia="zh-CN"/>
        </w:rPr>
        <w:t>zmianę terminów realizacji umowy o liczbę dni, w których niemożliwa była realizacja czynności objętych przedmiotem zamówienia,</w:t>
      </w:r>
    </w:p>
    <w:p w:rsidR="00F739F5" w:rsidRPr="006207A9" w:rsidRDefault="00F739F5" w:rsidP="00F739F5">
      <w:pPr>
        <w:numPr>
          <w:ilvl w:val="0"/>
          <w:numId w:val="44"/>
        </w:numPr>
        <w:suppressAutoHyphens/>
        <w:spacing w:after="160" w:line="256" w:lineRule="auto"/>
        <w:ind w:left="1134"/>
        <w:contextualSpacing/>
        <w:jc w:val="both"/>
        <w:rPr>
          <w:lang w:eastAsia="zh-CN"/>
        </w:rPr>
      </w:pPr>
      <w:r w:rsidRPr="006207A9">
        <w:rPr>
          <w:rFonts w:ascii="Arial Narrow" w:hAnsi="Arial Narrow" w:cs="Arial Narrow"/>
          <w:sz w:val="22"/>
          <w:szCs w:val="22"/>
          <w:lang w:eastAsia="zh-CN"/>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6207A9">
        <w:rPr>
          <w:rFonts w:ascii="Arial Narrow" w:hAnsi="Arial Narrow" w:cs="Tahoma"/>
          <w:sz w:val="22"/>
          <w:szCs w:val="22"/>
          <w:lang w:eastAsia="zh-CN"/>
        </w:rPr>
        <w:t xml:space="preserve">co może mieć wpływ na </w:t>
      </w:r>
      <w:r w:rsidRPr="006207A9">
        <w:rPr>
          <w:rFonts w:ascii="Arial Narrow" w:hAnsi="Arial Narrow" w:cs="Arial"/>
          <w:sz w:val="22"/>
          <w:szCs w:val="22"/>
          <w:lang w:eastAsia="zh-CN"/>
        </w:rPr>
        <w:t>przedłużenie terminów realizacji umowy o czas, w którym niemożliwe było  podjęcie realizacji zamówienia zgodnie ze standardami określonymi w SWZ,</w:t>
      </w:r>
    </w:p>
    <w:p w:rsidR="00F739F5" w:rsidRPr="006207A9" w:rsidRDefault="00F739F5" w:rsidP="00F739F5">
      <w:pPr>
        <w:numPr>
          <w:ilvl w:val="0"/>
          <w:numId w:val="44"/>
        </w:numPr>
        <w:suppressAutoHyphens/>
        <w:spacing w:after="160" w:line="256" w:lineRule="auto"/>
        <w:ind w:left="1134"/>
        <w:contextualSpacing/>
        <w:jc w:val="both"/>
        <w:rPr>
          <w:lang w:eastAsia="zh-CN"/>
        </w:rPr>
      </w:pPr>
      <w:r w:rsidRPr="006207A9">
        <w:rPr>
          <w:rFonts w:ascii="Arial Narrow" w:hAnsi="Arial Narrow" w:cs="Arial"/>
          <w:sz w:val="22"/>
          <w:szCs w:val="22"/>
          <w:lang w:eastAsia="zh-CN"/>
        </w:rPr>
        <w:t xml:space="preserve">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w:t>
      </w:r>
      <w:r w:rsidRPr="006207A9">
        <w:rPr>
          <w:rFonts w:ascii="Arial Narrow" w:hAnsi="Arial Narrow" w:cs="Tahoma"/>
          <w:sz w:val="22"/>
          <w:szCs w:val="22"/>
          <w:lang w:eastAsia="zh-CN"/>
        </w:rPr>
        <w:t xml:space="preserve">co może mieć wpływ na </w:t>
      </w:r>
      <w:r w:rsidRPr="006207A9">
        <w:rPr>
          <w:rFonts w:ascii="Arial Narrow" w:hAnsi="Arial Narrow" w:cs="Arial"/>
          <w:sz w:val="22"/>
          <w:szCs w:val="22"/>
          <w:lang w:eastAsia="zh-CN"/>
        </w:rPr>
        <w:t>zmianę zakresu podwykonawstwa.</w:t>
      </w:r>
    </w:p>
    <w:p w:rsidR="00F739F5" w:rsidRPr="006207A9" w:rsidRDefault="00F739F5" w:rsidP="00F739F5">
      <w:pPr>
        <w:numPr>
          <w:ilvl w:val="0"/>
          <w:numId w:val="44"/>
        </w:numPr>
        <w:suppressAutoHyphens/>
        <w:spacing w:after="160" w:line="256" w:lineRule="auto"/>
        <w:ind w:left="1134"/>
        <w:contextualSpacing/>
        <w:jc w:val="both"/>
        <w:rPr>
          <w:lang w:eastAsia="zh-CN"/>
        </w:rPr>
      </w:pPr>
      <w:r w:rsidRPr="006207A9">
        <w:rPr>
          <w:rFonts w:ascii="Arial Narrow" w:hAnsi="Arial Narrow" w:cs="Garamond"/>
          <w:sz w:val="22"/>
          <w:szCs w:val="22"/>
          <w:lang w:eastAsia="zh-CN"/>
        </w:rPr>
        <w:t>wydłużenia czasu obowiązywania umowy o czas niezbędny dla realizacji pełnego zakresu rzeczowego, jeżeli z przyczyn niezależnych od stron wykonanie umowy w terminie umownym okazało się niemożliwe – przedłużenie terminu realizacji poszczególnych dostaw o liczbę dni, w których niemożliwa była realizacja pełnego zakresu umowy,</w:t>
      </w:r>
    </w:p>
    <w:p w:rsidR="00F739F5" w:rsidRPr="006207A9" w:rsidRDefault="00F739F5" w:rsidP="00F739F5">
      <w:pPr>
        <w:numPr>
          <w:ilvl w:val="0"/>
          <w:numId w:val="44"/>
        </w:numPr>
        <w:suppressAutoHyphens/>
        <w:spacing w:line="254" w:lineRule="auto"/>
        <w:ind w:left="1134"/>
        <w:contextualSpacing/>
        <w:jc w:val="both"/>
        <w:rPr>
          <w:lang w:eastAsia="zh-CN"/>
        </w:rPr>
      </w:pPr>
      <w:r w:rsidRPr="006207A9">
        <w:rPr>
          <w:rFonts w:ascii="Arial Narrow" w:hAnsi="Arial Narrow" w:cs="Arial"/>
          <w:sz w:val="22"/>
          <w:szCs w:val="22"/>
          <w:lang w:eastAsia="zh-CN"/>
        </w:rPr>
        <w:t xml:space="preserve">w przypadkach i na warunkach określonych w </w:t>
      </w:r>
      <w:r w:rsidRPr="006207A9">
        <w:rPr>
          <w:rFonts w:ascii="Arial Narrow" w:hAnsi="Arial Narrow" w:cs="Arial Narrow"/>
          <w:sz w:val="22"/>
          <w:szCs w:val="22"/>
          <w:lang w:eastAsia="zh-CN"/>
        </w:rPr>
        <w:t>postanowieniach ustawy z dnia 2 marca 2020</w:t>
      </w:r>
      <w:r w:rsidR="00DA0C85" w:rsidRPr="006207A9">
        <w:rPr>
          <w:rFonts w:ascii="Arial Narrow" w:hAnsi="Arial Narrow" w:cs="Arial Narrow"/>
          <w:sz w:val="22"/>
          <w:szCs w:val="22"/>
          <w:lang w:eastAsia="zh-CN"/>
        </w:rPr>
        <w:t xml:space="preserve"> </w:t>
      </w:r>
      <w:r w:rsidRPr="006207A9">
        <w:rPr>
          <w:rFonts w:ascii="Arial Narrow" w:hAnsi="Arial Narrow" w:cs="Arial Narrow"/>
          <w:sz w:val="22"/>
          <w:szCs w:val="22"/>
          <w:lang w:eastAsia="zh-CN"/>
        </w:rPr>
        <w:t xml:space="preserve">r. </w:t>
      </w:r>
      <w:r w:rsidRPr="006207A9">
        <w:rPr>
          <w:rFonts w:ascii="Arial Narrow" w:hAnsi="Arial Narrow" w:cs="Arial Narrow"/>
          <w:bCs/>
          <w:sz w:val="22"/>
          <w:szCs w:val="22"/>
          <w:lang w:eastAsia="zh-CN"/>
        </w:rPr>
        <w:t>o szczególnych rozwiązaniach związanych z zapobieganiem, przeciwdziałaniem i zwalczaniem COVID-19, innych chorób zakaźnych oraz wywołanych nimi sytuacji kryzysowych (Dz. U. z 2020</w:t>
      </w:r>
      <w:r w:rsidR="00DA0C85" w:rsidRPr="006207A9">
        <w:rPr>
          <w:rFonts w:ascii="Arial Narrow" w:hAnsi="Arial Narrow" w:cs="Arial Narrow"/>
          <w:bCs/>
          <w:sz w:val="22"/>
          <w:szCs w:val="22"/>
          <w:lang w:eastAsia="zh-CN"/>
        </w:rPr>
        <w:t xml:space="preserve"> </w:t>
      </w:r>
      <w:r w:rsidRPr="006207A9">
        <w:rPr>
          <w:rFonts w:ascii="Arial Narrow" w:hAnsi="Arial Narrow" w:cs="Arial Narrow"/>
          <w:bCs/>
          <w:sz w:val="22"/>
          <w:szCs w:val="22"/>
          <w:lang w:eastAsia="zh-CN"/>
        </w:rPr>
        <w:t>r. poz. 374 ze zm.).</w:t>
      </w:r>
    </w:p>
    <w:p w:rsidR="00F739F5" w:rsidRPr="006207A9" w:rsidRDefault="00F739F5" w:rsidP="00F739F5">
      <w:pPr>
        <w:numPr>
          <w:ilvl w:val="0"/>
          <w:numId w:val="44"/>
        </w:numPr>
        <w:suppressAutoHyphens/>
        <w:ind w:left="1134"/>
        <w:jc w:val="both"/>
        <w:rPr>
          <w:lang w:eastAsia="zh-CN"/>
        </w:rPr>
      </w:pPr>
      <w:r w:rsidRPr="006207A9">
        <w:rPr>
          <w:rFonts w:ascii="Arial Narrow" w:hAnsi="Arial Narrow" w:cs="Arial Narrow"/>
          <w:sz w:val="22"/>
          <w:szCs w:val="22"/>
          <w:lang w:eastAsia="zh-CN"/>
        </w:rPr>
        <w:t>zmiany przepisów prawa w poniżej wskazanym zakresie:</w:t>
      </w:r>
    </w:p>
    <w:p w:rsidR="00F739F5" w:rsidRPr="006207A9" w:rsidRDefault="00F739F5" w:rsidP="00F739F5">
      <w:pPr>
        <w:suppressAutoHyphens/>
        <w:ind w:left="1854"/>
        <w:jc w:val="both"/>
        <w:rPr>
          <w:lang w:eastAsia="zh-CN"/>
        </w:rPr>
      </w:pPr>
      <w:r w:rsidRPr="006207A9">
        <w:rPr>
          <w:rFonts w:ascii="Arial Narrow" w:hAnsi="Arial Narrow" w:cs="Arial Narrow"/>
          <w:sz w:val="22"/>
          <w:szCs w:val="22"/>
          <w:lang w:eastAsia="zh-CN"/>
        </w:rPr>
        <w:t xml:space="preserve">i. stawki podatku od towarów i usług, </w:t>
      </w:r>
    </w:p>
    <w:p w:rsidR="00F739F5" w:rsidRPr="006207A9" w:rsidRDefault="00F739F5" w:rsidP="00F739F5">
      <w:pPr>
        <w:suppressAutoHyphens/>
        <w:ind w:left="1494" w:firstLine="360"/>
        <w:jc w:val="both"/>
        <w:rPr>
          <w:rFonts w:ascii="Arial Narrow" w:hAnsi="Arial Narrow" w:cs="Arial Narrow"/>
          <w:sz w:val="22"/>
          <w:szCs w:val="22"/>
          <w:lang w:eastAsia="zh-CN"/>
        </w:rPr>
      </w:pPr>
      <w:r w:rsidRPr="006207A9">
        <w:rPr>
          <w:rFonts w:ascii="Arial Narrow" w:hAnsi="Arial Narrow" w:cs="Arial Narrow"/>
          <w:sz w:val="22"/>
          <w:szCs w:val="22"/>
          <w:lang w:eastAsia="zh-CN"/>
        </w:rPr>
        <w:t xml:space="preserve">ii. wysokości minimalnego wynagrodzenia albo minimalnej stawki godzinowej, ustalonych na podstawie przepisów o minimalnym wynagrodzeniu za pracę, </w:t>
      </w:r>
    </w:p>
    <w:p w:rsidR="00F739F5" w:rsidRPr="006207A9" w:rsidRDefault="00F739F5" w:rsidP="00F739F5">
      <w:pPr>
        <w:suppressAutoHyphens/>
        <w:ind w:left="1494" w:firstLine="360"/>
        <w:jc w:val="both"/>
        <w:rPr>
          <w:lang w:eastAsia="zh-CN"/>
        </w:rPr>
      </w:pPr>
      <w:r w:rsidRPr="006207A9">
        <w:rPr>
          <w:rFonts w:ascii="Arial Narrow" w:hAnsi="Arial Narrow" w:cs="Arial Narrow"/>
          <w:sz w:val="22"/>
          <w:szCs w:val="22"/>
          <w:lang w:eastAsia="zh-CN"/>
        </w:rPr>
        <w:t>iii. zasad podlegania ubezpieczeniom społecznym lub ubezpieczeniu zdrowotnemu lub wysokości stawki składki na ubezpieczenia społeczne lub zdrowotne</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w:t>
      </w:r>
      <w:r w:rsidRPr="006207A9">
        <w:rPr>
          <w:rFonts w:ascii="Arial Narrow" w:hAnsi="Arial Narrow" w:cs="Tahoma"/>
          <w:sz w:val="22"/>
          <w:szCs w:val="22"/>
          <w:lang w:eastAsia="zh-CN"/>
        </w:rPr>
        <w:t xml:space="preserve"> co może mieć wpływ</w:t>
      </w:r>
      <w:r w:rsidRPr="006207A9">
        <w:rPr>
          <w:rFonts w:ascii="Arial Narrow" w:hAnsi="Arial Narrow" w:cs="Arial Narrow"/>
          <w:sz w:val="22"/>
          <w:szCs w:val="22"/>
          <w:lang w:eastAsia="zh-CN"/>
        </w:rPr>
        <w:t xml:space="preserve"> zmianę wynagrodzenia jeżeli zmiany te będą miały wpływ na koszty wykonania umowy przez wykonawcę, na zasadach wskazanych poniżej. </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 xml:space="preserve">Zmiana wysokości wynagrodzenia należnego Wykonawcy w przypadku zaistnienia przesłanki, o której mowa </w:t>
      </w:r>
      <w:r w:rsidRPr="006207A9">
        <w:rPr>
          <w:rFonts w:ascii="Arial Narrow" w:hAnsi="Arial Narrow" w:cs="Arial Narrow"/>
          <w:sz w:val="22"/>
          <w:szCs w:val="22"/>
          <w:lang w:eastAsia="zh-CN"/>
        </w:rPr>
        <w:br/>
        <w:t>w pkt g)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W przypadku zmiany, o której mowa w pkt g) ppkt i, wartość wynagrodzenia netto nie zmieni się, a wartość wynagrodzenia brutto zostanie wyliczona na podstawie nowych przepisów.</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Zmiana wysokości wynagrodzenia w przypadku zaistnienia przesłanki, o której mowa w pkt g) ppkt ii lub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W przypadku zmiany, o której mowa w pkt g) ppk ii,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W przypadku zmiany, o której mowa w pkt g)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 xml:space="preserve">W celu zawarcia aneksu, w zakresie, o którym mowa w pkt g)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 xml:space="preserve">W przypadku zmian, o których mowa pkt g) ppkt ii lub ppkt iii, Wykonawca zobowiązany jest dołączyć do wniosku dokumenty, z których będzie wynikać, w jakim zakresie zmiany te mają wpływ na koszty wykonania umowy, </w:t>
      </w:r>
      <w:r w:rsidRPr="006207A9">
        <w:rPr>
          <w:rFonts w:ascii="Arial Narrow" w:hAnsi="Arial Narrow" w:cs="Arial Narrow"/>
          <w:sz w:val="22"/>
          <w:szCs w:val="22"/>
          <w:lang w:eastAsia="zh-CN"/>
        </w:rPr>
        <w:br/>
        <w:t>w szczególności:</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 xml:space="preserve">-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g) ppkt ii lub </w:t>
      </w:r>
    </w:p>
    <w:p w:rsidR="00F739F5" w:rsidRPr="006207A9" w:rsidRDefault="00F739F5" w:rsidP="00F739F5">
      <w:pPr>
        <w:suppressAutoHyphens/>
        <w:ind w:left="1134"/>
        <w:jc w:val="both"/>
        <w:rPr>
          <w:lang w:eastAsia="zh-CN"/>
        </w:rPr>
      </w:pPr>
      <w:r w:rsidRPr="006207A9">
        <w:rPr>
          <w:rFonts w:ascii="Arial Narrow" w:hAnsi="Arial Narrow" w:cs="Arial Narrow"/>
          <w:sz w:val="22"/>
          <w:szCs w:val="22"/>
          <w:lang w:eastAsia="zh-CN"/>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g) ppkt iii.</w:t>
      </w:r>
    </w:p>
    <w:p w:rsidR="00F739F5" w:rsidRPr="006207A9" w:rsidRDefault="00F739F5" w:rsidP="00F739F5">
      <w:pPr>
        <w:suppressAutoHyphens/>
        <w:ind w:left="426" w:right="-11"/>
        <w:jc w:val="both"/>
        <w:rPr>
          <w:lang w:eastAsia="zh-CN"/>
        </w:rPr>
      </w:pPr>
      <w:r w:rsidRPr="006207A9">
        <w:rPr>
          <w:rFonts w:ascii="Arial Narrow" w:hAnsi="Arial Narrow" w:cs="Tahoma"/>
          <w:sz w:val="22"/>
          <w:szCs w:val="22"/>
          <w:lang w:eastAsia="zh-CN"/>
        </w:rPr>
        <w:t xml:space="preserve">2. Wykonawca ma obowiązek udokumentować zaistnienie okoliczności powodujących zmianę umowy, </w:t>
      </w:r>
      <w:r w:rsidRPr="006207A9">
        <w:rPr>
          <w:rFonts w:ascii="Arial Narrow" w:hAnsi="Arial Narrow" w:cs="Tahoma"/>
          <w:sz w:val="22"/>
          <w:szCs w:val="22"/>
          <w:lang w:eastAsia="zh-CN"/>
        </w:rPr>
        <w:br/>
        <w:t xml:space="preserve">a wskazanych powyżej. </w:t>
      </w:r>
    </w:p>
    <w:p w:rsidR="004A25B6" w:rsidRPr="006207A9" w:rsidRDefault="004A25B6" w:rsidP="004A25B6">
      <w:pPr>
        <w:ind w:left="426"/>
        <w:jc w:val="both"/>
        <w:rPr>
          <w:rFonts w:ascii="Arial Narrow" w:hAnsi="Arial Narrow" w:cs="Tahoma"/>
          <w:sz w:val="22"/>
          <w:szCs w:val="22"/>
          <w:lang w:eastAsia="zh-CN"/>
        </w:rPr>
      </w:pPr>
      <w:r w:rsidRPr="006207A9">
        <w:rPr>
          <w:rFonts w:ascii="Arial Narrow" w:hAnsi="Arial Narrow" w:cs="Tahoma"/>
          <w:sz w:val="22"/>
          <w:szCs w:val="22"/>
          <w:lang w:eastAsia="zh-CN"/>
        </w:rPr>
        <w:t xml:space="preserve">3. </w:t>
      </w:r>
      <w:r w:rsidR="00F739F5" w:rsidRPr="006207A9">
        <w:rPr>
          <w:rFonts w:ascii="Arial Narrow" w:hAnsi="Arial Narrow" w:cs="Tahoma"/>
          <w:sz w:val="22"/>
          <w:szCs w:val="22"/>
          <w:lang w:eastAsia="zh-CN"/>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rsidR="004A25B6" w:rsidRDefault="004A25B6" w:rsidP="004A25B6">
      <w:pPr>
        <w:ind w:left="426"/>
        <w:jc w:val="center"/>
        <w:rPr>
          <w:rFonts w:ascii="Arial Narrow" w:hAnsi="Arial Narrow"/>
          <w:b/>
          <w:sz w:val="22"/>
          <w:szCs w:val="22"/>
        </w:rPr>
      </w:pPr>
    </w:p>
    <w:p w:rsidR="007423DC" w:rsidRPr="00CE1138" w:rsidRDefault="007423DC" w:rsidP="004A25B6">
      <w:pPr>
        <w:ind w:left="426"/>
        <w:jc w:val="center"/>
        <w:rPr>
          <w:rFonts w:ascii="Arial Narrow" w:hAnsi="Arial Narrow"/>
          <w:b/>
          <w:sz w:val="22"/>
          <w:szCs w:val="22"/>
        </w:rPr>
      </w:pPr>
      <w:r w:rsidRPr="00CE1138">
        <w:rPr>
          <w:rFonts w:ascii="Arial Narrow" w:hAnsi="Arial Narrow"/>
          <w:b/>
          <w:sz w:val="22"/>
          <w:szCs w:val="22"/>
        </w:rPr>
        <w:t>§ 15</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1.</w:t>
      </w:r>
      <w:r w:rsidR="009302AA">
        <w:rPr>
          <w:rFonts w:ascii="Arial Narrow" w:hAnsi="Arial Narrow"/>
          <w:sz w:val="22"/>
          <w:szCs w:val="22"/>
        </w:rPr>
        <w:t xml:space="preserve"> </w:t>
      </w:r>
      <w:r w:rsidRPr="00CE1138">
        <w:rPr>
          <w:rFonts w:ascii="Arial Narrow" w:hAnsi="Arial Narrow"/>
          <w:sz w:val="22"/>
          <w:szCs w:val="22"/>
        </w:rPr>
        <w:t>W sprawach nieuregulowanych w niniejszej Umowie mają zastosowanie przepisy ust</w:t>
      </w:r>
      <w:r w:rsidR="009302AA">
        <w:rPr>
          <w:rFonts w:ascii="Arial Narrow" w:hAnsi="Arial Narrow"/>
          <w:sz w:val="22"/>
          <w:szCs w:val="22"/>
        </w:rPr>
        <w:t xml:space="preserve">awy Prawo zamówień publicznych </w:t>
      </w:r>
      <w:r w:rsidR="009302AA">
        <w:rPr>
          <w:rFonts w:ascii="Arial Narrow" w:hAnsi="Arial Narrow"/>
          <w:sz w:val="22"/>
          <w:szCs w:val="22"/>
        </w:rPr>
        <w:br/>
      </w:r>
      <w:r w:rsidRPr="00CE1138">
        <w:rPr>
          <w:rFonts w:ascii="Arial Narrow" w:hAnsi="Arial Narrow"/>
          <w:sz w:val="22"/>
          <w:szCs w:val="22"/>
        </w:rPr>
        <w:t xml:space="preserve">i ustawy Kodeks cywilny. </w:t>
      </w:r>
    </w:p>
    <w:p w:rsidR="000F4AE3" w:rsidRDefault="007423DC" w:rsidP="007423DC">
      <w:pPr>
        <w:jc w:val="both"/>
        <w:rPr>
          <w:rFonts w:ascii="Arial Narrow" w:hAnsi="Arial Narrow"/>
          <w:sz w:val="22"/>
          <w:szCs w:val="22"/>
        </w:rPr>
      </w:pPr>
      <w:r w:rsidRPr="00CE1138">
        <w:rPr>
          <w:rFonts w:ascii="Arial Narrow" w:hAnsi="Arial Narrow"/>
          <w:sz w:val="22"/>
          <w:szCs w:val="22"/>
        </w:rPr>
        <w:t>2. Do zasad odpowiedzialności Zamawiającego, Wykonawcy, Podwykonawcy lub dalszego Podwykonawcy z tytułu wykonanych robót budowlanych stosuje się przepisy ustawy z dnia 23 kwietnia 1964</w:t>
      </w:r>
      <w:r w:rsidR="009302AA">
        <w:rPr>
          <w:rFonts w:ascii="Arial Narrow" w:hAnsi="Arial Narrow"/>
          <w:sz w:val="22"/>
          <w:szCs w:val="22"/>
        </w:rPr>
        <w:t xml:space="preserve"> r.</w:t>
      </w:r>
      <w:r w:rsidRPr="00CE1138">
        <w:rPr>
          <w:rFonts w:ascii="Arial Narrow" w:hAnsi="Arial Narrow"/>
          <w:sz w:val="22"/>
          <w:szCs w:val="22"/>
        </w:rPr>
        <w:t xml:space="preserve"> Kodeks cywilny, jeżeli przepisy ustawy Prawo zamówień publicznych nie stanowią inaczej.</w:t>
      </w:r>
    </w:p>
    <w:p w:rsidR="005C0592" w:rsidRDefault="005C0592" w:rsidP="007423DC">
      <w:pPr>
        <w:jc w:val="both"/>
        <w:rPr>
          <w:rFonts w:ascii="Arial Narrow" w:hAnsi="Arial Narrow"/>
          <w:sz w:val="22"/>
          <w:szCs w:val="22"/>
        </w:rPr>
      </w:pPr>
    </w:p>
    <w:p w:rsidR="005C0592" w:rsidRPr="00CE1138" w:rsidRDefault="005C0592" w:rsidP="007423DC">
      <w:pPr>
        <w:jc w:val="both"/>
        <w:rPr>
          <w:rFonts w:ascii="Arial Narrow" w:hAnsi="Arial Narrow"/>
          <w:b/>
          <w:sz w:val="22"/>
          <w:szCs w:val="22"/>
        </w:rPr>
      </w:pPr>
      <w:bookmarkStart w:id="0" w:name="_GoBack"/>
      <w:bookmarkEnd w:id="0"/>
    </w:p>
    <w:p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16</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7423DC" w:rsidRPr="00CE1138" w:rsidRDefault="007423DC" w:rsidP="007423DC">
      <w:pPr>
        <w:jc w:val="center"/>
        <w:rPr>
          <w:rFonts w:ascii="Arial Narrow" w:hAnsi="Arial Narrow"/>
          <w:sz w:val="22"/>
          <w:szCs w:val="22"/>
        </w:rPr>
      </w:pPr>
      <w:r w:rsidRPr="00CE1138">
        <w:rPr>
          <w:rFonts w:ascii="Arial Narrow" w:hAnsi="Arial Narrow"/>
          <w:b/>
          <w:sz w:val="22"/>
          <w:szCs w:val="22"/>
        </w:rPr>
        <w:t>§ 17</w:t>
      </w:r>
    </w:p>
    <w:p w:rsidR="007423DC" w:rsidRPr="00CE1138" w:rsidRDefault="007423DC" w:rsidP="007423DC">
      <w:pPr>
        <w:jc w:val="both"/>
        <w:rPr>
          <w:rFonts w:ascii="Arial Narrow" w:hAnsi="Arial Narrow"/>
          <w:sz w:val="22"/>
          <w:szCs w:val="22"/>
        </w:rPr>
      </w:pPr>
      <w:r w:rsidRPr="00CE1138">
        <w:rPr>
          <w:rFonts w:ascii="Arial Narrow" w:hAnsi="Arial Narrow"/>
          <w:sz w:val="22"/>
          <w:szCs w:val="22"/>
        </w:rPr>
        <w:t>Umowę sporządzono w</w:t>
      </w:r>
      <w:r w:rsidRPr="00FC6064">
        <w:rPr>
          <w:rFonts w:ascii="Arial Narrow" w:hAnsi="Arial Narrow"/>
          <w:sz w:val="22"/>
          <w:szCs w:val="22"/>
        </w:rPr>
        <w:t xml:space="preserve"> </w:t>
      </w:r>
      <w:r w:rsidR="005A1764" w:rsidRPr="001243BE">
        <w:rPr>
          <w:rFonts w:ascii="Arial Narrow" w:hAnsi="Arial Narrow"/>
          <w:sz w:val="22"/>
          <w:szCs w:val="22"/>
        </w:rPr>
        <w:t>trzech</w:t>
      </w:r>
      <w:r w:rsidRPr="00CE1138">
        <w:rPr>
          <w:rFonts w:ascii="Arial Narrow" w:hAnsi="Arial Narrow"/>
          <w:sz w:val="22"/>
          <w:szCs w:val="22"/>
        </w:rPr>
        <w:t xml:space="preserve"> jednobrzmiących egzemplarzach, z których </w:t>
      </w:r>
      <w:r w:rsidR="005A1764" w:rsidRPr="001243BE">
        <w:rPr>
          <w:rFonts w:ascii="Arial Narrow" w:hAnsi="Arial Narrow"/>
          <w:sz w:val="22"/>
          <w:szCs w:val="22"/>
        </w:rPr>
        <w:t>2</w:t>
      </w:r>
      <w:r w:rsidRPr="00CE1138">
        <w:rPr>
          <w:rFonts w:ascii="Arial Narrow" w:hAnsi="Arial Narrow"/>
          <w:sz w:val="22"/>
          <w:szCs w:val="22"/>
        </w:rPr>
        <w:t xml:space="preserve"> egz. otrzymuje Zamawiający i 1 egz. Wykonawca</w:t>
      </w:r>
    </w:p>
    <w:p w:rsidR="007423DC" w:rsidRPr="00CE1138" w:rsidRDefault="007423DC" w:rsidP="007423DC">
      <w:pPr>
        <w:jc w:val="both"/>
        <w:rPr>
          <w:rFonts w:ascii="Arial Narrow" w:hAnsi="Arial Narrow"/>
          <w:sz w:val="18"/>
          <w:szCs w:val="18"/>
          <w:u w:val="single"/>
        </w:rPr>
      </w:pPr>
    </w:p>
    <w:p w:rsidR="007423DC" w:rsidRPr="00CE1138" w:rsidRDefault="007423DC" w:rsidP="007423DC">
      <w:pPr>
        <w:jc w:val="both"/>
        <w:rPr>
          <w:rFonts w:ascii="Arial Narrow" w:hAnsi="Arial Narrow"/>
          <w:sz w:val="18"/>
          <w:szCs w:val="18"/>
          <w:u w:val="single"/>
        </w:rPr>
      </w:pPr>
    </w:p>
    <w:p w:rsidR="007423DC" w:rsidRPr="00CE1138" w:rsidRDefault="007423DC" w:rsidP="007423DC">
      <w:pPr>
        <w:jc w:val="both"/>
        <w:rPr>
          <w:rFonts w:ascii="Arial Narrow" w:hAnsi="Arial Narrow"/>
          <w:sz w:val="18"/>
          <w:szCs w:val="18"/>
          <w:u w:val="single"/>
        </w:rPr>
      </w:pPr>
      <w:r w:rsidRPr="00CE1138">
        <w:rPr>
          <w:rFonts w:ascii="Arial Narrow" w:hAnsi="Arial Narrow"/>
          <w:sz w:val="18"/>
          <w:szCs w:val="18"/>
          <w:u w:val="single"/>
        </w:rPr>
        <w:t>Załączniki :</w:t>
      </w:r>
    </w:p>
    <w:p w:rsidR="007423DC" w:rsidRPr="00CE1138" w:rsidRDefault="007423DC" w:rsidP="007423DC">
      <w:pPr>
        <w:tabs>
          <w:tab w:val="num" w:pos="720"/>
        </w:tabs>
        <w:jc w:val="both"/>
        <w:rPr>
          <w:rFonts w:ascii="Arial Narrow" w:hAnsi="Arial Narrow"/>
          <w:sz w:val="18"/>
          <w:szCs w:val="18"/>
        </w:rPr>
      </w:pPr>
      <w:r w:rsidRPr="00CE1138">
        <w:rPr>
          <w:rFonts w:ascii="Arial Narrow" w:hAnsi="Arial Narrow"/>
          <w:sz w:val="18"/>
          <w:szCs w:val="18"/>
        </w:rPr>
        <w:t xml:space="preserve">- Nr 1 – </w:t>
      </w:r>
      <w:r w:rsidR="0022077B">
        <w:rPr>
          <w:rFonts w:ascii="Arial Narrow" w:hAnsi="Arial Narrow"/>
          <w:sz w:val="18"/>
          <w:szCs w:val="18"/>
        </w:rPr>
        <w:t>oferta Wykonawcy</w:t>
      </w:r>
    </w:p>
    <w:p w:rsidR="007423DC" w:rsidRPr="00CE1138" w:rsidRDefault="001243BE" w:rsidP="007423DC">
      <w:pPr>
        <w:tabs>
          <w:tab w:val="num" w:pos="720"/>
        </w:tabs>
        <w:jc w:val="both"/>
        <w:rPr>
          <w:rFonts w:ascii="Arial Narrow" w:hAnsi="Arial Narrow"/>
          <w:sz w:val="18"/>
          <w:szCs w:val="18"/>
        </w:rPr>
      </w:pPr>
      <w:r>
        <w:rPr>
          <w:rFonts w:ascii="Arial Narrow" w:hAnsi="Arial Narrow"/>
          <w:sz w:val="18"/>
          <w:szCs w:val="18"/>
        </w:rPr>
        <w:t>- Nr 2</w:t>
      </w:r>
      <w:r w:rsidR="007423DC" w:rsidRPr="00CE1138">
        <w:rPr>
          <w:rFonts w:ascii="Arial Narrow" w:hAnsi="Arial Narrow"/>
          <w:sz w:val="18"/>
          <w:szCs w:val="18"/>
        </w:rPr>
        <w:t xml:space="preserve"> – Polisa ubezpieczeniowa.</w:t>
      </w:r>
    </w:p>
    <w:p w:rsidR="007423DC" w:rsidRPr="00CE1138" w:rsidRDefault="007423DC" w:rsidP="007423DC">
      <w:pPr>
        <w:tabs>
          <w:tab w:val="num" w:pos="720"/>
        </w:tabs>
        <w:jc w:val="both"/>
        <w:rPr>
          <w:rFonts w:ascii="Arial Narrow" w:hAnsi="Arial Narrow"/>
          <w:sz w:val="18"/>
          <w:szCs w:val="18"/>
        </w:rPr>
      </w:pPr>
    </w:p>
    <w:p w:rsidR="007423DC" w:rsidRDefault="007423DC" w:rsidP="007423DC">
      <w:pPr>
        <w:tabs>
          <w:tab w:val="num" w:pos="720"/>
        </w:tabs>
        <w:jc w:val="both"/>
        <w:rPr>
          <w:rFonts w:ascii="Arial Narrow" w:hAnsi="Arial Narrow"/>
          <w:sz w:val="18"/>
          <w:szCs w:val="18"/>
        </w:rPr>
      </w:pPr>
    </w:p>
    <w:p w:rsidR="00186416" w:rsidRDefault="00186416" w:rsidP="007423DC">
      <w:pPr>
        <w:tabs>
          <w:tab w:val="num" w:pos="720"/>
        </w:tabs>
        <w:jc w:val="both"/>
        <w:rPr>
          <w:rFonts w:ascii="Arial Narrow" w:hAnsi="Arial Narrow"/>
          <w:sz w:val="18"/>
          <w:szCs w:val="18"/>
        </w:rPr>
      </w:pPr>
    </w:p>
    <w:p w:rsidR="00186416" w:rsidRDefault="00186416" w:rsidP="007423DC">
      <w:pPr>
        <w:tabs>
          <w:tab w:val="num" w:pos="720"/>
        </w:tabs>
        <w:jc w:val="both"/>
        <w:rPr>
          <w:rFonts w:ascii="Arial Narrow" w:hAnsi="Arial Narrow"/>
          <w:sz w:val="18"/>
          <w:szCs w:val="18"/>
        </w:rPr>
      </w:pPr>
    </w:p>
    <w:p w:rsidR="00186416" w:rsidRDefault="00186416" w:rsidP="007423DC">
      <w:pPr>
        <w:tabs>
          <w:tab w:val="num" w:pos="720"/>
        </w:tabs>
        <w:jc w:val="both"/>
        <w:rPr>
          <w:rFonts w:ascii="Arial Narrow" w:hAnsi="Arial Narrow"/>
          <w:sz w:val="18"/>
          <w:szCs w:val="18"/>
        </w:rPr>
      </w:pPr>
    </w:p>
    <w:p w:rsidR="00186416" w:rsidRPr="00CE1138" w:rsidRDefault="00186416" w:rsidP="007423DC">
      <w:pPr>
        <w:tabs>
          <w:tab w:val="num" w:pos="720"/>
        </w:tabs>
        <w:jc w:val="both"/>
        <w:rPr>
          <w:rFonts w:ascii="Arial Narrow" w:hAnsi="Arial Narrow"/>
          <w:sz w:val="18"/>
          <w:szCs w:val="18"/>
        </w:rPr>
      </w:pPr>
    </w:p>
    <w:p w:rsidR="007423DC" w:rsidRPr="00CE1138" w:rsidRDefault="007423DC" w:rsidP="007423DC">
      <w:pPr>
        <w:tabs>
          <w:tab w:val="num" w:pos="720"/>
        </w:tabs>
        <w:jc w:val="both"/>
        <w:rPr>
          <w:rFonts w:ascii="Arial Narrow" w:hAnsi="Arial Narrow"/>
          <w:sz w:val="18"/>
          <w:szCs w:val="18"/>
        </w:rPr>
      </w:pPr>
    </w:p>
    <w:p w:rsidR="007423DC" w:rsidRPr="00CE1138" w:rsidRDefault="007423DC" w:rsidP="007423DC">
      <w:pPr>
        <w:jc w:val="both"/>
        <w:rPr>
          <w:rFonts w:ascii="Arial Narrow" w:hAnsi="Arial Narrow"/>
          <w:sz w:val="22"/>
          <w:szCs w:val="22"/>
        </w:rPr>
      </w:pPr>
      <w:r w:rsidRPr="00CE1138">
        <w:rPr>
          <w:rFonts w:ascii="Arial Narrow" w:hAnsi="Arial Narrow"/>
          <w:b/>
          <w:sz w:val="21"/>
          <w:szCs w:val="21"/>
        </w:rPr>
        <w:t xml:space="preserve">             </w:t>
      </w:r>
      <w:r w:rsidRPr="00CE1138">
        <w:rPr>
          <w:rFonts w:ascii="Arial Narrow" w:hAnsi="Arial Narrow"/>
          <w:b/>
          <w:sz w:val="21"/>
          <w:szCs w:val="21"/>
        </w:rPr>
        <w:tab/>
      </w:r>
      <w:r w:rsidRPr="00CE1138">
        <w:rPr>
          <w:rFonts w:ascii="Arial Narrow" w:hAnsi="Arial Narrow"/>
          <w:b/>
          <w:sz w:val="21"/>
          <w:szCs w:val="21"/>
        </w:rPr>
        <w:tab/>
      </w:r>
      <w:r w:rsidRPr="00CE1138">
        <w:rPr>
          <w:rFonts w:ascii="Arial Narrow" w:hAnsi="Arial Narrow"/>
          <w:b/>
          <w:sz w:val="22"/>
          <w:szCs w:val="22"/>
        </w:rPr>
        <w:t>ZAMAWIAJĄCY                                                                                              WYKONAWCA</w:t>
      </w:r>
    </w:p>
    <w:p w:rsidR="00CB5DAA" w:rsidRPr="00CE1138" w:rsidRDefault="00CB5DAA" w:rsidP="007423DC"/>
    <w:sectPr w:rsidR="00CB5DAA" w:rsidRPr="00CE1138" w:rsidSect="00CF216C">
      <w:footerReference w:type="even" r:id="rId10"/>
      <w:footerReference w:type="default" r:id="rId11"/>
      <w:pgSz w:w="11906" w:h="16838"/>
      <w:pgMar w:top="284" w:right="707" w:bottom="357" w:left="90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C324" w16cex:dateUtc="2021-05-26T10:52:00Z"/>
  <w16cex:commentExtensible w16cex:durableId="2458C362" w16cex:dateUtc="2021-05-26T10:53:00Z"/>
  <w16cex:commentExtensible w16cex:durableId="2458C385" w16cex:dateUtc="2021-05-26T10:54:00Z"/>
  <w16cex:commentExtensible w16cex:durableId="24578051" w16cex:dateUtc="2021-05-25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956E7" w16cid:durableId="2458C324"/>
  <w16cid:commentId w16cid:paraId="45B92F28" w16cid:durableId="2458C362"/>
  <w16cid:commentId w16cid:paraId="5B3553D1" w16cid:durableId="2458C385"/>
  <w16cid:commentId w16cid:paraId="3F665EF2" w16cid:durableId="24578051"/>
  <w16cid:commentId w16cid:paraId="5C93DEB9" w16cid:durableId="24578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9A" w:rsidRDefault="00D7009A" w:rsidP="00EB5B24">
      <w:r>
        <w:separator/>
      </w:r>
    </w:p>
  </w:endnote>
  <w:endnote w:type="continuationSeparator" w:id="0">
    <w:p w:rsidR="00D7009A" w:rsidRDefault="00D7009A" w:rsidP="00EB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6C" w:rsidRDefault="00CF216C" w:rsidP="00CF2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216C" w:rsidRDefault="00CF216C" w:rsidP="00CF21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6C" w:rsidRPr="00FF2CE2" w:rsidRDefault="00CF216C">
    <w:pPr>
      <w:pStyle w:val="Stopka"/>
      <w:jc w:val="center"/>
      <w:rPr>
        <w:rFonts w:ascii="Arial Narrow" w:hAnsi="Arial Narrow"/>
        <w:sz w:val="20"/>
        <w:szCs w:val="20"/>
      </w:rPr>
    </w:pPr>
    <w:r w:rsidRPr="00FF2CE2">
      <w:rPr>
        <w:rFonts w:ascii="Arial Narrow" w:hAnsi="Arial Narrow"/>
        <w:sz w:val="20"/>
        <w:szCs w:val="20"/>
      </w:rPr>
      <w:t xml:space="preserve">Strona </w:t>
    </w:r>
    <w:r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Pr="00FF2CE2">
      <w:rPr>
        <w:rFonts w:ascii="Arial Narrow" w:hAnsi="Arial Narrow"/>
        <w:sz w:val="20"/>
        <w:szCs w:val="20"/>
      </w:rPr>
      <w:fldChar w:fldCharType="separate"/>
    </w:r>
    <w:r w:rsidR="005C0592">
      <w:rPr>
        <w:rFonts w:ascii="Arial Narrow" w:hAnsi="Arial Narrow"/>
        <w:noProof/>
        <w:sz w:val="20"/>
        <w:szCs w:val="20"/>
      </w:rPr>
      <w:t>8</w:t>
    </w:r>
    <w:r w:rsidRPr="00FF2CE2">
      <w:rPr>
        <w:rFonts w:ascii="Arial Narrow" w:hAnsi="Arial Narrow"/>
        <w:sz w:val="20"/>
        <w:szCs w:val="20"/>
      </w:rPr>
      <w:fldChar w:fldCharType="end"/>
    </w:r>
    <w:r w:rsidRPr="00FF2CE2">
      <w:rPr>
        <w:rFonts w:ascii="Arial Narrow" w:hAnsi="Arial Narrow"/>
        <w:sz w:val="20"/>
        <w:szCs w:val="20"/>
      </w:rPr>
      <w:t xml:space="preserve"> z </w:t>
    </w:r>
    <w:r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Pr="00FF2CE2">
      <w:rPr>
        <w:rFonts w:ascii="Arial Narrow" w:hAnsi="Arial Narrow"/>
        <w:sz w:val="20"/>
        <w:szCs w:val="20"/>
      </w:rPr>
      <w:fldChar w:fldCharType="separate"/>
    </w:r>
    <w:r w:rsidR="005C0592">
      <w:rPr>
        <w:rFonts w:ascii="Arial Narrow" w:hAnsi="Arial Narrow"/>
        <w:noProof/>
        <w:sz w:val="20"/>
        <w:szCs w:val="20"/>
      </w:rPr>
      <w:t>9</w:t>
    </w:r>
    <w:r w:rsidRPr="00FF2CE2">
      <w:rPr>
        <w:rFonts w:ascii="Arial Narrow" w:hAnsi="Arial Narrow"/>
        <w:sz w:val="20"/>
        <w:szCs w:val="20"/>
      </w:rPr>
      <w:fldChar w:fldCharType="end"/>
    </w:r>
  </w:p>
  <w:p w:rsidR="00CF216C" w:rsidRDefault="00CF216C" w:rsidP="00CF216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9A" w:rsidRDefault="00D7009A" w:rsidP="00EB5B24">
      <w:r>
        <w:separator/>
      </w:r>
    </w:p>
  </w:footnote>
  <w:footnote w:type="continuationSeparator" w:id="0">
    <w:p w:rsidR="00D7009A" w:rsidRDefault="00D7009A" w:rsidP="00EB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5ACB8B4"/>
    <w:name w:val="WW8Num1"/>
    <w:lvl w:ilvl="0">
      <w:start w:val="1"/>
      <w:numFmt w:val="decimal"/>
      <w:lvlText w:val="%1."/>
      <w:lvlJc w:val="left"/>
      <w:pPr>
        <w:tabs>
          <w:tab w:val="num" w:pos="-77"/>
        </w:tabs>
        <w:ind w:left="643" w:hanging="360"/>
      </w:pPr>
      <w:rPr>
        <w:rFonts w:ascii="Arial Narrow" w:hAnsi="Arial Narrow" w:cs="Arial Narrow" w:hint="default"/>
        <w:color w:val="FF0000"/>
        <w:sz w:val="22"/>
        <w:szCs w:val="22"/>
      </w:rPr>
    </w:lvl>
  </w:abstractNum>
  <w:abstractNum w:abstractNumId="1" w15:restartNumberingAfterBreak="0">
    <w:nsid w:val="00000006"/>
    <w:multiLevelType w:val="multilevel"/>
    <w:tmpl w:val="E3B42B3A"/>
    <w:name w:val="WW8Num7"/>
    <w:lvl w:ilvl="0">
      <w:start w:val="1"/>
      <w:numFmt w:val="decimal"/>
      <w:lvlText w:val="%1."/>
      <w:lvlJc w:val="left"/>
      <w:pPr>
        <w:tabs>
          <w:tab w:val="num" w:pos="-77"/>
        </w:tabs>
        <w:ind w:left="643" w:hanging="360"/>
      </w:pPr>
      <w:rPr>
        <w:rFonts w:ascii="Arial Narrow" w:hAnsi="Arial Narrow" w:cs="Arial Narrow" w:hint="default"/>
        <w:color w:val="000000"/>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name w:val="WW8Num8"/>
    <w:lvl w:ilvl="0">
      <w:start w:val="1"/>
      <w:numFmt w:val="lowerLetter"/>
      <w:lvlText w:val="%1)"/>
      <w:lvlJc w:val="left"/>
      <w:pPr>
        <w:tabs>
          <w:tab w:val="num" w:pos="0"/>
        </w:tabs>
        <w:ind w:left="360" w:hanging="360"/>
      </w:pPr>
      <w:rPr>
        <w:rFonts w:ascii="Arial Narrow" w:eastAsia="Times New Roman" w:hAnsi="Arial Narrow" w:cs="Arial"/>
        <w:bCs/>
        <w:sz w:val="22"/>
        <w:szCs w:val="22"/>
      </w:rPr>
    </w:lvl>
    <w:lvl w:ilvl="1">
      <w:start w:val="1"/>
      <w:numFmt w:val="lowerLetter"/>
      <w:lvlText w:val="%2."/>
      <w:lvlJc w:val="left"/>
      <w:pPr>
        <w:tabs>
          <w:tab w:val="num" w:pos="0"/>
        </w:tabs>
        <w:ind w:left="1080" w:hanging="360"/>
      </w:pPr>
      <w:rPr>
        <w:rFonts w:cs="Times New Roman"/>
      </w:rPr>
    </w:lvl>
    <w:lvl w:ilvl="2">
      <w:start w:val="1"/>
      <w:numFmt w:val="bullet"/>
      <w:lvlText w:val=""/>
      <w:lvlJc w:val="left"/>
      <w:pPr>
        <w:tabs>
          <w:tab w:val="num" w:pos="0"/>
        </w:tabs>
        <w:ind w:left="1800" w:hanging="180"/>
      </w:pPr>
      <w:rPr>
        <w:rFonts w:ascii="Symbol" w:hAnsi="Symbol" w:cs="Symbol" w:hint="default"/>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Narrow" w:hAnsi="Arial Narrow" w:cs="Tahoma" w:hint="default"/>
        <w:sz w:val="22"/>
        <w:szCs w:val="22"/>
      </w:rPr>
    </w:lvl>
  </w:abstractNum>
  <w:abstractNum w:abstractNumId="4" w15:restartNumberingAfterBreak="0">
    <w:nsid w:val="0000000A"/>
    <w:multiLevelType w:val="singleLevel"/>
    <w:tmpl w:val="0000000A"/>
    <w:name w:val="WW8Num11"/>
    <w:lvl w:ilvl="0">
      <w:start w:val="1"/>
      <w:numFmt w:val="lowerLetter"/>
      <w:lvlText w:val="%1)"/>
      <w:lvlJc w:val="left"/>
      <w:pPr>
        <w:tabs>
          <w:tab w:val="num" w:pos="720"/>
        </w:tabs>
        <w:ind w:left="720" w:hanging="360"/>
      </w:pPr>
      <w:rPr>
        <w:rFonts w:ascii="Arial Narrow" w:hAnsi="Arial Narrow" w:cs="Arial Narrow" w:hint="default"/>
        <w:sz w:val="22"/>
        <w:szCs w:val="22"/>
      </w:rPr>
    </w:lvl>
  </w:abstractNum>
  <w:abstractNum w:abstractNumId="5"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055011"/>
    <w:multiLevelType w:val="hybridMultilevel"/>
    <w:tmpl w:val="E5C67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3053"/>
    <w:multiLevelType w:val="hybridMultilevel"/>
    <w:tmpl w:val="44B66A3E"/>
    <w:lvl w:ilvl="0" w:tplc="3EF0DC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5E32B2"/>
    <w:multiLevelType w:val="hybridMultilevel"/>
    <w:tmpl w:val="1FDA4716"/>
    <w:lvl w:ilvl="0" w:tplc="7E4CACCA">
      <w:start w:val="1"/>
      <w:numFmt w:val="decimal"/>
      <w:lvlText w:val="%1."/>
      <w:lvlJc w:val="left"/>
      <w:pPr>
        <w:ind w:left="360" w:hanging="360"/>
      </w:pPr>
      <w:rPr>
        <w:rFonts w:hint="default"/>
        <w:color w:val="000000"/>
      </w:rPr>
    </w:lvl>
    <w:lvl w:ilvl="1" w:tplc="75BE671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111347"/>
    <w:multiLevelType w:val="hybridMultilevel"/>
    <w:tmpl w:val="8B0CA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A015B"/>
    <w:multiLevelType w:val="hybridMultilevel"/>
    <w:tmpl w:val="744A9EDA"/>
    <w:lvl w:ilvl="0" w:tplc="8DF0B8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F2B6C64"/>
    <w:multiLevelType w:val="hybridMultilevel"/>
    <w:tmpl w:val="EB909A32"/>
    <w:lvl w:ilvl="0" w:tplc="D6F2888A">
      <w:start w:val="1"/>
      <w:numFmt w:val="decimal"/>
      <w:lvlText w:val="%1."/>
      <w:lvlJc w:val="left"/>
      <w:pPr>
        <w:tabs>
          <w:tab w:val="num" w:pos="360"/>
        </w:tabs>
        <w:ind w:left="360" w:hanging="360"/>
      </w:pPr>
      <w:rPr>
        <w:rFonts w:ascii="Arial Narrow" w:eastAsia="Times New Roman" w:hAnsi="Arial Narrow"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E3862"/>
    <w:multiLevelType w:val="hybridMultilevel"/>
    <w:tmpl w:val="9A7CFA50"/>
    <w:lvl w:ilvl="0" w:tplc="64520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D3816"/>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2C63B3"/>
    <w:multiLevelType w:val="hybridMultilevel"/>
    <w:tmpl w:val="338AA8E8"/>
    <w:lvl w:ilvl="0" w:tplc="F84AD336">
      <w:start w:val="10"/>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15:restartNumberingAfterBreak="0">
    <w:nsid w:val="3A510715"/>
    <w:multiLevelType w:val="hybridMultilevel"/>
    <w:tmpl w:val="6F7A146C"/>
    <w:lvl w:ilvl="0" w:tplc="04150017">
      <w:start w:val="1"/>
      <w:numFmt w:val="lowerLetter"/>
      <w:lvlText w:val="%1)"/>
      <w:lvlJc w:val="left"/>
      <w:pPr>
        <w:ind w:left="720" w:hanging="360"/>
      </w:pPr>
      <w:rPr>
        <w:rFonts w:hint="default"/>
      </w:rPr>
    </w:lvl>
    <w:lvl w:ilvl="1" w:tplc="B8725DFA">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D5418"/>
    <w:multiLevelType w:val="hybridMultilevel"/>
    <w:tmpl w:val="A75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466FA"/>
    <w:multiLevelType w:val="hybridMultilevel"/>
    <w:tmpl w:val="4FD64302"/>
    <w:lvl w:ilvl="0" w:tplc="0C00AF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360B7"/>
    <w:multiLevelType w:val="hybridMultilevel"/>
    <w:tmpl w:val="17742CAE"/>
    <w:lvl w:ilvl="0" w:tplc="0415000F">
      <w:start w:val="1"/>
      <w:numFmt w:val="decimal"/>
      <w:lvlText w:val="%1."/>
      <w:lvlJc w:val="left"/>
      <w:pPr>
        <w:tabs>
          <w:tab w:val="num" w:pos="360"/>
        </w:tabs>
        <w:ind w:left="360" w:hanging="360"/>
      </w:pPr>
      <w:rPr>
        <w:rFonts w:hint="default"/>
      </w:rPr>
    </w:lvl>
    <w:lvl w:ilvl="1" w:tplc="977E5C18">
      <w:start w:val="1"/>
      <w:numFmt w:val="lowerLetter"/>
      <w:lvlText w:val="%2)"/>
      <w:lvlJc w:val="left"/>
      <w:pPr>
        <w:tabs>
          <w:tab w:val="num" w:pos="1080"/>
        </w:tabs>
        <w:ind w:left="1080" w:hanging="360"/>
      </w:pPr>
      <w:rPr>
        <w:rFonts w:hint="default"/>
        <w:b w:val="0"/>
      </w:rPr>
    </w:lvl>
    <w:lvl w:ilvl="2" w:tplc="9D1E1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07905"/>
    <w:multiLevelType w:val="hybridMultilevel"/>
    <w:tmpl w:val="A4001584"/>
    <w:lvl w:ilvl="0" w:tplc="ED0C92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292F3E"/>
    <w:multiLevelType w:val="hybridMultilevel"/>
    <w:tmpl w:val="44B89BFC"/>
    <w:lvl w:ilvl="0" w:tplc="96BC2B56">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31" w15:restartNumberingAfterBreak="0">
    <w:nsid w:val="5C474A64"/>
    <w:multiLevelType w:val="hybridMultilevel"/>
    <w:tmpl w:val="12989DD8"/>
    <w:lvl w:ilvl="0" w:tplc="14FC51A4">
      <w:start w:val="1"/>
      <w:numFmt w:val="decimal"/>
      <w:lvlText w:val="%1."/>
      <w:lvlJc w:val="left"/>
      <w:pPr>
        <w:tabs>
          <w:tab w:val="num" w:pos="1440"/>
        </w:tabs>
        <w:ind w:left="1440" w:hanging="360"/>
      </w:pPr>
      <w:rPr>
        <w:rFonts w:hint="default"/>
        <w:b w:val="0"/>
        <w:color w:val="auto"/>
      </w:rPr>
    </w:lvl>
    <w:lvl w:ilvl="1" w:tplc="DA42B1F6">
      <w:start w:val="1"/>
      <w:numFmt w:val="decimal"/>
      <w:lvlText w:val="%2."/>
      <w:lvlJc w:val="left"/>
      <w:pPr>
        <w:tabs>
          <w:tab w:val="num" w:pos="1440"/>
        </w:tabs>
        <w:ind w:left="1440" w:hanging="360"/>
      </w:pPr>
      <w:rPr>
        <w:rFonts w:ascii="Arial Narrow" w:eastAsia="Times New Roman" w:hAnsi="Arial Narrow" w:cs="Arial"/>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923F4B"/>
    <w:multiLevelType w:val="hybridMultilevel"/>
    <w:tmpl w:val="1CD68CC0"/>
    <w:lvl w:ilvl="0" w:tplc="0FE04468">
      <w:start w:val="1"/>
      <w:numFmt w:val="decimal"/>
      <w:lvlText w:val="%1."/>
      <w:lvlJc w:val="left"/>
      <w:pPr>
        <w:tabs>
          <w:tab w:val="num" w:pos="360"/>
        </w:tabs>
        <w:ind w:left="360" w:hanging="360"/>
      </w:pPr>
      <w:rPr>
        <w:rFonts w:hint="default"/>
        <w:i w:val="0"/>
        <w:color w:val="auto"/>
      </w:rPr>
    </w:lvl>
    <w:lvl w:ilvl="1" w:tplc="F83A6FCC">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43" w15:restartNumberingAfterBreak="0">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rPr>
    </w:lvl>
  </w:abstractNum>
  <w:abstractNum w:abstractNumId="45" w15:restartNumberingAfterBreak="0">
    <w:nsid w:val="7FDC67C2"/>
    <w:multiLevelType w:val="hybridMultilevel"/>
    <w:tmpl w:val="6CD21A3C"/>
    <w:lvl w:ilvl="0" w:tplc="F34096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35"/>
  </w:num>
  <w:num w:numId="3">
    <w:abstractNumId w:val="32"/>
  </w:num>
  <w:num w:numId="4">
    <w:abstractNumId w:val="34"/>
  </w:num>
  <w:num w:numId="5">
    <w:abstractNumId w:val="28"/>
  </w:num>
  <w:num w:numId="6">
    <w:abstractNumId w:val="36"/>
  </w:num>
  <w:num w:numId="7">
    <w:abstractNumId w:val="31"/>
  </w:num>
  <w:num w:numId="8">
    <w:abstractNumId w:val="27"/>
  </w:num>
  <w:num w:numId="9">
    <w:abstractNumId w:val="21"/>
  </w:num>
  <w:num w:numId="10">
    <w:abstractNumId w:val="20"/>
  </w:num>
  <w:num w:numId="11">
    <w:abstractNumId w:val="26"/>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42"/>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13">
    <w:abstractNumId w:val="30"/>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1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4"/>
  </w:num>
  <w:num w:numId="17">
    <w:abstractNumId w:val="22"/>
  </w:num>
  <w:num w:numId="18">
    <w:abstractNumId w:val="17"/>
  </w:num>
  <w:num w:numId="19">
    <w:abstractNumId w:val="8"/>
  </w:num>
  <w:num w:numId="20">
    <w:abstractNumId w:val="13"/>
  </w:num>
  <w:num w:numId="21">
    <w:abstractNumId w:val="38"/>
  </w:num>
  <w:num w:numId="22">
    <w:abstractNumId w:val="40"/>
  </w:num>
  <w:num w:numId="23">
    <w:abstractNumId w:val="11"/>
  </w:num>
  <w:num w:numId="24">
    <w:abstractNumId w:val="16"/>
  </w:num>
  <w:num w:numId="25">
    <w:abstractNumId w:val="25"/>
  </w:num>
  <w:num w:numId="26">
    <w:abstractNumId w:val="43"/>
  </w:num>
  <w:num w:numId="27">
    <w:abstractNumId w:val="33"/>
  </w:num>
  <w:num w:numId="28">
    <w:abstractNumId w:val="6"/>
  </w:num>
  <w:num w:numId="29">
    <w:abstractNumId w:val="18"/>
  </w:num>
  <w:num w:numId="30">
    <w:abstractNumId w:val="19"/>
  </w:num>
  <w:num w:numId="31">
    <w:abstractNumId w:val="9"/>
  </w:num>
  <w:num w:numId="32">
    <w:abstractNumId w:val="12"/>
  </w:num>
  <w:num w:numId="33">
    <w:abstractNumId w:val="45"/>
  </w:num>
  <w:num w:numId="34">
    <w:abstractNumId w:val="15"/>
  </w:num>
  <w:num w:numId="35">
    <w:abstractNumId w:val="23"/>
  </w:num>
  <w:num w:numId="36">
    <w:abstractNumId w:val="37"/>
  </w:num>
  <w:num w:numId="37">
    <w:abstractNumId w:val="39"/>
  </w:num>
  <w:num w:numId="38">
    <w:abstractNumId w:val="5"/>
  </w:num>
  <w:num w:numId="39">
    <w:abstractNumId w:val="10"/>
  </w:num>
  <w:num w:numId="40">
    <w:abstractNumId w:val="1"/>
  </w:num>
  <w:num w:numId="41">
    <w:abstractNumId w:val="24"/>
  </w:num>
  <w:num w:numId="42">
    <w:abstractNumId w:val="0"/>
  </w:num>
  <w:num w:numId="43">
    <w:abstractNumId w:val="4"/>
  </w:num>
  <w:num w:numId="44">
    <w:abstractNumId w:val="2"/>
  </w:num>
  <w:num w:numId="45">
    <w:abstractNumId w:val="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5DF8"/>
    <w:rsid w:val="00011E83"/>
    <w:rsid w:val="000132DB"/>
    <w:rsid w:val="000140A4"/>
    <w:rsid w:val="00014360"/>
    <w:rsid w:val="00025CCA"/>
    <w:rsid w:val="0002674A"/>
    <w:rsid w:val="00034612"/>
    <w:rsid w:val="00045DCC"/>
    <w:rsid w:val="0007650E"/>
    <w:rsid w:val="000F4AE3"/>
    <w:rsid w:val="001243BE"/>
    <w:rsid w:val="001800E9"/>
    <w:rsid w:val="00186416"/>
    <w:rsid w:val="001F5307"/>
    <w:rsid w:val="001F5863"/>
    <w:rsid w:val="0022077B"/>
    <w:rsid w:val="0024170F"/>
    <w:rsid w:val="00255BFB"/>
    <w:rsid w:val="00262F70"/>
    <w:rsid w:val="002731EF"/>
    <w:rsid w:val="0028323C"/>
    <w:rsid w:val="0029026F"/>
    <w:rsid w:val="002A7021"/>
    <w:rsid w:val="002C4B7C"/>
    <w:rsid w:val="002D32BC"/>
    <w:rsid w:val="002F275A"/>
    <w:rsid w:val="002F685E"/>
    <w:rsid w:val="0030513A"/>
    <w:rsid w:val="003172CA"/>
    <w:rsid w:val="00327CAC"/>
    <w:rsid w:val="00391BF4"/>
    <w:rsid w:val="003B374E"/>
    <w:rsid w:val="003E01B2"/>
    <w:rsid w:val="003F5959"/>
    <w:rsid w:val="003F6E8B"/>
    <w:rsid w:val="00421195"/>
    <w:rsid w:val="00445FAD"/>
    <w:rsid w:val="00454D30"/>
    <w:rsid w:val="00455F81"/>
    <w:rsid w:val="0047112E"/>
    <w:rsid w:val="00497965"/>
    <w:rsid w:val="004A25B6"/>
    <w:rsid w:val="004A3F16"/>
    <w:rsid w:val="004A43D9"/>
    <w:rsid w:val="004B3A33"/>
    <w:rsid w:val="004D281F"/>
    <w:rsid w:val="004E4184"/>
    <w:rsid w:val="004F27CD"/>
    <w:rsid w:val="00501406"/>
    <w:rsid w:val="00505140"/>
    <w:rsid w:val="0052348B"/>
    <w:rsid w:val="00533CDE"/>
    <w:rsid w:val="00551B6D"/>
    <w:rsid w:val="00562D46"/>
    <w:rsid w:val="005A1764"/>
    <w:rsid w:val="005B142E"/>
    <w:rsid w:val="005C0592"/>
    <w:rsid w:val="005C6B24"/>
    <w:rsid w:val="00601162"/>
    <w:rsid w:val="006207A9"/>
    <w:rsid w:val="0063272D"/>
    <w:rsid w:val="00665DB1"/>
    <w:rsid w:val="00673313"/>
    <w:rsid w:val="00673D95"/>
    <w:rsid w:val="0069551D"/>
    <w:rsid w:val="006C1681"/>
    <w:rsid w:val="006F21CD"/>
    <w:rsid w:val="00716F10"/>
    <w:rsid w:val="00723227"/>
    <w:rsid w:val="007423DC"/>
    <w:rsid w:val="00767910"/>
    <w:rsid w:val="00767D73"/>
    <w:rsid w:val="007746CC"/>
    <w:rsid w:val="00774798"/>
    <w:rsid w:val="007809EE"/>
    <w:rsid w:val="007B42D3"/>
    <w:rsid w:val="007F374C"/>
    <w:rsid w:val="00826107"/>
    <w:rsid w:val="00852956"/>
    <w:rsid w:val="00866D88"/>
    <w:rsid w:val="008A7726"/>
    <w:rsid w:val="008D51BD"/>
    <w:rsid w:val="008F22B5"/>
    <w:rsid w:val="009016A7"/>
    <w:rsid w:val="009302AA"/>
    <w:rsid w:val="00955870"/>
    <w:rsid w:val="009B4DBE"/>
    <w:rsid w:val="009E67CE"/>
    <w:rsid w:val="009F70D5"/>
    <w:rsid w:val="00A32A4C"/>
    <w:rsid w:val="00A51087"/>
    <w:rsid w:val="00A7366D"/>
    <w:rsid w:val="00A76CC8"/>
    <w:rsid w:val="00A85E22"/>
    <w:rsid w:val="00AC327C"/>
    <w:rsid w:val="00AD60D8"/>
    <w:rsid w:val="00B84291"/>
    <w:rsid w:val="00B9533D"/>
    <w:rsid w:val="00BA3ABA"/>
    <w:rsid w:val="00BE63FF"/>
    <w:rsid w:val="00C12BFC"/>
    <w:rsid w:val="00C12C15"/>
    <w:rsid w:val="00C2682C"/>
    <w:rsid w:val="00C40AD7"/>
    <w:rsid w:val="00C84F35"/>
    <w:rsid w:val="00CB5DAA"/>
    <w:rsid w:val="00CE1138"/>
    <w:rsid w:val="00CF1B1A"/>
    <w:rsid w:val="00CF1B58"/>
    <w:rsid w:val="00CF216C"/>
    <w:rsid w:val="00D40D4E"/>
    <w:rsid w:val="00D7009A"/>
    <w:rsid w:val="00D8628D"/>
    <w:rsid w:val="00D87071"/>
    <w:rsid w:val="00D90B1D"/>
    <w:rsid w:val="00DA0C85"/>
    <w:rsid w:val="00DA661A"/>
    <w:rsid w:val="00DB40BC"/>
    <w:rsid w:val="00DB43C3"/>
    <w:rsid w:val="00DC31AF"/>
    <w:rsid w:val="00DE3A2B"/>
    <w:rsid w:val="00E02289"/>
    <w:rsid w:val="00E15DF8"/>
    <w:rsid w:val="00E26A2F"/>
    <w:rsid w:val="00E30CD0"/>
    <w:rsid w:val="00E3316D"/>
    <w:rsid w:val="00E540E7"/>
    <w:rsid w:val="00EB5B24"/>
    <w:rsid w:val="00F22367"/>
    <w:rsid w:val="00F3529A"/>
    <w:rsid w:val="00F739F5"/>
    <w:rsid w:val="00FC08E2"/>
    <w:rsid w:val="00FC3702"/>
    <w:rsid w:val="00FC6064"/>
    <w:rsid w:val="00FD659C"/>
    <w:rsid w:val="00FD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12B"/>
  <w15:docId w15:val="{56327302-8527-4466-AE27-9558DD27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DF8"/>
    <w:pPr>
      <w:spacing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15DF8"/>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5DF8"/>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E15DF8"/>
    <w:pPr>
      <w:tabs>
        <w:tab w:val="center" w:pos="4536"/>
        <w:tab w:val="right" w:pos="9072"/>
      </w:tabs>
    </w:pPr>
  </w:style>
  <w:style w:type="character" w:customStyle="1" w:styleId="StopkaZnak">
    <w:name w:val="Stopka Znak"/>
    <w:basedOn w:val="Domylnaczcionkaakapitu"/>
    <w:link w:val="Stopka"/>
    <w:uiPriority w:val="99"/>
    <w:rsid w:val="00E15DF8"/>
    <w:rPr>
      <w:rFonts w:ascii="Times New Roman" w:eastAsia="Times New Roman" w:hAnsi="Times New Roman" w:cs="Times New Roman"/>
      <w:sz w:val="24"/>
      <w:szCs w:val="24"/>
      <w:lang w:eastAsia="pl-PL"/>
    </w:rPr>
  </w:style>
  <w:style w:type="character" w:styleId="Numerstrony">
    <w:name w:val="page number"/>
    <w:uiPriority w:val="99"/>
    <w:rsid w:val="00E15DF8"/>
    <w:rPr>
      <w:rFonts w:cs="Times New Roman"/>
    </w:rPr>
  </w:style>
  <w:style w:type="paragraph" w:styleId="Tekstpodstawowy">
    <w:name w:val="Body Text"/>
    <w:basedOn w:val="Normalny"/>
    <w:link w:val="TekstpodstawowyZnak"/>
    <w:uiPriority w:val="99"/>
    <w:rsid w:val="00E15DF8"/>
    <w:pPr>
      <w:jc w:val="both"/>
    </w:pPr>
    <w:rPr>
      <w:sz w:val="28"/>
      <w:szCs w:val="20"/>
    </w:rPr>
  </w:style>
  <w:style w:type="character" w:customStyle="1" w:styleId="TekstpodstawowyZnak">
    <w:name w:val="Tekst podstawowy Znak"/>
    <w:basedOn w:val="Domylnaczcionkaakapitu"/>
    <w:link w:val="Tekstpodstawowy"/>
    <w:uiPriority w:val="99"/>
    <w:rsid w:val="00E15DF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rsid w:val="00E15DF8"/>
    <w:pPr>
      <w:ind w:firstLine="360"/>
      <w:jc w:val="both"/>
    </w:pPr>
    <w:rPr>
      <w:sz w:val="28"/>
      <w:szCs w:val="20"/>
    </w:rPr>
  </w:style>
  <w:style w:type="character" w:customStyle="1" w:styleId="TekstpodstawowywcityZnak">
    <w:name w:val="Tekst podstawowy wcięty Znak"/>
    <w:basedOn w:val="Domylnaczcionkaakapitu"/>
    <w:link w:val="Tekstpodstawowywcity"/>
    <w:uiPriority w:val="99"/>
    <w:rsid w:val="00E15DF8"/>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E15DF8"/>
    <w:pPr>
      <w:spacing w:line="360" w:lineRule="auto"/>
    </w:pPr>
    <w:rPr>
      <w:szCs w:val="20"/>
    </w:rPr>
  </w:style>
  <w:style w:type="character" w:customStyle="1" w:styleId="Tekstpodstawowy2Znak">
    <w:name w:val="Tekst podstawowy 2 Znak"/>
    <w:basedOn w:val="Domylnaczcionkaakapitu"/>
    <w:link w:val="Tekstpodstawowy2"/>
    <w:uiPriority w:val="99"/>
    <w:rsid w:val="00E15DF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E15DF8"/>
    <w:pPr>
      <w:tabs>
        <w:tab w:val="center" w:pos="4536"/>
        <w:tab w:val="right" w:pos="9072"/>
      </w:tabs>
    </w:pPr>
  </w:style>
  <w:style w:type="character" w:customStyle="1" w:styleId="NagwekZnak">
    <w:name w:val="Nagłówek Znak"/>
    <w:basedOn w:val="Domylnaczcionkaakapitu"/>
    <w:link w:val="Nagwek"/>
    <w:uiPriority w:val="99"/>
    <w:rsid w:val="00E15DF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5DF8"/>
    <w:pPr>
      <w:jc w:val="both"/>
    </w:pPr>
    <w:rPr>
      <w:rFonts w:ascii="Arial Narrow" w:hAnsi="Arial Narrow"/>
      <w:sz w:val="22"/>
    </w:rPr>
  </w:style>
  <w:style w:type="character" w:customStyle="1" w:styleId="Tekstpodstawowy3Znak">
    <w:name w:val="Tekst podstawowy 3 Znak"/>
    <w:basedOn w:val="Domylnaczcionkaakapitu"/>
    <w:link w:val="Tekstpodstawowy3"/>
    <w:uiPriority w:val="99"/>
    <w:rsid w:val="00E15DF8"/>
    <w:rPr>
      <w:rFonts w:ascii="Arial Narrow" w:eastAsia="Times New Roman" w:hAnsi="Arial Narrow" w:cs="Times New Roman"/>
      <w:szCs w:val="24"/>
      <w:lang w:eastAsia="pl-PL"/>
    </w:rPr>
  </w:style>
  <w:style w:type="paragraph" w:styleId="Tekstpodstawowywcity2">
    <w:name w:val="Body Text Indent 2"/>
    <w:basedOn w:val="Normalny"/>
    <w:link w:val="Tekstpodstawowywcity2Znak"/>
    <w:uiPriority w:val="99"/>
    <w:rsid w:val="00E15DF8"/>
    <w:pPr>
      <w:ind w:left="1425"/>
      <w:jc w:val="both"/>
    </w:pPr>
    <w:rPr>
      <w:rFonts w:ascii="Arial Narrow" w:hAnsi="Arial Narrow"/>
      <w:sz w:val="22"/>
    </w:rPr>
  </w:style>
  <w:style w:type="character" w:customStyle="1" w:styleId="Tekstpodstawowywcity2Znak">
    <w:name w:val="Tekst podstawowy wcięty 2 Znak"/>
    <w:basedOn w:val="Domylnaczcionkaakapitu"/>
    <w:link w:val="Tekstpodstawowywcity2"/>
    <w:uiPriority w:val="99"/>
    <w:rsid w:val="00E15DF8"/>
    <w:rPr>
      <w:rFonts w:ascii="Arial Narrow" w:eastAsia="Times New Roman" w:hAnsi="Arial Narrow" w:cs="Times New Roman"/>
      <w:szCs w:val="24"/>
      <w:lang w:eastAsia="pl-PL"/>
    </w:rPr>
  </w:style>
  <w:style w:type="paragraph" w:styleId="Tekstdymka">
    <w:name w:val="Balloon Text"/>
    <w:basedOn w:val="Normalny"/>
    <w:link w:val="TekstdymkaZnak"/>
    <w:uiPriority w:val="99"/>
    <w:semiHidden/>
    <w:rsid w:val="00E15DF8"/>
    <w:rPr>
      <w:rFonts w:ascii="Tahoma" w:hAnsi="Tahoma" w:cs="Tahoma"/>
      <w:sz w:val="16"/>
      <w:szCs w:val="16"/>
    </w:rPr>
  </w:style>
  <w:style w:type="character" w:customStyle="1" w:styleId="TekstdymkaZnak">
    <w:name w:val="Tekst dymka Znak"/>
    <w:basedOn w:val="Domylnaczcionkaakapitu"/>
    <w:link w:val="Tekstdymka"/>
    <w:uiPriority w:val="99"/>
    <w:semiHidden/>
    <w:rsid w:val="00E15DF8"/>
    <w:rPr>
      <w:rFonts w:ascii="Tahoma" w:eastAsia="Times New Roman" w:hAnsi="Tahoma" w:cs="Tahoma"/>
      <w:sz w:val="16"/>
      <w:szCs w:val="16"/>
      <w:lang w:eastAsia="pl-PL"/>
    </w:rPr>
  </w:style>
  <w:style w:type="paragraph" w:customStyle="1" w:styleId="Znak">
    <w:name w:val="Znak"/>
    <w:basedOn w:val="Normalny"/>
    <w:rsid w:val="00E15DF8"/>
  </w:style>
  <w:style w:type="character" w:styleId="Hipercze">
    <w:name w:val="Hyperlink"/>
    <w:rsid w:val="00E15DF8"/>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99"/>
    <w:qFormat/>
    <w:rsid w:val="00E15DF8"/>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E15DF8"/>
    <w:pPr>
      <w:spacing w:after="0" w:line="240" w:lineRule="auto"/>
    </w:pPr>
    <w:rPr>
      <w:rFonts w:ascii="Arial" w:eastAsia="Calibri" w:hAnsi="Arial" w:cs="Times New Roman"/>
      <w:sz w:val="24"/>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E15DF8"/>
    <w:rPr>
      <w:rFonts w:ascii="Calibri" w:eastAsia="Calibri" w:hAnsi="Calibri" w:cs="Times New Roman"/>
    </w:rPr>
  </w:style>
  <w:style w:type="character" w:customStyle="1" w:styleId="Teksttreci">
    <w:name w:val="Tekst treści_"/>
    <w:link w:val="Teksttreci0"/>
    <w:rsid w:val="00E15DF8"/>
    <w:rPr>
      <w:sz w:val="23"/>
      <w:szCs w:val="23"/>
      <w:shd w:val="clear" w:color="auto" w:fill="FFFFFF"/>
    </w:rPr>
  </w:style>
  <w:style w:type="paragraph" w:customStyle="1" w:styleId="Teksttreci0">
    <w:name w:val="Tekst treści"/>
    <w:basedOn w:val="Normalny"/>
    <w:link w:val="Teksttreci"/>
    <w:rsid w:val="00E15DF8"/>
    <w:pPr>
      <w:shd w:val="clear" w:color="auto" w:fill="FFFFFF"/>
      <w:spacing w:after="360" w:line="0" w:lineRule="atLeast"/>
      <w:ind w:hanging="640"/>
      <w:jc w:val="center"/>
    </w:pPr>
    <w:rPr>
      <w:rFonts w:asciiTheme="minorHAnsi" w:eastAsiaTheme="minorHAnsi" w:hAnsiTheme="minorHAnsi" w:cstheme="minorBidi"/>
      <w:sz w:val="23"/>
      <w:szCs w:val="23"/>
      <w:lang w:eastAsia="en-US"/>
    </w:rPr>
  </w:style>
  <w:style w:type="paragraph" w:customStyle="1" w:styleId="Default">
    <w:name w:val="Default"/>
    <w:uiPriority w:val="99"/>
    <w:rsid w:val="00E15DF8"/>
    <w:pPr>
      <w:autoSpaceDE w:val="0"/>
      <w:autoSpaceDN w:val="0"/>
      <w:adjustRightInd w:val="0"/>
      <w:spacing w:after="0" w:line="240" w:lineRule="auto"/>
      <w:jc w:val="left"/>
    </w:pPr>
    <w:rPr>
      <w:rFonts w:ascii="Calibri" w:eastAsia="Times New Roman" w:hAnsi="Calibri" w:cs="Calibri"/>
      <w:color w:val="000000"/>
      <w:sz w:val="24"/>
      <w:szCs w:val="24"/>
      <w:lang w:eastAsia="pl-PL"/>
    </w:rPr>
  </w:style>
  <w:style w:type="character" w:styleId="Odwoaniedokomentarza">
    <w:name w:val="annotation reference"/>
    <w:uiPriority w:val="99"/>
    <w:semiHidden/>
    <w:unhideWhenUsed/>
    <w:rsid w:val="00E15DF8"/>
    <w:rPr>
      <w:sz w:val="16"/>
      <w:szCs w:val="16"/>
    </w:rPr>
  </w:style>
  <w:style w:type="paragraph" w:styleId="Tekstkomentarza">
    <w:name w:val="annotation text"/>
    <w:basedOn w:val="Normalny"/>
    <w:link w:val="TekstkomentarzaZnak"/>
    <w:uiPriority w:val="99"/>
    <w:semiHidden/>
    <w:unhideWhenUsed/>
    <w:rsid w:val="00E15DF8"/>
    <w:rPr>
      <w:sz w:val="20"/>
      <w:szCs w:val="20"/>
    </w:rPr>
  </w:style>
  <w:style w:type="character" w:customStyle="1" w:styleId="TekstkomentarzaZnak">
    <w:name w:val="Tekst komentarza Znak"/>
    <w:basedOn w:val="Domylnaczcionkaakapitu"/>
    <w:link w:val="Tekstkomentarza"/>
    <w:uiPriority w:val="99"/>
    <w:semiHidden/>
    <w:rsid w:val="00E15D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DF8"/>
    <w:rPr>
      <w:b/>
      <w:bCs/>
    </w:rPr>
  </w:style>
  <w:style w:type="character" w:customStyle="1" w:styleId="TematkomentarzaZnak">
    <w:name w:val="Temat komentarza Znak"/>
    <w:basedOn w:val="TekstkomentarzaZnak"/>
    <w:link w:val="Tematkomentarza"/>
    <w:uiPriority w:val="99"/>
    <w:semiHidden/>
    <w:rsid w:val="00E15D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aktury@zd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F603-D8DF-4A7F-B0E4-588855B6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5354</Words>
  <Characters>32127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pstefaniak</dc:creator>
  <cp:lastModifiedBy>Anna Rojna</cp:lastModifiedBy>
  <cp:revision>51</cp:revision>
  <cp:lastPrinted>2021-05-27T07:28:00Z</cp:lastPrinted>
  <dcterms:created xsi:type="dcterms:W3CDTF">2021-05-27T06:46:00Z</dcterms:created>
  <dcterms:modified xsi:type="dcterms:W3CDTF">2021-07-08T06:14:00Z</dcterms:modified>
</cp:coreProperties>
</file>