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FAD" w:rsidRPr="00520F2C" w:rsidRDefault="00543FAD" w:rsidP="00543FAD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-347345</wp:posOffset>
            </wp:positionV>
            <wp:extent cx="1905000" cy="971550"/>
            <wp:effectExtent l="19050" t="0" r="0" b="0"/>
            <wp:wrapNone/>
            <wp:docPr id="2" name="Obraz 2" descr="Logotyp_wersja_pe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_wersja_pel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AD" w:rsidRPr="00520F2C" w:rsidRDefault="00543FAD" w:rsidP="00543FAD">
      <w:pPr>
        <w:tabs>
          <w:tab w:val="right" w:pos="8500"/>
        </w:tabs>
        <w:spacing w:line="276" w:lineRule="auto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b/>
          <w:sz w:val="22"/>
          <w:szCs w:val="22"/>
        </w:rPr>
        <w:t xml:space="preserve">Poznań, dnia  </w:t>
      </w:r>
      <w:r>
        <w:rPr>
          <w:rFonts w:ascii="Arial" w:hAnsi="Arial" w:cs="Arial"/>
          <w:b/>
          <w:sz w:val="22"/>
          <w:szCs w:val="22"/>
        </w:rPr>
        <w:t>15.08.2019</w:t>
      </w:r>
      <w:r w:rsidRPr="00520F2C">
        <w:rPr>
          <w:rFonts w:ascii="Arial" w:hAnsi="Arial" w:cs="Arial"/>
          <w:b/>
          <w:sz w:val="22"/>
          <w:szCs w:val="22"/>
        </w:rPr>
        <w:t xml:space="preserve"> r.</w:t>
      </w:r>
    </w:p>
    <w:p w:rsidR="00543FAD" w:rsidRPr="00520F2C" w:rsidRDefault="00543FAD" w:rsidP="00543FAD">
      <w:pPr>
        <w:tabs>
          <w:tab w:val="right" w:pos="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520F2C">
        <w:rPr>
          <w:rFonts w:ascii="Arial" w:hAnsi="Arial" w:cs="Arial"/>
          <w:b/>
          <w:sz w:val="22"/>
          <w:szCs w:val="22"/>
        </w:rPr>
        <w:t xml:space="preserve">Nr Sprawy: </w:t>
      </w:r>
      <w:r>
        <w:rPr>
          <w:rFonts w:ascii="Arial" w:hAnsi="Arial" w:cs="Arial"/>
          <w:b/>
          <w:sz w:val="22"/>
          <w:szCs w:val="22"/>
        </w:rPr>
        <w:t>P</w:t>
      </w:r>
      <w:r w:rsidRPr="00520F2C">
        <w:rPr>
          <w:rFonts w:ascii="Arial" w:hAnsi="Arial" w:cs="Arial"/>
          <w:b/>
          <w:sz w:val="22"/>
          <w:szCs w:val="22"/>
        </w:rPr>
        <w:t>P.342.</w:t>
      </w:r>
      <w:r>
        <w:rPr>
          <w:rFonts w:ascii="Arial" w:hAnsi="Arial" w:cs="Arial"/>
          <w:b/>
          <w:sz w:val="22"/>
          <w:szCs w:val="22"/>
        </w:rPr>
        <w:t>6</w:t>
      </w:r>
      <w:r w:rsidRPr="00520F2C">
        <w:rPr>
          <w:rFonts w:ascii="Arial" w:hAnsi="Arial" w:cs="Arial"/>
          <w:b/>
          <w:sz w:val="22"/>
          <w:szCs w:val="22"/>
        </w:rPr>
        <w:t>.2018</w:t>
      </w:r>
    </w:p>
    <w:p w:rsidR="00543FAD" w:rsidRPr="00520F2C" w:rsidRDefault="00543FAD" w:rsidP="00543FAD">
      <w:pPr>
        <w:tabs>
          <w:tab w:val="left" w:pos="0"/>
          <w:tab w:val="right" w:pos="850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543FAD" w:rsidRPr="00520F2C" w:rsidRDefault="00543FAD" w:rsidP="00543FAD">
      <w:pPr>
        <w:tabs>
          <w:tab w:val="left" w:pos="0"/>
          <w:tab w:val="right" w:pos="850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543FAD" w:rsidRPr="00520F2C" w:rsidRDefault="00543FAD" w:rsidP="00543FAD">
      <w:pPr>
        <w:tabs>
          <w:tab w:val="left" w:pos="0"/>
          <w:tab w:val="right" w:pos="850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543FAD" w:rsidRPr="00520F2C" w:rsidRDefault="00543FAD" w:rsidP="00543FAD">
      <w:pPr>
        <w:tabs>
          <w:tab w:val="left" w:pos="0"/>
          <w:tab w:val="right" w:pos="850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853B44" w:rsidRDefault="00853B44" w:rsidP="00853B44">
      <w:pPr>
        <w:tabs>
          <w:tab w:val="right" w:pos="850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853B44">
        <w:rPr>
          <w:rFonts w:ascii="Arial" w:hAnsi="Arial" w:cs="Arial"/>
          <w:b/>
          <w:sz w:val="22"/>
          <w:szCs w:val="22"/>
        </w:rPr>
        <w:t xml:space="preserve">Utrzymanie w czystości automatów parkingowych </w:t>
      </w:r>
    </w:p>
    <w:p w:rsidR="00543FAD" w:rsidRDefault="00853B44" w:rsidP="00853B44">
      <w:pPr>
        <w:tabs>
          <w:tab w:val="right" w:pos="850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853B44">
        <w:rPr>
          <w:rFonts w:ascii="Arial" w:hAnsi="Arial" w:cs="Arial"/>
          <w:b/>
          <w:sz w:val="22"/>
          <w:szCs w:val="22"/>
        </w:rPr>
        <w:t>w</w:t>
      </w:r>
      <w:r>
        <w:rPr>
          <w:rFonts w:ascii="Arial" w:hAnsi="Arial" w:cs="Arial"/>
          <w:b/>
          <w:sz w:val="22"/>
          <w:szCs w:val="22"/>
        </w:rPr>
        <w:t xml:space="preserve"> Strefie Płatnego P</w:t>
      </w:r>
      <w:r w:rsidRPr="00853B44">
        <w:rPr>
          <w:rFonts w:ascii="Arial" w:hAnsi="Arial" w:cs="Arial"/>
          <w:b/>
          <w:sz w:val="22"/>
          <w:szCs w:val="22"/>
        </w:rPr>
        <w:t>arkowania w Poznaniu</w:t>
      </w:r>
    </w:p>
    <w:p w:rsidR="00853B44" w:rsidRPr="00853B44" w:rsidRDefault="00853B44" w:rsidP="00853B44">
      <w:pPr>
        <w:tabs>
          <w:tab w:val="right" w:pos="850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543FAD" w:rsidRDefault="00543FAD" w:rsidP="00543FAD">
      <w:pPr>
        <w:tabs>
          <w:tab w:val="right" w:pos="850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853B44" w:rsidRDefault="00853B44" w:rsidP="00543FAD">
      <w:pPr>
        <w:tabs>
          <w:tab w:val="right" w:pos="8500"/>
        </w:tabs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Opis  przedmiotu zamówienia:</w:t>
      </w:r>
    </w:p>
    <w:p w:rsidR="00543FAD" w:rsidRPr="00520F2C" w:rsidRDefault="00853B44" w:rsidP="00543FAD">
      <w:pPr>
        <w:tabs>
          <w:tab w:val="right" w:pos="850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853B44">
        <w:rPr>
          <w:rFonts w:ascii="Arial" w:hAnsi="Arial" w:cs="Arial"/>
          <w:sz w:val="22"/>
          <w:szCs w:val="22"/>
        </w:rPr>
        <w:t>Przedmiotem zamówienia są</w:t>
      </w:r>
      <w:r>
        <w:rPr>
          <w:rFonts w:ascii="Arial" w:hAnsi="Arial" w:cs="Arial"/>
          <w:sz w:val="22"/>
          <w:szCs w:val="22"/>
        </w:rPr>
        <w:t xml:space="preserve"> usługi polegające na utrzymaniu w czystości automatów parkingowych w Strefie Płatnego Parkowania w Poznaniu</w:t>
      </w:r>
      <w:r w:rsidR="004912B5">
        <w:rPr>
          <w:rFonts w:ascii="Arial" w:hAnsi="Arial" w:cs="Arial"/>
          <w:sz w:val="22"/>
          <w:szCs w:val="22"/>
        </w:rPr>
        <w:t>.</w:t>
      </w:r>
    </w:p>
    <w:p w:rsidR="00543FAD" w:rsidRPr="00520F2C" w:rsidRDefault="004912B5" w:rsidP="00543FAD">
      <w:pPr>
        <w:numPr>
          <w:ilvl w:val="0"/>
          <w:numId w:val="2"/>
        </w:numPr>
        <w:tabs>
          <w:tab w:val="left" w:pos="709"/>
        </w:tabs>
        <w:spacing w:line="276" w:lineRule="auto"/>
        <w:ind w:left="709" w:right="6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Dotyczy w</w:t>
      </w:r>
      <w:r w:rsidR="00543FAD" w:rsidRPr="00520F2C">
        <w:rPr>
          <w:rFonts w:ascii="Arial" w:hAnsi="Arial" w:cs="Arial"/>
          <w:sz w:val="22"/>
          <w:szCs w:val="22"/>
        </w:rPr>
        <w:t>ykonywania nw. czynności polegających na utrzymaniu w czystości 422 automatów parkingowych, w tym 164 automaty z systemem solarnym poprzez:</w:t>
      </w:r>
    </w:p>
    <w:p w:rsidR="00543FAD" w:rsidRPr="00520F2C" w:rsidRDefault="00543FAD" w:rsidP="00543FAD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 xml:space="preserve">oczyszczanie całej powierzchni automatu z zanieczyszczeń </w:t>
      </w:r>
      <w:r>
        <w:rPr>
          <w:rFonts w:ascii="Arial" w:hAnsi="Arial" w:cs="Arial"/>
          <w:sz w:val="22"/>
          <w:szCs w:val="22"/>
        </w:rPr>
        <w:t>(</w:t>
      </w:r>
      <w:r w:rsidRPr="00520F2C">
        <w:rPr>
          <w:rFonts w:ascii="Arial" w:hAnsi="Arial" w:cs="Arial"/>
          <w:sz w:val="22"/>
          <w:szCs w:val="22"/>
        </w:rPr>
        <w:t>łącznie z daszkiem</w:t>
      </w:r>
      <w:r>
        <w:rPr>
          <w:rFonts w:ascii="Arial" w:hAnsi="Arial" w:cs="Arial"/>
          <w:sz w:val="22"/>
          <w:szCs w:val="22"/>
        </w:rPr>
        <w:t>)</w:t>
      </w:r>
      <w:r w:rsidRPr="00520F2C">
        <w:rPr>
          <w:rFonts w:ascii="Arial" w:hAnsi="Arial" w:cs="Arial"/>
          <w:sz w:val="22"/>
          <w:szCs w:val="22"/>
        </w:rPr>
        <w:t>,</w:t>
      </w:r>
    </w:p>
    <w:p w:rsidR="00543FAD" w:rsidRDefault="00543FAD" w:rsidP="00543FAD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oczyszczanie</w:t>
      </w:r>
      <w:r>
        <w:rPr>
          <w:rFonts w:ascii="Arial" w:hAnsi="Arial" w:cs="Arial"/>
          <w:sz w:val="22"/>
          <w:szCs w:val="22"/>
        </w:rPr>
        <w:t xml:space="preserve"> od 20 do 4</w:t>
      </w:r>
      <w:r w:rsidRPr="00520F2C">
        <w:rPr>
          <w:rFonts w:ascii="Arial" w:hAnsi="Arial" w:cs="Arial"/>
          <w:sz w:val="22"/>
          <w:szCs w:val="22"/>
        </w:rPr>
        <w:t>0 szt. automatów parkingowych dziennie (przewiduje się częstotliwość mycia każdego automatu parkingowego przynajmniej raz w miesiącu),</w:t>
      </w:r>
    </w:p>
    <w:p w:rsidR="00543FAD" w:rsidRPr="00520F2C" w:rsidRDefault="00FD650C" w:rsidP="00543FAD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wykaszanie </w:t>
      </w:r>
      <w:r w:rsidR="00543FAD">
        <w:rPr>
          <w:rFonts w:ascii="Arial" w:hAnsi="Arial" w:cs="Arial"/>
          <w:sz w:val="22"/>
          <w:szCs w:val="22"/>
        </w:rPr>
        <w:t>odchwaszczanie i usuwanie zanieczyszczeń wokół parkomatu (w odległości minimum 1 m.)</w:t>
      </w:r>
      <w:r>
        <w:rPr>
          <w:rFonts w:ascii="Arial" w:hAnsi="Arial" w:cs="Arial"/>
          <w:sz w:val="22"/>
          <w:szCs w:val="22"/>
        </w:rPr>
        <w:t xml:space="preserve"> Wymaga się dostarczenia każdorazowo po wykonaniu usługi karty przekazania odpadów zielonych ulegających biodegradacji,</w:t>
      </w:r>
    </w:p>
    <w:p w:rsidR="00543FAD" w:rsidRPr="00520F2C" w:rsidRDefault="00543FAD" w:rsidP="00543FAD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w okresie zimowym odśnieżanie przedniej strony automatu parkingowego umożliwiając dostęp do urządzenia oraz usuwanie zaległego śniegu z systemu solarnego,</w:t>
      </w:r>
    </w:p>
    <w:p w:rsidR="00543FAD" w:rsidRDefault="00543FAD" w:rsidP="00543FAD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wymaga się, aby usługi oczyszczania automatów parkingowych odbywały się od poniedziałku do piątku w godzinach funkcjonowania Strefy Płatnego Parkowania,</w:t>
      </w:r>
      <w:r w:rsidR="00FD650C">
        <w:rPr>
          <w:rFonts w:ascii="Arial" w:hAnsi="Arial" w:cs="Arial"/>
          <w:sz w:val="22"/>
          <w:szCs w:val="22"/>
        </w:rPr>
        <w:t xml:space="preserve"> tj. od godz.8.00 do 18.00. Ponadto każdy pracownik będzie wyposażony w telefon komórkowy celem bieżącego kontaktu z Zamawiającym. </w:t>
      </w:r>
    </w:p>
    <w:p w:rsidR="00FD650C" w:rsidRDefault="00543FAD" w:rsidP="00FD650C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FD650C">
        <w:rPr>
          <w:rFonts w:ascii="Arial" w:hAnsi="Arial" w:cs="Arial"/>
          <w:sz w:val="22"/>
          <w:szCs w:val="22"/>
        </w:rPr>
        <w:t xml:space="preserve">zapewnienie własnego sprzętu oraz środków czyszczących, których koszt wliczony został w cenę usługi (wykorzystywane środki czystości nie mogą wywoływać reakcji chemicznych powodujących powstawanie odbarwień na powierzchni automatów parkingowych lub innych reakcji powodujących zniszczenia powierzchni automatu parkingowego; dopuszcza się użycie środków chemicznych typu: płyn uniwersalny Ajax, preparat o neutralnym pH do usuwania graffiti RALF, biodegradowalny, umiarkowanie pieniący preparat czyszczący na bazie wody HIAB H-21. </w:t>
      </w:r>
    </w:p>
    <w:p w:rsidR="00FD650C" w:rsidRPr="00FD650C" w:rsidRDefault="00FD650C" w:rsidP="00FD650C">
      <w:pPr>
        <w:numPr>
          <w:ilvl w:val="0"/>
          <w:numId w:val="7"/>
        </w:numPr>
        <w:tabs>
          <w:tab w:val="left" w:pos="993"/>
        </w:tabs>
        <w:spacing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6B6C05">
        <w:rPr>
          <w:rFonts w:ascii="Arial" w:hAnsi="Arial" w:cs="Arial"/>
          <w:sz w:val="22"/>
          <w:szCs w:val="22"/>
        </w:rPr>
        <w:t>Zleceniobiorca p</w:t>
      </w:r>
      <w:r>
        <w:rPr>
          <w:rFonts w:ascii="Arial" w:hAnsi="Arial" w:cs="Arial"/>
          <w:sz w:val="22"/>
          <w:szCs w:val="22"/>
        </w:rPr>
        <w:t>rzekaże imienny wykaz pracowników wykonujących usługę.</w:t>
      </w:r>
    </w:p>
    <w:p w:rsidR="00543FAD" w:rsidRPr="00FD650C" w:rsidRDefault="00543FAD" w:rsidP="00543FAD">
      <w:pPr>
        <w:numPr>
          <w:ilvl w:val="0"/>
          <w:numId w:val="2"/>
        </w:numPr>
        <w:tabs>
          <w:tab w:val="left" w:pos="993"/>
          <w:tab w:val="left" w:pos="1276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FD650C">
        <w:rPr>
          <w:rFonts w:ascii="Arial" w:hAnsi="Arial" w:cs="Arial"/>
          <w:sz w:val="22"/>
          <w:szCs w:val="22"/>
        </w:rPr>
        <w:t>Oferent zobowiązany będzie do wykonania dodatkowych czynności:</w:t>
      </w:r>
    </w:p>
    <w:p w:rsidR="00543FAD" w:rsidRPr="00520F2C" w:rsidRDefault="00543FAD" w:rsidP="00543FAD">
      <w:pPr>
        <w:numPr>
          <w:ilvl w:val="0"/>
          <w:numId w:val="8"/>
        </w:numPr>
        <w:tabs>
          <w:tab w:val="left" w:pos="993"/>
        </w:tabs>
        <w:spacing w:line="276" w:lineRule="auto"/>
        <w:ind w:left="993" w:hanging="142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usuwania na wezwanie z powierzchni automatów napisów i rysunków typu</w:t>
      </w:r>
      <w:r>
        <w:rPr>
          <w:rFonts w:ascii="Arial" w:hAnsi="Arial" w:cs="Arial"/>
          <w:sz w:val="22"/>
          <w:szCs w:val="22"/>
        </w:rPr>
        <w:t xml:space="preserve"> graffiti, naklejek, ogłoszeń i </w:t>
      </w:r>
      <w:r w:rsidRPr="00520F2C">
        <w:rPr>
          <w:rFonts w:ascii="Arial" w:hAnsi="Arial" w:cs="Arial"/>
          <w:sz w:val="22"/>
          <w:szCs w:val="22"/>
        </w:rPr>
        <w:t>innych zanieczyszczeń niezwiązanych z funkcjonowaniem SPP i automatu parkingowego.</w:t>
      </w:r>
    </w:p>
    <w:p w:rsidR="00543FAD" w:rsidRPr="00520F2C" w:rsidRDefault="00543FAD" w:rsidP="00543FAD">
      <w:pPr>
        <w:numPr>
          <w:ilvl w:val="0"/>
          <w:numId w:val="2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Oferent zobowiązany będzie</w:t>
      </w:r>
      <w:r>
        <w:rPr>
          <w:rFonts w:ascii="Arial" w:hAnsi="Arial" w:cs="Arial"/>
          <w:sz w:val="22"/>
          <w:szCs w:val="22"/>
        </w:rPr>
        <w:t xml:space="preserve"> </w:t>
      </w:r>
      <w:r w:rsidRPr="00520F2C">
        <w:rPr>
          <w:rFonts w:ascii="Arial" w:hAnsi="Arial" w:cs="Arial"/>
          <w:sz w:val="22"/>
          <w:szCs w:val="22"/>
        </w:rPr>
        <w:t xml:space="preserve"> do systematycznego nadzoru pracowników w trakcie bezpośredniego świadczenia usługi.</w:t>
      </w:r>
    </w:p>
    <w:p w:rsidR="00543FAD" w:rsidRDefault="00543FAD" w:rsidP="00543FAD">
      <w:pPr>
        <w:numPr>
          <w:ilvl w:val="0"/>
          <w:numId w:val="2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 xml:space="preserve">Oferent zobowiązany będzie do wyposażenia pracowników bezpośrednio wykonujących przedmiot zlecenia w kamizelki odblaskowe oraz oznakowany pojazd samochodowy do </w:t>
      </w:r>
      <w:r w:rsidR="00405DA3">
        <w:rPr>
          <w:rFonts w:ascii="Arial" w:hAnsi="Arial" w:cs="Arial"/>
          <w:sz w:val="22"/>
          <w:szCs w:val="22"/>
        </w:rPr>
        <w:t xml:space="preserve">  </w:t>
      </w:r>
      <w:r w:rsidRPr="00520F2C">
        <w:rPr>
          <w:rFonts w:ascii="Arial" w:hAnsi="Arial" w:cs="Arial"/>
          <w:sz w:val="22"/>
          <w:szCs w:val="22"/>
        </w:rPr>
        <w:t>3,5 t. wyposażony w lampę ostrzegawczą błyskową koloru żółtego.</w:t>
      </w:r>
    </w:p>
    <w:p w:rsidR="00543FAD" w:rsidRDefault="00543FAD" w:rsidP="00543FAD">
      <w:pPr>
        <w:numPr>
          <w:ilvl w:val="0"/>
          <w:numId w:val="2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Oferent każdorazowo po wykonaniu usługi zobowiązany będzie do pobrania biletu testowego z umytego automatu parkingowego oraz sporządzenia dokumentacji zdjęciowej – przekazywane najpóźniej w następnym dniu od wykonania usługi (do godz. 10:00) Zamawiającemu.</w:t>
      </w: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912B5">
        <w:rPr>
          <w:rFonts w:ascii="Arial" w:hAnsi="Arial" w:cs="Arial"/>
          <w:b/>
          <w:sz w:val="22"/>
          <w:szCs w:val="22"/>
        </w:rPr>
        <w:lastRenderedPageBreak/>
        <w:t>Numer referencyjny nadany przez zamawiającego:</w:t>
      </w:r>
    </w:p>
    <w:p w:rsidR="00F6693D" w:rsidRPr="004912B5" w:rsidRDefault="00F6693D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PP.342.6.2019</w:t>
      </w:r>
    </w:p>
    <w:p w:rsidR="00F6693D" w:rsidRDefault="00F6693D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912B5">
        <w:rPr>
          <w:rFonts w:ascii="Arial" w:hAnsi="Arial" w:cs="Arial"/>
          <w:b/>
          <w:sz w:val="22"/>
          <w:szCs w:val="22"/>
        </w:rPr>
        <w:t>Nie dopuszcza się składania ofert częściowych.</w:t>
      </w: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Czas trwania zamówienia lub termin wykonania:</w:t>
      </w:r>
    </w:p>
    <w:p w:rsidR="004B4AF4" w:rsidRDefault="004B4AF4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4912B5">
        <w:rPr>
          <w:rFonts w:ascii="Arial" w:hAnsi="Arial" w:cs="Arial"/>
          <w:sz w:val="22"/>
          <w:szCs w:val="22"/>
        </w:rPr>
        <w:t>Umowa realizowana będzie w okresie od 1 stycznia 2020 r. do 31 grudnia 2020 r.</w:t>
      </w: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912B5">
        <w:rPr>
          <w:rFonts w:ascii="Arial" w:hAnsi="Arial" w:cs="Arial"/>
          <w:b/>
          <w:sz w:val="22"/>
          <w:szCs w:val="22"/>
        </w:rPr>
        <w:t>Warunki uczestnictwa:</w:t>
      </w:r>
    </w:p>
    <w:p w:rsidR="004912B5" w:rsidRDefault="004912B5" w:rsidP="004912B5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912B5" w:rsidRDefault="004912B5" w:rsidP="004912B5">
      <w:pPr>
        <w:numPr>
          <w:ilvl w:val="0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709" w:hanging="284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 w:rsidRPr="00520F2C">
        <w:rPr>
          <w:rFonts w:ascii="Arial" w:hAnsi="Arial" w:cs="Arial"/>
          <w:bCs/>
          <w:color w:val="000000"/>
          <w:sz w:val="22"/>
          <w:szCs w:val="22"/>
        </w:rPr>
        <w:t xml:space="preserve">Poprzez ofertę rozumie się złożenie następujących dokumentów: </w:t>
      </w:r>
    </w:p>
    <w:p w:rsidR="004912B5" w:rsidRDefault="004912B5" w:rsidP="004912B5">
      <w:pPr>
        <w:numPr>
          <w:ilvl w:val="1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wypełniony i podpisany formularz ofertowy stanowiący załącznik nr 1;</w:t>
      </w:r>
    </w:p>
    <w:p w:rsidR="004912B5" w:rsidRDefault="004912B5" w:rsidP="004912B5">
      <w:pPr>
        <w:numPr>
          <w:ilvl w:val="1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 w:rsidRPr="00520F2C">
        <w:rPr>
          <w:rFonts w:ascii="Arial" w:hAnsi="Arial" w:cs="Arial"/>
          <w:spacing w:val="4"/>
          <w:sz w:val="22"/>
          <w:szCs w:val="22"/>
        </w:rPr>
        <w:t xml:space="preserve">aktualny odpis z właściwego rejestru lub aktualny wydruk z </w:t>
      </w:r>
      <w:r w:rsidRPr="00520F2C">
        <w:rPr>
          <w:rFonts w:ascii="Arial" w:hAnsi="Arial" w:cs="Arial"/>
          <w:sz w:val="22"/>
          <w:szCs w:val="22"/>
        </w:rPr>
        <w:t>Centralnej Ewidencji i Informacji o Działalności Gospodarczej (w skrócie CEIDG), jeżeli odrębne przepisy wymagają wpisu do rejestru lub zgłoszenia do Centralnej Ewidencji i Informacji o Działalności Gospodarczej (w skrócie CEIDG)</w:t>
      </w:r>
      <w:r w:rsidRPr="00520F2C">
        <w:rPr>
          <w:rFonts w:ascii="Arial" w:hAnsi="Arial" w:cs="Arial"/>
          <w:spacing w:val="-2"/>
          <w:sz w:val="22"/>
          <w:szCs w:val="22"/>
        </w:rPr>
        <w:t xml:space="preserve">, wystawiony/wydrukowany nie wcześniej niż 3 miesięcy przed upływem </w:t>
      </w:r>
      <w:r w:rsidRPr="00520F2C">
        <w:rPr>
          <w:rFonts w:ascii="Arial" w:hAnsi="Arial" w:cs="Arial"/>
          <w:sz w:val="22"/>
          <w:szCs w:val="22"/>
        </w:rPr>
        <w:t>terminu składania ofert potwierdzający posiadanie uprawnień do wykonywania określonej działalności lub czynności (kod PKD 81.29.Z);</w:t>
      </w:r>
    </w:p>
    <w:p w:rsidR="004912B5" w:rsidRDefault="004912B5" w:rsidP="004912B5">
      <w:pPr>
        <w:numPr>
          <w:ilvl w:val="1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wykazu wykonywanych przez Wykonawcę w okresie 3</w:t>
      </w:r>
      <w:r w:rsidR="00FD650C">
        <w:rPr>
          <w:rFonts w:ascii="Arial" w:eastAsia="Calibri" w:hAnsi="Arial" w:cs="Arial"/>
          <w:sz w:val="22"/>
          <w:szCs w:val="22"/>
          <w:lang w:eastAsia="en-US"/>
        </w:rPr>
        <w:t xml:space="preserve"> lat przed dniem wszczęcia postę</w:t>
      </w:r>
      <w:r>
        <w:rPr>
          <w:rFonts w:ascii="Arial" w:eastAsia="Calibri" w:hAnsi="Arial" w:cs="Arial"/>
          <w:sz w:val="22"/>
          <w:szCs w:val="22"/>
          <w:lang w:eastAsia="en-US"/>
        </w:rPr>
        <w:t>powania o udzielenie zamówienia, a jeżeli okres prowadzenia działalności gospodarczej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 xml:space="preserve"> jest krótszy – w tym okresie przynajmniej jednej usługi polegającej na utrzymaniu w czystości automatów parkingowych </w:t>
      </w:r>
      <w:r w:rsidR="00FD650C">
        <w:rPr>
          <w:rFonts w:ascii="Arial" w:eastAsia="Calibri" w:hAnsi="Arial" w:cs="Arial"/>
          <w:sz w:val="22"/>
          <w:szCs w:val="22"/>
          <w:lang w:eastAsia="en-US"/>
        </w:rPr>
        <w:t xml:space="preserve">lub skrzynek elektrycznych 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 xml:space="preserve">wraz z usuwaniem graffiti </w:t>
      </w:r>
      <w:r w:rsidR="00FD650C">
        <w:rPr>
          <w:rFonts w:ascii="Arial" w:eastAsia="Calibri" w:hAnsi="Arial" w:cs="Arial"/>
          <w:sz w:val="22"/>
          <w:szCs w:val="22"/>
          <w:lang w:eastAsia="en-US"/>
        </w:rPr>
        <w:t>z powierzchni lakierowanej bez ich uszkodzenia</w:t>
      </w:r>
      <w:r w:rsidR="004B4AF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 xml:space="preserve">w ilości przynajmniej </w:t>
      </w:r>
      <w:r w:rsidR="00B13304">
        <w:rPr>
          <w:rFonts w:ascii="Arial" w:eastAsia="Calibri" w:hAnsi="Arial" w:cs="Arial"/>
          <w:sz w:val="22"/>
          <w:szCs w:val="22"/>
          <w:lang w:eastAsia="en-US"/>
        </w:rPr>
        <w:t>150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 xml:space="preserve"> urząd</w:t>
      </w:r>
      <w:r w:rsidR="004B4AF4">
        <w:rPr>
          <w:rFonts w:ascii="Arial" w:eastAsia="Calibri" w:hAnsi="Arial" w:cs="Arial"/>
          <w:sz w:val="22"/>
          <w:szCs w:val="22"/>
          <w:lang w:eastAsia="en-US"/>
        </w:rPr>
        <w:t>zeń przez łączny okres minimum 3 miesięcy i wartości minimum 5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>0 000,00 zł brutto, wraz z dokumentami potwierdzającymi</w:t>
      </w:r>
      <w:r w:rsidRPr="00520F2C">
        <w:rPr>
          <w:rFonts w:ascii="Arial" w:eastAsia="Calibri" w:hAnsi="Arial" w:cs="Arial"/>
          <w:sz w:val="22"/>
          <w:szCs w:val="22"/>
          <w:lang w:eastAsia="en-US"/>
        </w:rPr>
        <w:t xml:space="preserve"> że</w:t>
      </w:r>
      <w:r w:rsidR="000E62FB">
        <w:rPr>
          <w:rFonts w:ascii="Arial" w:eastAsia="Calibri" w:hAnsi="Arial" w:cs="Arial"/>
          <w:sz w:val="22"/>
          <w:szCs w:val="22"/>
          <w:lang w:eastAsia="en-US"/>
        </w:rPr>
        <w:t xml:space="preserve"> usługi wymienione w wykazie zostały wykonane należycie.</w:t>
      </w:r>
      <w:r w:rsidRPr="00520F2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BB7E9C">
        <w:rPr>
          <w:rFonts w:ascii="Arial" w:hAnsi="Arial" w:cs="Arial"/>
          <w:sz w:val="22"/>
          <w:szCs w:val="22"/>
        </w:rPr>
        <w:t>Wykaz należy opracować zgodnie ze wzorem stanowiącym załącznik nr 2</w:t>
      </w:r>
      <w:r>
        <w:rPr>
          <w:rFonts w:ascii="Arial" w:hAnsi="Arial" w:cs="Arial"/>
          <w:sz w:val="22"/>
          <w:szCs w:val="22"/>
        </w:rPr>
        <w:t>;</w:t>
      </w:r>
    </w:p>
    <w:p w:rsidR="004912B5" w:rsidRPr="004B4AF4" w:rsidRDefault="004912B5" w:rsidP="004912B5">
      <w:pPr>
        <w:numPr>
          <w:ilvl w:val="1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 xml:space="preserve">dokumentację zdjęciowa wykonaną w </w:t>
      </w:r>
      <w:r w:rsidR="004B4AF4">
        <w:rPr>
          <w:rFonts w:ascii="Arial" w:hAnsi="Arial" w:cs="Arial"/>
          <w:sz w:val="22"/>
          <w:szCs w:val="22"/>
        </w:rPr>
        <w:t xml:space="preserve">dowolnej ilości przedstawiającą oznakowany </w:t>
      </w:r>
      <w:r w:rsidRPr="00520F2C">
        <w:rPr>
          <w:rFonts w:ascii="Arial" w:hAnsi="Arial" w:cs="Arial"/>
          <w:sz w:val="22"/>
          <w:szCs w:val="22"/>
        </w:rPr>
        <w:t>pojazd samochodowy do 3,5 t. wyposażony w lampę ostrzeg</w:t>
      </w:r>
      <w:r>
        <w:rPr>
          <w:rFonts w:ascii="Arial" w:hAnsi="Arial" w:cs="Arial"/>
          <w:sz w:val="22"/>
          <w:szCs w:val="22"/>
        </w:rPr>
        <w:t>awczą błyskową koloru żółtego z </w:t>
      </w:r>
      <w:r w:rsidRPr="00520F2C">
        <w:rPr>
          <w:rFonts w:ascii="Arial" w:hAnsi="Arial" w:cs="Arial"/>
          <w:sz w:val="22"/>
          <w:szCs w:val="22"/>
        </w:rPr>
        <w:t>widocznymi tablicami rejestracyjnymi, który zostanie użyty do realizacji zamówienia, dowód rejestracyjny wskazanego samochodu z którego wynikać będzie własność pojazdu przez oferenta (w przypadku własności pojazdu przez inny podmiot przedstawić należy stosowne dokumenty, z których wynikać będzie fakt władania pojazdem np. umowa leasingowa);</w:t>
      </w:r>
    </w:p>
    <w:p w:rsidR="004B4AF4" w:rsidRPr="00520F2C" w:rsidRDefault="004B4AF4" w:rsidP="004912B5">
      <w:pPr>
        <w:numPr>
          <w:ilvl w:val="1"/>
          <w:numId w:val="4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zgodnie z obowiązującymi zapisami ustawy o elektromobilności i paliwach alternatywnych musi spełniać kryteria wynikające z Art.76 Ustawy (tj. % udział pojazdów elektrycznych w wykonaniu zadania) </w:t>
      </w:r>
    </w:p>
    <w:p w:rsidR="004912B5" w:rsidRDefault="004912B5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>W przypadku złożenia oferty bez któregokolwiek z dokumentów</w:t>
      </w:r>
      <w:r>
        <w:rPr>
          <w:rFonts w:ascii="Arial" w:hAnsi="Arial" w:cs="Arial"/>
          <w:sz w:val="22"/>
          <w:szCs w:val="22"/>
        </w:rPr>
        <w:t xml:space="preserve"> lub niespełnienia warunków</w:t>
      </w:r>
      <w:r w:rsidR="007D4998">
        <w:rPr>
          <w:rFonts w:ascii="Arial" w:hAnsi="Arial" w:cs="Arial"/>
          <w:sz w:val="22"/>
          <w:szCs w:val="22"/>
        </w:rPr>
        <w:t xml:space="preserve"> określonych w pkt</w:t>
      </w:r>
      <w:r w:rsidRPr="00520F2C">
        <w:rPr>
          <w:rFonts w:ascii="Arial" w:hAnsi="Arial" w:cs="Arial"/>
          <w:sz w:val="22"/>
          <w:szCs w:val="22"/>
        </w:rPr>
        <w:t xml:space="preserve"> 2 </w:t>
      </w:r>
      <w:r>
        <w:rPr>
          <w:rFonts w:ascii="Arial" w:hAnsi="Arial" w:cs="Arial"/>
          <w:sz w:val="22"/>
          <w:szCs w:val="22"/>
        </w:rPr>
        <w:t xml:space="preserve">skutkować będzie </w:t>
      </w:r>
      <w:r w:rsidRPr="00520F2C">
        <w:rPr>
          <w:rFonts w:ascii="Arial" w:hAnsi="Arial" w:cs="Arial"/>
          <w:sz w:val="22"/>
          <w:szCs w:val="22"/>
        </w:rPr>
        <w:t>odrzuc</w:t>
      </w:r>
      <w:r>
        <w:rPr>
          <w:rFonts w:ascii="Arial" w:hAnsi="Arial" w:cs="Arial"/>
          <w:sz w:val="22"/>
          <w:szCs w:val="22"/>
        </w:rPr>
        <w:t>eniem oferty</w:t>
      </w:r>
      <w:r w:rsidRPr="00520F2C">
        <w:rPr>
          <w:rFonts w:ascii="Arial" w:hAnsi="Arial" w:cs="Arial"/>
          <w:sz w:val="22"/>
          <w:szCs w:val="22"/>
        </w:rPr>
        <w:t>.</w:t>
      </w:r>
    </w:p>
    <w:p w:rsidR="000E62FB" w:rsidRDefault="000E62FB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Wybrany Oferent zobowiązany jest przedstawić najpóźniej w dniu zawarcia umowy dokument potwierdzający nabycie polisy, a w przypadku jej braku inny dokument potwierdzający, że Oferent jest ubezpieczony od odpowiedzialności cywilnej w zakresie prowadzonej działalności związanej z przedmiotem zamówienia w wysokości nie mniejszej niż 100 000PLN</w:t>
      </w:r>
      <w:r w:rsidR="007D318C">
        <w:rPr>
          <w:rFonts w:ascii="Arial" w:hAnsi="Arial" w:cs="Arial"/>
          <w:sz w:val="22"/>
          <w:szCs w:val="22"/>
        </w:rPr>
        <w:t>. Nie przedstawienie dokumentu potwierdzającego posiadanie ubezpieczenia OC w zakresie prowadzonej działalności jest równoznaczne z odmową zawarcia umowy.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Zamawiający wymaga, aby przedmiot zamówienia realizowany był wyłącznie siłami Oferenta ( również bez możliwości udostępnienia Oferentowi wiedzy i doświadczenia przez inny podmiot).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Oferenci są związani z ofertą przez okres 15 dni roboczych od terminu składania ofert.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wyborze i ocenie ofert, Zamawiający kierować się będzie kryterium ceny oferty, które rozpatrywane będzie na podstawie całkowitej ceny brutto za wykonanie przedmiotu zamówienia. Za najkorzystniejszą zostanie uznana oferta zawierająca najniższą cenę.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zobowiązany jest ująć w cenie oferty wszelkie wymagane elementy pozwalające na prawidłowe pod względem technicznym wykonanie zamówienia. Żadne roszczenia Wykonawcy z tytułu zmiany ceny po zawarciu umowy nie będą uwzględniane.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Wymaga się, aby Oferent prowadził właściwy rodzaj działalności gospodarczej ( kod PKD 81.29.Z) dla realizacji przedmiotowego zamówienia, zgodny z Polską Klasyfikacją Działalności (PKD) uchwaloną Rozporządzeniem Rady Ministrów z dnia 24 grudnia 2007 r.</w:t>
      </w:r>
    </w:p>
    <w:p w:rsidR="007D318C" w:rsidRDefault="007D318C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wyborze najkorzystniejszej oferty Zleceniodawca zawiadomi niezwłocznie zwycięskiego oferenta</w:t>
      </w:r>
      <w:r w:rsidR="00976F46">
        <w:rPr>
          <w:rFonts w:ascii="Arial" w:hAnsi="Arial" w:cs="Arial"/>
          <w:sz w:val="22"/>
          <w:szCs w:val="22"/>
        </w:rPr>
        <w:t>.</w:t>
      </w:r>
    </w:p>
    <w:p w:rsidR="00976F46" w:rsidRDefault="00976F46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Umowa zostanie podpisana w terminie 10 dni od dnia wyboru najkorzystniejszej oferty, pod rygorem wybrania kolejnego oferenta.</w:t>
      </w:r>
    </w:p>
    <w:p w:rsidR="00976F46" w:rsidRDefault="00976F46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C36FBE">
        <w:rPr>
          <w:rFonts w:ascii="Arial" w:hAnsi="Arial" w:cs="Arial"/>
          <w:sz w:val="22"/>
          <w:szCs w:val="22"/>
        </w:rPr>
        <w:t>amawiający zastrzega sobie prawo</w:t>
      </w:r>
      <w:r>
        <w:rPr>
          <w:rFonts w:ascii="Arial" w:hAnsi="Arial" w:cs="Arial"/>
          <w:sz w:val="22"/>
          <w:szCs w:val="22"/>
        </w:rPr>
        <w:t xml:space="preserve"> odstąpienia od przeprowadzenia lub unieważnienia postępowania bez podania przyczyny.</w:t>
      </w:r>
    </w:p>
    <w:p w:rsidR="004B4AF4" w:rsidRDefault="004B4AF4" w:rsidP="004912B5">
      <w:pPr>
        <w:numPr>
          <w:ilvl w:val="0"/>
          <w:numId w:val="4"/>
        </w:numPr>
        <w:tabs>
          <w:tab w:val="left" w:pos="709"/>
        </w:tabs>
        <w:spacing w:line="276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do prawidłowego wykonania zadania musi dysponować </w:t>
      </w:r>
      <w:r w:rsidRPr="006B6C05">
        <w:rPr>
          <w:rFonts w:ascii="Arial" w:hAnsi="Arial" w:cs="Arial"/>
          <w:sz w:val="22"/>
          <w:szCs w:val="22"/>
        </w:rPr>
        <w:t>każdą</w:t>
      </w:r>
      <w:r>
        <w:rPr>
          <w:rFonts w:ascii="Arial" w:hAnsi="Arial" w:cs="Arial"/>
          <w:sz w:val="22"/>
          <w:szCs w:val="22"/>
        </w:rPr>
        <w:t xml:space="preserve"> osobą posiadającą uprawnienia elektryczne o napięciu &lt; 1 KW</w:t>
      </w:r>
      <w:r w:rsidR="00722A06">
        <w:rPr>
          <w:rFonts w:ascii="Arial" w:hAnsi="Arial" w:cs="Arial"/>
          <w:sz w:val="22"/>
          <w:szCs w:val="22"/>
        </w:rPr>
        <w:t>.</w:t>
      </w:r>
    </w:p>
    <w:p w:rsid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722A06">
        <w:rPr>
          <w:rFonts w:ascii="Arial" w:hAnsi="Arial" w:cs="Arial"/>
          <w:b/>
          <w:sz w:val="22"/>
          <w:szCs w:val="22"/>
        </w:rPr>
        <w:t>Terminy wykonywania zamówienia i kary umowne:</w:t>
      </w:r>
    </w:p>
    <w:p w:rsid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22A06">
        <w:rPr>
          <w:rFonts w:ascii="Arial" w:hAnsi="Arial" w:cs="Arial"/>
          <w:sz w:val="22"/>
          <w:szCs w:val="22"/>
        </w:rPr>
        <w:t xml:space="preserve">Termin wykonania zamówienia: od </w:t>
      </w:r>
      <w:r w:rsidR="00B13304">
        <w:rPr>
          <w:rFonts w:ascii="Arial" w:hAnsi="Arial" w:cs="Arial"/>
          <w:sz w:val="22"/>
          <w:szCs w:val="22"/>
        </w:rPr>
        <w:t xml:space="preserve"> 01 stycznia 2020r</w:t>
      </w:r>
      <w:r w:rsidRPr="00722A06">
        <w:rPr>
          <w:rFonts w:ascii="Arial" w:hAnsi="Arial" w:cs="Arial"/>
          <w:sz w:val="22"/>
          <w:szCs w:val="22"/>
        </w:rPr>
        <w:t xml:space="preserve"> do</w:t>
      </w:r>
      <w:r>
        <w:rPr>
          <w:rFonts w:ascii="Arial" w:hAnsi="Arial" w:cs="Arial"/>
          <w:sz w:val="22"/>
          <w:szCs w:val="22"/>
        </w:rPr>
        <w:t xml:space="preserve"> 31</w:t>
      </w:r>
      <w:r w:rsidR="00B13304">
        <w:rPr>
          <w:rFonts w:ascii="Arial" w:hAnsi="Arial" w:cs="Arial"/>
          <w:sz w:val="22"/>
          <w:szCs w:val="22"/>
        </w:rPr>
        <w:t xml:space="preserve">grudnia </w:t>
      </w:r>
      <w:r>
        <w:rPr>
          <w:rFonts w:ascii="Arial" w:hAnsi="Arial" w:cs="Arial"/>
          <w:sz w:val="22"/>
          <w:szCs w:val="22"/>
        </w:rPr>
        <w:t>2020 r.</w:t>
      </w:r>
    </w:p>
    <w:p w:rsid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 tytułu przekroczenia któregokolwiek z ww. terminu, naliczana będzie kara w wysokości 0,5 % wynagrodzenia przedmiotowego zlecenia za każdy dzień opóźnienia. </w:t>
      </w:r>
    </w:p>
    <w:p w:rsidR="00722A06" w:rsidRPr="00722A06" w:rsidRDefault="00722A06" w:rsidP="00722A0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Zleceniobiorca będzie zobowiązany zapłacić Zleceniodawcy karę umowną z tytułu odstąpienia od umowy przez jedną ze Stron, z przyczyn leżących po stronie Zleceniobiorcy, w wysokości 20% wynagrodzenia.</w:t>
      </w: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76F46">
        <w:rPr>
          <w:rFonts w:ascii="Arial" w:hAnsi="Arial" w:cs="Arial"/>
          <w:b/>
          <w:sz w:val="22"/>
          <w:szCs w:val="22"/>
        </w:rPr>
        <w:t>Termin składania ofert:</w:t>
      </w:r>
    </w:p>
    <w:p w:rsidR="00976F46" w:rsidRP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912B5" w:rsidRPr="00520F2C">
        <w:rPr>
          <w:rFonts w:ascii="Arial" w:hAnsi="Arial" w:cs="Arial"/>
          <w:sz w:val="22"/>
          <w:szCs w:val="22"/>
        </w:rPr>
        <w:t xml:space="preserve">Ofertę należy </w:t>
      </w:r>
      <w:r w:rsidR="004912B5" w:rsidRPr="002165B0">
        <w:rPr>
          <w:rFonts w:ascii="Arial" w:hAnsi="Arial" w:cs="Arial"/>
          <w:sz w:val="22"/>
          <w:szCs w:val="22"/>
        </w:rPr>
        <w:t xml:space="preserve">złożyć do dnia </w:t>
      </w:r>
      <w:r w:rsidR="00B13304">
        <w:rPr>
          <w:rFonts w:ascii="Arial" w:hAnsi="Arial" w:cs="Arial"/>
          <w:sz w:val="22"/>
          <w:szCs w:val="22"/>
        </w:rPr>
        <w:t>21 sierpnia 2019</w:t>
      </w:r>
      <w:r w:rsidR="004912B5" w:rsidRPr="002165B0">
        <w:rPr>
          <w:rFonts w:ascii="Arial" w:hAnsi="Arial" w:cs="Arial"/>
          <w:sz w:val="22"/>
          <w:szCs w:val="22"/>
        </w:rPr>
        <w:t xml:space="preserve">r. do godz. </w:t>
      </w:r>
      <w:r w:rsidR="00B13304">
        <w:rPr>
          <w:rFonts w:ascii="Arial" w:hAnsi="Arial" w:cs="Arial"/>
          <w:sz w:val="22"/>
          <w:szCs w:val="22"/>
        </w:rPr>
        <w:t>12</w:t>
      </w:r>
      <w:r w:rsidR="004912B5" w:rsidRPr="002165B0">
        <w:rPr>
          <w:rFonts w:ascii="Arial" w:hAnsi="Arial" w:cs="Arial"/>
          <w:sz w:val="22"/>
          <w:szCs w:val="22"/>
        </w:rPr>
        <w:t xml:space="preserve">:00 </w:t>
      </w:r>
    </w:p>
    <w:p w:rsidR="00FF4D8B" w:rsidRDefault="00FF4D8B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Osoba kontaktowa : Idziak Sławomir tel. 696 402 068</w:t>
      </w:r>
      <w:bookmarkStart w:id="0" w:name="_GoBack"/>
      <w:bookmarkEnd w:id="0"/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P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76F46">
        <w:rPr>
          <w:rFonts w:ascii="Arial" w:hAnsi="Arial" w:cs="Arial"/>
          <w:b/>
          <w:sz w:val="22"/>
          <w:szCs w:val="22"/>
        </w:rPr>
        <w:t>Data otwarcia ofert:</w:t>
      </w: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Otwarcie ofert nastąpi w dniu </w:t>
      </w:r>
      <w:r w:rsidR="00B13304">
        <w:rPr>
          <w:rFonts w:ascii="Arial" w:hAnsi="Arial" w:cs="Arial"/>
          <w:sz w:val="22"/>
          <w:szCs w:val="22"/>
        </w:rPr>
        <w:t>21 sierpnia 2019</w:t>
      </w:r>
      <w:r w:rsidR="00C36FBE">
        <w:rPr>
          <w:rFonts w:ascii="Arial" w:hAnsi="Arial" w:cs="Arial"/>
          <w:sz w:val="22"/>
          <w:szCs w:val="22"/>
        </w:rPr>
        <w:t>r.</w:t>
      </w:r>
      <w:r w:rsidR="00B13304">
        <w:rPr>
          <w:rFonts w:ascii="Arial" w:hAnsi="Arial" w:cs="Arial"/>
          <w:sz w:val="22"/>
          <w:szCs w:val="22"/>
        </w:rPr>
        <w:t xml:space="preserve"> godzina 15:00</w:t>
      </w:r>
      <w:r w:rsidR="00C36FBE">
        <w:rPr>
          <w:rFonts w:ascii="Arial" w:hAnsi="Arial" w:cs="Arial"/>
          <w:sz w:val="22"/>
          <w:szCs w:val="22"/>
        </w:rPr>
        <w:t xml:space="preserve"> w Biurze Zarządu D</w:t>
      </w:r>
      <w:r>
        <w:rPr>
          <w:rFonts w:ascii="Arial" w:hAnsi="Arial" w:cs="Arial"/>
          <w:sz w:val="22"/>
          <w:szCs w:val="22"/>
        </w:rPr>
        <w:t>róg Miejskich w Poznaniu.</w:t>
      </w: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76F46">
        <w:rPr>
          <w:rFonts w:ascii="Arial" w:hAnsi="Arial" w:cs="Arial"/>
          <w:b/>
          <w:sz w:val="22"/>
          <w:szCs w:val="22"/>
        </w:rPr>
        <w:t>Miejsce złożenia ofert:</w:t>
      </w:r>
    </w:p>
    <w:p w:rsidR="004B4AF4" w:rsidRPr="00976F46" w:rsidRDefault="004B4AF4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4B4AF4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Wydział</w:t>
      </w:r>
      <w:r w:rsidR="004912B5" w:rsidRPr="002165B0">
        <w:rPr>
          <w:rFonts w:ascii="Arial" w:hAnsi="Arial" w:cs="Arial"/>
          <w:sz w:val="22"/>
          <w:szCs w:val="22"/>
        </w:rPr>
        <w:t xml:space="preserve"> </w:t>
      </w:r>
      <w:r w:rsidR="004B4AF4">
        <w:rPr>
          <w:rFonts w:ascii="Arial" w:hAnsi="Arial" w:cs="Arial"/>
          <w:sz w:val="22"/>
          <w:szCs w:val="22"/>
        </w:rPr>
        <w:t>Parkowania, ul. Pułaskiego  9, 60-607 Poznań, pok. nr 2</w:t>
      </w:r>
    </w:p>
    <w:p w:rsidR="004B4AF4" w:rsidRDefault="004B4AF4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76F46" w:rsidRDefault="00976F46" w:rsidP="00976F46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76F46">
        <w:rPr>
          <w:rFonts w:ascii="Arial" w:hAnsi="Arial" w:cs="Arial"/>
          <w:b/>
          <w:sz w:val="22"/>
          <w:szCs w:val="22"/>
        </w:rPr>
        <w:t>Pouczenie:</w:t>
      </w:r>
    </w:p>
    <w:p w:rsidR="00976F46" w:rsidRDefault="00976F46" w:rsidP="00976F46">
      <w:pPr>
        <w:pStyle w:val="Akapitzlist"/>
        <w:numPr>
          <w:ilvl w:val="0"/>
          <w:numId w:val="9"/>
        </w:num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Oferty w zależności od preferencji wykonawców mogą być dostarczane do ZDM w różny sposób, np. osobiście lub pocztą tradycyjną w zamkniętej kopercie. W celu łatwej </w:t>
      </w:r>
      <w:r>
        <w:rPr>
          <w:rFonts w:ascii="Arial" w:hAnsi="Arial" w:cs="Arial"/>
          <w:sz w:val="22"/>
          <w:szCs w:val="22"/>
        </w:rPr>
        <w:lastRenderedPageBreak/>
        <w:t>identyfikacji, koperty powinny być op</w:t>
      </w:r>
      <w:r w:rsidR="004754A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trzone nazwą zadania, na</w:t>
      </w:r>
      <w:r w:rsidR="004754AE">
        <w:rPr>
          <w:rFonts w:ascii="Arial" w:hAnsi="Arial" w:cs="Arial"/>
          <w:sz w:val="22"/>
          <w:szCs w:val="22"/>
        </w:rPr>
        <w:t>zwą wydziału lub/i numerem postę</w:t>
      </w:r>
      <w:r>
        <w:rPr>
          <w:rFonts w:ascii="Arial" w:hAnsi="Arial" w:cs="Arial"/>
          <w:sz w:val="22"/>
          <w:szCs w:val="22"/>
        </w:rPr>
        <w:t>powania oraz informacją</w:t>
      </w:r>
      <w:r w:rsidR="004754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”nie otwierać przed </w:t>
      </w:r>
      <w:r w:rsidR="00B13304">
        <w:rPr>
          <w:rFonts w:ascii="Arial" w:hAnsi="Arial" w:cs="Arial"/>
          <w:sz w:val="22"/>
          <w:szCs w:val="22"/>
        </w:rPr>
        <w:t>21 sierpnia 2019</w:t>
      </w:r>
      <w:r>
        <w:rPr>
          <w:rFonts w:ascii="Arial" w:hAnsi="Arial" w:cs="Arial"/>
          <w:sz w:val="22"/>
          <w:szCs w:val="22"/>
        </w:rPr>
        <w:t>r.</w:t>
      </w:r>
      <w:r w:rsidR="004754AE">
        <w:rPr>
          <w:rFonts w:ascii="Arial" w:hAnsi="Arial" w:cs="Arial"/>
          <w:sz w:val="22"/>
          <w:szCs w:val="22"/>
        </w:rPr>
        <w:t xml:space="preserve"> – oferta do postępowania o udzielenie zamówienia publicznego”</w:t>
      </w:r>
    </w:p>
    <w:p w:rsidR="004754AE" w:rsidRDefault="004754AE" w:rsidP="004754AE">
      <w:pPr>
        <w:numPr>
          <w:ilvl w:val="0"/>
          <w:numId w:val="9"/>
        </w:num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F2C">
        <w:rPr>
          <w:rFonts w:ascii="Arial" w:hAnsi="Arial" w:cs="Arial"/>
          <w:sz w:val="22"/>
          <w:szCs w:val="22"/>
        </w:rPr>
        <w:t xml:space="preserve">Oferty złożone po </w:t>
      </w:r>
      <w:r>
        <w:rPr>
          <w:rFonts w:ascii="Arial" w:hAnsi="Arial" w:cs="Arial"/>
          <w:sz w:val="22"/>
          <w:szCs w:val="22"/>
        </w:rPr>
        <w:t>terminie</w:t>
      </w:r>
      <w:r w:rsidRPr="00520F2C">
        <w:rPr>
          <w:rFonts w:ascii="Arial" w:hAnsi="Arial" w:cs="Arial"/>
          <w:sz w:val="22"/>
          <w:szCs w:val="22"/>
        </w:rPr>
        <w:t xml:space="preserve"> zostaną odesłane bez otwierania. </w:t>
      </w:r>
      <w:r>
        <w:rPr>
          <w:rFonts w:ascii="Arial" w:hAnsi="Arial" w:cs="Arial"/>
          <w:sz w:val="22"/>
          <w:szCs w:val="22"/>
        </w:rPr>
        <w:t>W </w:t>
      </w:r>
      <w:r w:rsidRPr="00520F2C">
        <w:rPr>
          <w:rFonts w:ascii="Arial" w:hAnsi="Arial" w:cs="Arial"/>
          <w:sz w:val="22"/>
          <w:szCs w:val="22"/>
        </w:rPr>
        <w:t xml:space="preserve">przypadku braku możliwości identyfikacji Oferenta bez otwierania opakowania, oferta zostanie otwarta i opatrzona właściwą adnotacją. </w:t>
      </w:r>
    </w:p>
    <w:p w:rsidR="004754AE" w:rsidRDefault="004754AE" w:rsidP="004754AE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4754AE" w:rsidRDefault="004754AE" w:rsidP="004754AE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754AE">
        <w:rPr>
          <w:rFonts w:ascii="Arial" w:hAnsi="Arial" w:cs="Arial"/>
          <w:b/>
          <w:sz w:val="22"/>
          <w:szCs w:val="22"/>
        </w:rPr>
        <w:t>Uwaga:</w:t>
      </w:r>
      <w:r>
        <w:rPr>
          <w:rFonts w:ascii="Arial" w:hAnsi="Arial" w:cs="Arial"/>
          <w:sz w:val="22"/>
          <w:szCs w:val="22"/>
        </w:rPr>
        <w:t xml:space="preserve"> Nie wyklucza się możliwości składania ofert drogą elektroniczną na adres </w:t>
      </w:r>
      <w:r w:rsidRPr="004754AE">
        <w:rPr>
          <w:rFonts w:ascii="Arial" w:hAnsi="Arial" w:cs="Arial"/>
          <w:sz w:val="22"/>
          <w:szCs w:val="22"/>
        </w:rPr>
        <w:t>zdm@zdm.poznan.pl</w:t>
      </w:r>
      <w:r>
        <w:rPr>
          <w:rFonts w:ascii="Arial" w:hAnsi="Arial" w:cs="Arial"/>
          <w:sz w:val="22"/>
          <w:szCs w:val="22"/>
        </w:rPr>
        <w:t xml:space="preserve"> z zaznaczeniem w temacie wiadomości nazwy zadania, nazwy wydziału lub/i numeru postępowania, jednakże wówczas pominięty zostaje zapis „ nie otwierać przed </w:t>
      </w:r>
      <w:r w:rsidR="00B13304">
        <w:rPr>
          <w:rFonts w:ascii="Arial" w:hAnsi="Arial" w:cs="Arial"/>
          <w:sz w:val="22"/>
          <w:szCs w:val="22"/>
        </w:rPr>
        <w:t>21 sierpnia 2019</w:t>
      </w:r>
      <w:r>
        <w:rPr>
          <w:rFonts w:ascii="Arial" w:hAnsi="Arial" w:cs="Arial"/>
          <w:sz w:val="22"/>
          <w:szCs w:val="22"/>
        </w:rPr>
        <w:t>r – ofert do postępowania o udzielenie zamówienia publicznego”.</w:t>
      </w:r>
    </w:p>
    <w:p w:rsidR="004754AE" w:rsidRDefault="004754AE" w:rsidP="004754AE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Wykorzystując tę drogę oferty Oferent powinien być świadomy, że nie ma możliwości zachowania tajności jego oferty do momentu łącznego otwarcia wszystkich ofert.</w:t>
      </w:r>
    </w:p>
    <w:p w:rsidR="004754AE" w:rsidRPr="00520F2C" w:rsidRDefault="004754AE" w:rsidP="004754AE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43FAD" w:rsidRPr="00520F2C" w:rsidRDefault="00543FAD" w:rsidP="00543FAD">
      <w:pPr>
        <w:pStyle w:val="Tekstblokowy"/>
        <w:tabs>
          <w:tab w:val="clear" w:pos="8460"/>
          <w:tab w:val="left" w:pos="567"/>
        </w:tabs>
        <w:spacing w:line="276" w:lineRule="auto"/>
        <w:ind w:left="0"/>
        <w:rPr>
          <w:rFonts w:ascii="Arial" w:hAnsi="Arial" w:cs="Arial"/>
          <w:sz w:val="18"/>
          <w:szCs w:val="22"/>
          <w:u w:val="single"/>
        </w:rPr>
      </w:pPr>
      <w:r w:rsidRPr="00520F2C">
        <w:rPr>
          <w:rFonts w:ascii="Arial" w:hAnsi="Arial" w:cs="Arial"/>
          <w:sz w:val="18"/>
          <w:szCs w:val="22"/>
          <w:u w:val="single"/>
        </w:rPr>
        <w:t>Załączniki:</w:t>
      </w:r>
    </w:p>
    <w:p w:rsidR="00543FAD" w:rsidRDefault="00543FAD" w:rsidP="00543FAD">
      <w:pPr>
        <w:pStyle w:val="Tekstblokowy"/>
        <w:numPr>
          <w:ilvl w:val="0"/>
          <w:numId w:val="6"/>
        </w:numPr>
        <w:tabs>
          <w:tab w:val="clear" w:pos="8460"/>
          <w:tab w:val="left" w:pos="284"/>
        </w:tabs>
        <w:spacing w:line="276" w:lineRule="auto"/>
        <w:ind w:left="284" w:hanging="153"/>
        <w:rPr>
          <w:rFonts w:ascii="Arial" w:hAnsi="Arial" w:cs="Arial"/>
          <w:sz w:val="18"/>
          <w:szCs w:val="22"/>
        </w:rPr>
      </w:pPr>
      <w:r w:rsidRPr="00520F2C">
        <w:rPr>
          <w:rFonts w:ascii="Arial" w:hAnsi="Arial" w:cs="Arial"/>
          <w:sz w:val="18"/>
          <w:szCs w:val="22"/>
        </w:rPr>
        <w:t>Formularz ofertowy</w:t>
      </w:r>
      <w:r>
        <w:rPr>
          <w:rFonts w:ascii="Arial" w:hAnsi="Arial" w:cs="Arial"/>
          <w:sz w:val="18"/>
          <w:szCs w:val="22"/>
        </w:rPr>
        <w:t>,</w:t>
      </w:r>
    </w:p>
    <w:p w:rsidR="00543FAD" w:rsidRPr="00520F2C" w:rsidRDefault="006B6C05" w:rsidP="00543FAD">
      <w:pPr>
        <w:pStyle w:val="Tekstblokowy"/>
        <w:numPr>
          <w:ilvl w:val="0"/>
          <w:numId w:val="6"/>
        </w:numPr>
        <w:tabs>
          <w:tab w:val="clear" w:pos="8460"/>
          <w:tab w:val="left" w:pos="284"/>
        </w:tabs>
        <w:spacing w:line="276" w:lineRule="auto"/>
        <w:ind w:left="284" w:hanging="153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Wykaz realizowanych usług i referencji</w:t>
      </w:r>
    </w:p>
    <w:p w:rsidR="002221FA" w:rsidRDefault="002221FA"/>
    <w:sectPr w:rsidR="002221FA" w:rsidSect="00B67090">
      <w:pgSz w:w="11906" w:h="16838"/>
      <w:pgMar w:top="1134" w:right="1133" w:bottom="1418" w:left="1134" w:header="709" w:footer="19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B5960"/>
    <w:multiLevelType w:val="hybridMultilevel"/>
    <w:tmpl w:val="7690E2EA"/>
    <w:lvl w:ilvl="0" w:tplc="295619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C2E36E2"/>
    <w:multiLevelType w:val="hybridMultilevel"/>
    <w:tmpl w:val="ED6CD88C"/>
    <w:lvl w:ilvl="0" w:tplc="24B8320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FFAAD6CE">
      <w:start w:val="1"/>
      <w:numFmt w:val="decimal"/>
      <w:lvlText w:val="2.%2."/>
      <w:lvlJc w:val="left"/>
      <w:pPr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01E68"/>
    <w:multiLevelType w:val="hybridMultilevel"/>
    <w:tmpl w:val="6FA22952"/>
    <w:lvl w:ilvl="0" w:tplc="24A635D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B2ACD"/>
    <w:multiLevelType w:val="hybridMultilevel"/>
    <w:tmpl w:val="765E51EC"/>
    <w:lvl w:ilvl="0" w:tplc="162E612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A4CAF"/>
    <w:multiLevelType w:val="hybridMultilevel"/>
    <w:tmpl w:val="FAE4C954"/>
    <w:lvl w:ilvl="0" w:tplc="1ED08E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1CF4448"/>
    <w:multiLevelType w:val="hybridMultilevel"/>
    <w:tmpl w:val="ACA01D0C"/>
    <w:lvl w:ilvl="0" w:tplc="FA96EC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94CD4"/>
    <w:multiLevelType w:val="hybridMultilevel"/>
    <w:tmpl w:val="52866A20"/>
    <w:lvl w:ilvl="0" w:tplc="9D6A7FE4">
      <w:start w:val="1"/>
      <w:numFmt w:val="decimal"/>
      <w:lvlText w:val="2.%1."/>
      <w:lvlJc w:val="righ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ADA01B0"/>
    <w:multiLevelType w:val="hybridMultilevel"/>
    <w:tmpl w:val="EB106620"/>
    <w:lvl w:ilvl="0" w:tplc="1AB4D8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8137A"/>
    <w:multiLevelType w:val="hybridMultilevel"/>
    <w:tmpl w:val="E0187C20"/>
    <w:lvl w:ilvl="0" w:tplc="791498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3FAD"/>
    <w:rsid w:val="000E62FB"/>
    <w:rsid w:val="001403EB"/>
    <w:rsid w:val="001E5AB9"/>
    <w:rsid w:val="002221FA"/>
    <w:rsid w:val="00405DA3"/>
    <w:rsid w:val="0042555B"/>
    <w:rsid w:val="004754AE"/>
    <w:rsid w:val="004912B5"/>
    <w:rsid w:val="004B4AF4"/>
    <w:rsid w:val="00543FAD"/>
    <w:rsid w:val="00553467"/>
    <w:rsid w:val="006B6C05"/>
    <w:rsid w:val="006E4ABE"/>
    <w:rsid w:val="00722A06"/>
    <w:rsid w:val="00755A1C"/>
    <w:rsid w:val="00777B2A"/>
    <w:rsid w:val="007D318C"/>
    <w:rsid w:val="007D4998"/>
    <w:rsid w:val="00853B44"/>
    <w:rsid w:val="00900F46"/>
    <w:rsid w:val="009726FC"/>
    <w:rsid w:val="00976F46"/>
    <w:rsid w:val="00AE67EF"/>
    <w:rsid w:val="00B13304"/>
    <w:rsid w:val="00BB25B5"/>
    <w:rsid w:val="00C36FBE"/>
    <w:rsid w:val="00D90DA0"/>
    <w:rsid w:val="00F6693D"/>
    <w:rsid w:val="00FD650C"/>
    <w:rsid w:val="00FF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610D9-C2F4-480C-B30D-28AE7E67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3F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543FAD"/>
    <w:pPr>
      <w:tabs>
        <w:tab w:val="left" w:pos="8460"/>
        <w:tab w:val="left" w:pos="8640"/>
      </w:tabs>
      <w:ind w:left="360" w:right="612"/>
    </w:pPr>
  </w:style>
  <w:style w:type="paragraph" w:styleId="Akapitzlist">
    <w:name w:val="List Paragraph"/>
    <w:basedOn w:val="Normalny"/>
    <w:uiPriority w:val="34"/>
    <w:qFormat/>
    <w:rsid w:val="00976F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754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6F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6FB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45B4EB-1E7C-4015-81DF-097EDFCF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1309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O</dc:creator>
  <cp:keywords/>
  <dc:description/>
  <cp:lastModifiedBy>sidziak</cp:lastModifiedBy>
  <cp:revision>15</cp:revision>
  <cp:lastPrinted>2019-08-09T08:36:00Z</cp:lastPrinted>
  <dcterms:created xsi:type="dcterms:W3CDTF">2019-08-07T09:01:00Z</dcterms:created>
  <dcterms:modified xsi:type="dcterms:W3CDTF">2019-08-13T09:11:00Z</dcterms:modified>
</cp:coreProperties>
</file>