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00264" w:rsidRDefault="00E00264" w:rsidP="00E00264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E00264" w:rsidRDefault="00E00264" w:rsidP="00E00264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044"/>
        <w:gridCol w:w="1985"/>
        <w:gridCol w:w="1984"/>
      </w:tblGrid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 w:rsidP="00E002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Budowa </w:t>
            </w:r>
            <w:r>
              <w:rPr>
                <w:rFonts w:ascii="Arial" w:hAnsi="Arial" w:cs="Arial"/>
                <w:sz w:val="24"/>
                <w:szCs w:val="24"/>
              </w:rPr>
              <w:t>progu zwalniającego</w:t>
            </w:r>
            <w:r>
              <w:rPr>
                <w:rFonts w:ascii="Arial" w:hAnsi="Arial" w:cs="Arial"/>
                <w:sz w:val="24"/>
                <w:szCs w:val="24"/>
              </w:rPr>
              <w:t xml:space="preserve"> wraz z oznakowaniem ul. </w:t>
            </w:r>
            <w:r>
              <w:rPr>
                <w:rFonts w:ascii="Arial" w:hAnsi="Arial" w:cs="Arial"/>
                <w:sz w:val="24"/>
                <w:szCs w:val="24"/>
              </w:rPr>
              <w:t>Skoczowska – szt.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 w:rsidP="00E002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</w:t>
            </w:r>
            <w:r>
              <w:rPr>
                <w:rFonts w:ascii="Arial" w:hAnsi="Arial" w:cs="Arial"/>
                <w:sz w:val="24"/>
                <w:szCs w:val="24"/>
              </w:rPr>
              <w:t>Opatowska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sztuk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</w:t>
            </w:r>
            <w:r>
              <w:rPr>
                <w:rFonts w:ascii="Arial" w:hAnsi="Arial" w:cs="Arial"/>
                <w:sz w:val="24"/>
                <w:szCs w:val="24"/>
              </w:rPr>
              <w:t>Oświęcimska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sztuk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Kozieniecka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sztuk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</w:t>
            </w:r>
            <w:r>
              <w:rPr>
                <w:rFonts w:ascii="Arial" w:hAnsi="Arial" w:cs="Arial"/>
                <w:sz w:val="24"/>
                <w:szCs w:val="24"/>
              </w:rPr>
              <w:t xml:space="preserve">Książęca </w:t>
            </w:r>
            <w:r>
              <w:rPr>
                <w:rFonts w:ascii="Arial" w:hAnsi="Arial" w:cs="Arial"/>
                <w:sz w:val="24"/>
                <w:szCs w:val="24"/>
              </w:rPr>
              <w:t>– sztuk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</w:t>
            </w:r>
            <w:r>
              <w:rPr>
                <w:rFonts w:ascii="Arial" w:hAnsi="Arial" w:cs="Arial"/>
                <w:sz w:val="24"/>
                <w:szCs w:val="24"/>
              </w:rPr>
              <w:t>R. Maya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sztuk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</w:t>
            </w:r>
            <w:r>
              <w:rPr>
                <w:rFonts w:ascii="Arial" w:hAnsi="Arial" w:cs="Arial"/>
                <w:sz w:val="24"/>
                <w:szCs w:val="24"/>
              </w:rPr>
              <w:t>Racjonalizatorów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sztuk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bookmarkStart w:id="0" w:name="_GoBack"/>
            <w:bookmarkEnd w:id="0"/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 w:rsidP="00E002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</w:t>
            </w:r>
            <w:r>
              <w:rPr>
                <w:rFonts w:ascii="Arial" w:hAnsi="Arial" w:cs="Arial"/>
                <w:sz w:val="24"/>
                <w:szCs w:val="24"/>
              </w:rPr>
              <w:t>Malinowa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sztuk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 w:rsidP="00E002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0264" w:rsidRDefault="00E00264" w:rsidP="00E0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E00264" w:rsidRDefault="00E00264" w:rsidP="00E0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E00264" w:rsidRDefault="00E00264" w:rsidP="00E0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264" w:rsidRDefault="00E00264" w:rsidP="00E0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264" w:rsidRDefault="00E00264" w:rsidP="00E0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E00264" w:rsidRDefault="00E00264" w:rsidP="00E00264"/>
    <w:p w:rsidR="009462D7" w:rsidRDefault="009462D7"/>
    <w:sectPr w:rsidR="009462D7" w:rsidSect="00E00264">
      <w:headerReference w:type="default" r:id="rId7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49" w:rsidRDefault="00DD4B49" w:rsidP="00E00264">
      <w:pPr>
        <w:spacing w:after="0" w:line="240" w:lineRule="auto"/>
      </w:pPr>
      <w:r>
        <w:separator/>
      </w:r>
    </w:p>
  </w:endnote>
  <w:endnote w:type="continuationSeparator" w:id="0">
    <w:p w:rsidR="00DD4B49" w:rsidRDefault="00DD4B49" w:rsidP="00E0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49" w:rsidRDefault="00DD4B49" w:rsidP="00E00264">
      <w:pPr>
        <w:spacing w:after="0" w:line="240" w:lineRule="auto"/>
      </w:pPr>
      <w:r>
        <w:separator/>
      </w:r>
    </w:p>
  </w:footnote>
  <w:footnote w:type="continuationSeparator" w:id="0">
    <w:p w:rsidR="00DD4B49" w:rsidRDefault="00DD4B49" w:rsidP="00E0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64" w:rsidRDefault="00E00264" w:rsidP="00E00264">
    <w:pPr>
      <w:pStyle w:val="Akapitzlist"/>
      <w:jc w:val="center"/>
      <w:rPr>
        <w:rFonts w:ascii="Arial Narrow" w:hAnsi="Arial Narrow"/>
        <w:b/>
        <w:sz w:val="28"/>
        <w:szCs w:val="28"/>
      </w:rPr>
    </w:pPr>
    <w:r w:rsidRPr="00DC17D5">
      <w:rPr>
        <w:rFonts w:ascii="Arial Narrow" w:hAnsi="Arial Narrow"/>
        <w:b/>
        <w:sz w:val="28"/>
        <w:szCs w:val="28"/>
      </w:rPr>
      <w:t xml:space="preserve">Budowa progów zwalniających i wprowadzenie zmian stałej organizacji ruchu w wybranych lokalizacjach na ul. </w:t>
    </w:r>
    <w:r>
      <w:rPr>
        <w:rFonts w:ascii="Arial Narrow" w:hAnsi="Arial Narrow"/>
        <w:b/>
        <w:sz w:val="28"/>
        <w:szCs w:val="28"/>
      </w:rPr>
      <w:t>Skoczowska, ul. Opatowska</w:t>
    </w:r>
    <w:r w:rsidRPr="00DC17D5">
      <w:rPr>
        <w:rFonts w:ascii="Arial Narrow" w:hAnsi="Arial Narrow"/>
        <w:b/>
        <w:sz w:val="28"/>
        <w:szCs w:val="28"/>
      </w:rPr>
      <w:t xml:space="preserve">, ul. </w:t>
    </w:r>
    <w:proofErr w:type="spellStart"/>
    <w:r>
      <w:rPr>
        <w:rFonts w:ascii="Arial Narrow" w:hAnsi="Arial Narrow"/>
        <w:b/>
        <w:sz w:val="28"/>
        <w:szCs w:val="28"/>
      </w:rPr>
      <w:t>Oswięcimska</w:t>
    </w:r>
    <w:proofErr w:type="spellEnd"/>
    <w:r>
      <w:rPr>
        <w:rFonts w:ascii="Arial Narrow" w:hAnsi="Arial Narrow"/>
        <w:b/>
        <w:sz w:val="28"/>
        <w:szCs w:val="28"/>
      </w:rPr>
      <w:t xml:space="preserve">, ul. </w:t>
    </w:r>
    <w:proofErr w:type="spellStart"/>
    <w:r>
      <w:rPr>
        <w:rFonts w:ascii="Arial Narrow" w:hAnsi="Arial Narrow"/>
        <w:b/>
        <w:sz w:val="28"/>
        <w:szCs w:val="28"/>
      </w:rPr>
      <w:t>Kozieniecka</w:t>
    </w:r>
    <w:proofErr w:type="spellEnd"/>
    <w:r>
      <w:rPr>
        <w:rFonts w:ascii="Arial Narrow" w:hAnsi="Arial Narrow"/>
        <w:b/>
        <w:sz w:val="28"/>
        <w:szCs w:val="28"/>
      </w:rPr>
      <w:t xml:space="preserve">, ul. </w:t>
    </w:r>
    <w:proofErr w:type="spellStart"/>
    <w:r>
      <w:rPr>
        <w:rFonts w:ascii="Arial Narrow" w:hAnsi="Arial Narrow"/>
        <w:b/>
        <w:sz w:val="28"/>
        <w:szCs w:val="28"/>
      </w:rPr>
      <w:t>Ksiazęca</w:t>
    </w:r>
    <w:proofErr w:type="spellEnd"/>
    <w:r>
      <w:rPr>
        <w:rFonts w:ascii="Arial Narrow" w:hAnsi="Arial Narrow"/>
        <w:b/>
        <w:sz w:val="28"/>
        <w:szCs w:val="28"/>
      </w:rPr>
      <w:t xml:space="preserve">, ul. r. Maya, ul. Racjonalizatorów, ul. Malinowa </w:t>
    </w:r>
    <w:r w:rsidRPr="00DC17D5">
      <w:rPr>
        <w:rFonts w:ascii="Arial Narrow" w:hAnsi="Arial Narrow"/>
        <w:b/>
        <w:sz w:val="28"/>
        <w:szCs w:val="28"/>
      </w:rPr>
      <w:t xml:space="preserve">  w Poznaniu</w:t>
    </w:r>
    <w:r>
      <w:rPr>
        <w:rFonts w:ascii="Arial Narrow" w:hAnsi="Arial Narrow"/>
        <w:b/>
        <w:sz w:val="28"/>
        <w:szCs w:val="28"/>
      </w:rPr>
      <w:t>.</w:t>
    </w:r>
  </w:p>
  <w:p w:rsidR="00E00264" w:rsidRDefault="00E002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64"/>
    <w:rsid w:val="009462D7"/>
    <w:rsid w:val="00DD4B49"/>
    <w:rsid w:val="00E0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1F68"/>
  <w15:chartTrackingRefBased/>
  <w15:docId w15:val="{AF792F4E-28B2-467A-94BB-7100FD09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26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026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264"/>
  </w:style>
  <w:style w:type="paragraph" w:styleId="Stopka">
    <w:name w:val="footer"/>
    <w:basedOn w:val="Normalny"/>
    <w:link w:val="StopkaZnak"/>
    <w:uiPriority w:val="99"/>
    <w:unhideWhenUsed/>
    <w:rsid w:val="00E0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264"/>
  </w:style>
  <w:style w:type="paragraph" w:styleId="Akapitzlist">
    <w:name w:val="List Paragraph"/>
    <w:basedOn w:val="Normalny"/>
    <w:uiPriority w:val="34"/>
    <w:qFormat/>
    <w:rsid w:val="00E0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2019-08-08T12:55:00Z</dcterms:created>
  <dcterms:modified xsi:type="dcterms:W3CDTF">2019-08-08T13:05:00Z</dcterms:modified>
</cp:coreProperties>
</file>