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72" w:rsidRDefault="00922172" w:rsidP="00922172">
      <w:pPr>
        <w:jc w:val="center"/>
      </w:pPr>
      <w:r>
        <w:t xml:space="preserve">UMOWA NR RO.342. …… </w:t>
      </w:r>
      <w:r>
        <w:t>.2019</w:t>
      </w:r>
    </w:p>
    <w:p w:rsidR="00922172" w:rsidRDefault="00922172" w:rsidP="00922172">
      <w:pPr>
        <w:jc w:val="center"/>
      </w:pPr>
      <w:r>
        <w:t>z dnia ………………………</w:t>
      </w:r>
    </w:p>
    <w:p w:rsidR="00922172" w:rsidRDefault="00922172" w:rsidP="00922172"/>
    <w:p w:rsidR="00922172" w:rsidRDefault="00922172" w:rsidP="00922172">
      <w:r>
        <w:t>zawarta pomiędzy:</w:t>
      </w:r>
    </w:p>
    <w:p w:rsidR="00922172" w:rsidRDefault="00922172" w:rsidP="00922172">
      <w:pPr>
        <w:rPr>
          <w:sz w:val="16"/>
          <w:szCs w:val="16"/>
        </w:rPr>
      </w:pPr>
    </w:p>
    <w:p w:rsidR="00922172" w:rsidRDefault="00922172" w:rsidP="009221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Zastępcę Dyrektora Zarządu Dróg Miejskich -  Grzegorza Plutę</w:t>
      </w:r>
    </w:p>
    <w:p w:rsidR="00922172" w:rsidRDefault="00922172" w:rsidP="009221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Wilczak 17, 61-623 Poznań </w:t>
      </w:r>
      <w:r>
        <w:t>NIP 209-00-01-440, REGON 631257822</w:t>
      </w:r>
    </w:p>
    <w:p w:rsidR="00922172" w:rsidRDefault="00922172" w:rsidP="00922172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922172" w:rsidRDefault="00922172" w:rsidP="00922172">
      <w:r>
        <w:t xml:space="preserve">a </w:t>
      </w:r>
    </w:p>
    <w:p w:rsidR="00922172" w:rsidRDefault="00922172" w:rsidP="00922172">
      <w:r>
        <w:t>…………………………………………………………………………………………………………………………………..</w:t>
      </w:r>
      <w:r>
        <w:t>……………………………………………….……………….</w:t>
      </w:r>
    </w:p>
    <w:p w:rsidR="00922172" w:rsidRDefault="00922172" w:rsidP="00922172">
      <w:r>
        <w:t>reprezentowaną przez:</w:t>
      </w:r>
    </w:p>
    <w:p w:rsidR="00922172" w:rsidRDefault="00922172" w:rsidP="00922172">
      <w:pPr>
        <w:numPr>
          <w:ilvl w:val="0"/>
          <w:numId w:val="1"/>
        </w:numPr>
      </w:pPr>
      <w:r>
        <w:t>…………………………………………………….,</w:t>
      </w:r>
    </w:p>
    <w:p w:rsidR="00922172" w:rsidRDefault="00922172" w:rsidP="00922172">
      <w:pPr>
        <w:numPr>
          <w:ilvl w:val="0"/>
          <w:numId w:val="1"/>
        </w:numPr>
      </w:pPr>
      <w:r>
        <w:t>…………………………………………………….,</w:t>
      </w:r>
    </w:p>
    <w:p w:rsidR="00922172" w:rsidRDefault="00922172" w:rsidP="00922172"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922172" w:rsidRDefault="00922172" w:rsidP="00922172">
      <w:pPr>
        <w:rPr>
          <w:sz w:val="16"/>
          <w:szCs w:val="16"/>
        </w:rPr>
      </w:pPr>
    </w:p>
    <w:p w:rsidR="00922172" w:rsidRDefault="00922172" w:rsidP="00922172">
      <w:pPr>
        <w:rPr>
          <w:sz w:val="16"/>
          <w:szCs w:val="16"/>
        </w:rPr>
      </w:pPr>
    </w:p>
    <w:p w:rsidR="00922172" w:rsidRDefault="00922172" w:rsidP="00922172">
      <w:pPr>
        <w:jc w:val="center"/>
      </w:pPr>
      <w:r>
        <w:t>§ 1</w:t>
      </w:r>
    </w:p>
    <w:p w:rsidR="00922172" w:rsidRDefault="00922172" w:rsidP="00922172">
      <w:pPr>
        <w:jc w:val="center"/>
      </w:pPr>
      <w:r>
        <w:t>Przedmiot umowy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Przedmiotem niniejszej umowy jest wykonanie przez Wykonawcę następujących prac :</w:t>
      </w:r>
    </w:p>
    <w:p w:rsidR="00922172" w:rsidRDefault="00922172" w:rsidP="00922172">
      <w:pPr>
        <w:jc w:val="both"/>
        <w:rPr>
          <w:color w:val="000000"/>
        </w:rPr>
      </w:pPr>
      <w:r w:rsidRPr="00922172">
        <w:rPr>
          <w:color w:val="000000"/>
        </w:rPr>
        <w:t xml:space="preserve">Polegających na </w:t>
      </w:r>
      <w:r w:rsidRPr="00922172">
        <w:rPr>
          <w:color w:val="000000"/>
        </w:rPr>
        <w:t>wprowadzeniu zmian w stałej organizacji ruchu na ulicy Cmentarnej w Poznaniu wraz z montażem słupków ograniczających nielegalne parkowanie. Realizacja prac po uzgodnieniu harmonogramu ze zlecającym</w:t>
      </w:r>
      <w:r w:rsidRPr="00922172">
        <w:rPr>
          <w:color w:val="000000"/>
        </w:rPr>
        <w:t>.</w:t>
      </w:r>
      <w:r>
        <w:rPr>
          <w:color w:val="000000"/>
        </w:rPr>
        <w:t xml:space="preserve"> </w:t>
      </w:r>
    </w:p>
    <w:p w:rsidR="00922172" w:rsidRPr="00922172" w:rsidRDefault="00922172" w:rsidP="00922172">
      <w:pPr>
        <w:jc w:val="both"/>
        <w:rPr>
          <w:rFonts w:eastAsiaTheme="minorHAnsi"/>
          <w:sz w:val="22"/>
          <w:szCs w:val="22"/>
          <w:lang w:eastAsia="en-US"/>
        </w:rPr>
      </w:pPr>
    </w:p>
    <w:p w:rsidR="00922172" w:rsidRDefault="00922172" w:rsidP="00922172">
      <w:pPr>
        <w:jc w:val="center"/>
      </w:pPr>
      <w:r>
        <w:t>§ 2</w:t>
      </w:r>
    </w:p>
    <w:p w:rsidR="00922172" w:rsidRDefault="00922172" w:rsidP="00922172">
      <w:pPr>
        <w:jc w:val="center"/>
      </w:pPr>
      <w:r>
        <w:t>Termin realizacji umowy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Strony ustalają termin realiz</w:t>
      </w:r>
      <w:r>
        <w:t>acji przedmiotu umowy do dnia 30</w:t>
      </w:r>
      <w:r>
        <w:t>.1</w:t>
      </w:r>
      <w:r>
        <w:t>0</w:t>
      </w:r>
      <w:r>
        <w:t>.2019.</w:t>
      </w:r>
    </w:p>
    <w:p w:rsidR="00922172" w:rsidRDefault="00922172" w:rsidP="00922172"/>
    <w:p w:rsidR="00922172" w:rsidRDefault="00922172" w:rsidP="00922172">
      <w:pPr>
        <w:jc w:val="center"/>
      </w:pPr>
      <w:r>
        <w:t>§ 3</w:t>
      </w:r>
    </w:p>
    <w:p w:rsidR="00922172" w:rsidRDefault="00922172" w:rsidP="00922172">
      <w:pPr>
        <w:jc w:val="center"/>
      </w:pPr>
      <w:r>
        <w:t>Wynagrodzenie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1.  Strony niniejszym ustalają, że z tytułu wykonania przedmiotu niniejszej umowy Wykonawca otrzyma wynagrodzenie w wysokości </w:t>
      </w:r>
      <w:r>
        <w:t xml:space="preserve">…………………………..………….. </w:t>
      </w:r>
      <w:r>
        <w:t xml:space="preserve">zł (cena netto) + VAT, czyli łącznie brutto </w:t>
      </w:r>
      <w:r>
        <w:t xml:space="preserve">……………………………..………………. </w:t>
      </w:r>
      <w:r>
        <w:t xml:space="preserve">zł (słownie: </w:t>
      </w:r>
      <w:r>
        <w:t xml:space="preserve">…………………………………………………………………………………………. </w:t>
      </w:r>
      <w:r>
        <w:t xml:space="preserve">00/100  złotych). </w:t>
      </w:r>
      <w:r w:rsidRPr="00922172">
        <w:rPr>
          <w:u w:val="single"/>
        </w:rPr>
        <w:t>Ostateczne wynagrodzenie Wykonawcy będzie stanowić rozliczenie powykonawcze faktycznie wykonanych ilości robót według cen jednostkowych.</w:t>
      </w:r>
    </w:p>
    <w:p w:rsidR="00922172" w:rsidRDefault="00922172" w:rsidP="00922172">
      <w:pPr>
        <w:jc w:val="both"/>
      </w:pPr>
      <w:r>
        <w:t xml:space="preserve">2. Wypłata wynagrodzenia nastąpi w terminie do 21 dni od dnia otrzymania przez </w:t>
      </w:r>
      <w:bookmarkStart w:id="0" w:name="_GoBack"/>
      <w:bookmarkEnd w:id="0"/>
      <w:r>
        <w:t>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922172" w:rsidRDefault="00922172" w:rsidP="009221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922172" w:rsidRDefault="00922172" w:rsidP="00922172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922172" w:rsidRDefault="00922172" w:rsidP="00922172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922172" w:rsidRDefault="00922172" w:rsidP="00922172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922172" w:rsidRDefault="00922172" w:rsidP="00922172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922172" w:rsidRDefault="00922172" w:rsidP="00922172">
      <w:pPr>
        <w:ind w:left="1416" w:firstLine="708"/>
        <w:jc w:val="both"/>
      </w:pPr>
      <w:r>
        <w:t>NIP 209-00-01-440</w:t>
      </w:r>
    </w:p>
    <w:p w:rsidR="00922172" w:rsidRDefault="00922172" w:rsidP="00922172">
      <w:pPr>
        <w:jc w:val="center"/>
      </w:pPr>
    </w:p>
    <w:p w:rsidR="00922172" w:rsidRDefault="00922172" w:rsidP="00922172">
      <w:pPr>
        <w:jc w:val="center"/>
      </w:pPr>
      <w:r>
        <w:t>§ 4</w:t>
      </w:r>
    </w:p>
    <w:p w:rsidR="00922172" w:rsidRDefault="00922172" w:rsidP="00922172">
      <w:pPr>
        <w:jc w:val="center"/>
      </w:pPr>
      <w:r>
        <w:lastRenderedPageBreak/>
        <w:t>Zasady współpracy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1. Strony niniejszej umowy zobowiązują się do pełnej i opartej na wzajemnym zaufaniu współpracy w ramach realizowanej umowy.</w:t>
      </w:r>
    </w:p>
    <w:p w:rsidR="00922172" w:rsidRDefault="00922172" w:rsidP="00922172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922172" w:rsidRDefault="00922172" w:rsidP="00922172">
      <w:pPr>
        <w:jc w:val="both"/>
      </w:pPr>
      <w:r>
        <w:t>3. Wykonawca zapewnia, że posiada wiedzę, doświadczenie oraz środki niezbędne do realizacji przedmiotu mniejszej umowy.</w:t>
      </w:r>
    </w:p>
    <w:p w:rsidR="00922172" w:rsidRDefault="00922172" w:rsidP="00922172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922172" w:rsidRDefault="00922172" w:rsidP="00922172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 xml:space="preserve">Wykonawca poinformuje Zamawiającego pisemnie o gotowości do odbioru przedmiotu umowy. </w:t>
      </w:r>
    </w:p>
    <w:p w:rsidR="00922172" w:rsidRDefault="00922172" w:rsidP="00922172">
      <w:pPr>
        <w:jc w:val="center"/>
      </w:pPr>
    </w:p>
    <w:p w:rsidR="00922172" w:rsidRDefault="00922172" w:rsidP="00922172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7pt" o:ole="">
            <v:imagedata r:id="rId5" o:title=""/>
          </v:shape>
          <o:OLEObject Type="Embed" ProgID="Equation.3" ShapeID="_x0000_i1025" DrawAspect="Content" ObjectID="_1618043130" r:id="rId6"/>
        </w:object>
      </w:r>
      <w:r>
        <w:t>§ 5</w:t>
      </w:r>
    </w:p>
    <w:p w:rsidR="00922172" w:rsidRDefault="00922172" w:rsidP="00922172">
      <w:pPr>
        <w:jc w:val="center"/>
      </w:pPr>
      <w:r>
        <w:t>Odpowiedzialność Wykonawcy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922172" w:rsidRDefault="00922172" w:rsidP="00922172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922172" w:rsidRDefault="00922172" w:rsidP="00922172">
      <w:pPr>
        <w:rPr>
          <w:sz w:val="16"/>
          <w:szCs w:val="16"/>
        </w:rPr>
      </w:pPr>
    </w:p>
    <w:p w:rsidR="00922172" w:rsidRDefault="00922172" w:rsidP="00922172">
      <w:pPr>
        <w:jc w:val="center"/>
      </w:pPr>
      <w:r>
        <w:t>§ 6***</w:t>
      </w:r>
    </w:p>
    <w:p w:rsidR="00922172" w:rsidRDefault="00922172" w:rsidP="00922172">
      <w:pPr>
        <w:jc w:val="center"/>
      </w:pPr>
      <w:r>
        <w:t>Prawa autorskie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>W ramach wynagrodzenia umownego określonego w §3 niniejszej umowy zlecenia, Wykonawca:</w:t>
      </w:r>
    </w:p>
    <w:p w:rsidR="00922172" w:rsidRDefault="00922172" w:rsidP="00922172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922172" w:rsidRDefault="00922172" w:rsidP="00922172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922172" w:rsidRDefault="00922172" w:rsidP="00922172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922172" w:rsidRDefault="00922172" w:rsidP="00922172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lastRenderedPageBreak/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 tym do Internetu,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922172" w:rsidRDefault="00922172" w:rsidP="00922172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922172" w:rsidRDefault="00922172" w:rsidP="00922172">
      <w:pPr>
        <w:numPr>
          <w:ilvl w:val="0"/>
          <w:numId w:val="2"/>
        </w:numPr>
        <w:jc w:val="both"/>
      </w:pPr>
      <w:r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922172" w:rsidRDefault="00922172" w:rsidP="00922172">
      <w:pPr>
        <w:jc w:val="center"/>
      </w:pPr>
    </w:p>
    <w:p w:rsidR="00922172" w:rsidRDefault="00922172" w:rsidP="00922172">
      <w:pPr>
        <w:jc w:val="center"/>
      </w:pPr>
      <w:r>
        <w:t>§ 7</w:t>
      </w:r>
    </w:p>
    <w:p w:rsidR="00922172" w:rsidRDefault="00922172" w:rsidP="00922172">
      <w:pPr>
        <w:jc w:val="center"/>
      </w:pPr>
      <w:r>
        <w:t>Odbiór przedmiotu umowy</w:t>
      </w:r>
    </w:p>
    <w:p w:rsidR="00922172" w:rsidRDefault="00922172" w:rsidP="00922172">
      <w:pPr>
        <w:rPr>
          <w:sz w:val="10"/>
          <w:szCs w:val="10"/>
        </w:rPr>
      </w:pPr>
    </w:p>
    <w:p w:rsidR="00922172" w:rsidRDefault="00922172" w:rsidP="00922172">
      <w:pPr>
        <w:jc w:val="both"/>
      </w:pPr>
      <w:r>
        <w:t>1.Strony ustalają, że Wykonawca zgłosi gotowość do odbioru wykonanych prac na 5 dni roboczych przed planowanym terminem odbioru.</w:t>
      </w:r>
    </w:p>
    <w:p w:rsidR="00922172" w:rsidRDefault="00922172" w:rsidP="00922172">
      <w:pPr>
        <w:jc w:val="both"/>
      </w:pPr>
      <w:r>
        <w:t>2. Z dokonanego odbioru zostanie sporządzony protokół podpisany przez obie strony.</w:t>
      </w:r>
    </w:p>
    <w:p w:rsidR="00922172" w:rsidRDefault="00922172" w:rsidP="00922172">
      <w:pPr>
        <w:jc w:val="both"/>
      </w:pPr>
      <w:r>
        <w:t>3. W przypadku ujawnienia podczas odbioru wad lub usterek, Wykonawca zobowiązuje się dokonać ich usunięcia w terminie 5 dni lub w terminie uzgodnionym z Zamawiającym, który nie może być dłuższy niż 7 dni.</w:t>
      </w:r>
    </w:p>
    <w:p w:rsidR="00922172" w:rsidRDefault="00922172" w:rsidP="00922172"/>
    <w:p w:rsidR="00922172" w:rsidRDefault="00922172" w:rsidP="00922172">
      <w:pPr>
        <w:jc w:val="center"/>
      </w:pPr>
      <w:r>
        <w:t>§ 8</w:t>
      </w:r>
    </w:p>
    <w:p w:rsidR="00922172" w:rsidRDefault="00922172" w:rsidP="00922172">
      <w:pPr>
        <w:jc w:val="center"/>
      </w:pPr>
      <w:r>
        <w:t>Kary umowne</w:t>
      </w:r>
    </w:p>
    <w:p w:rsidR="00922172" w:rsidRDefault="00922172" w:rsidP="00922172">
      <w:pPr>
        <w:rPr>
          <w:sz w:val="10"/>
          <w:szCs w:val="10"/>
        </w:rPr>
      </w:pPr>
    </w:p>
    <w:p w:rsidR="00922172" w:rsidRDefault="00922172" w:rsidP="00922172">
      <w:r>
        <w:t>1.  Wykonawca zobowiązany jest zapłacić Zamawiającemu kary umowne:</w:t>
      </w:r>
    </w:p>
    <w:p w:rsidR="00922172" w:rsidRDefault="00922172" w:rsidP="00922172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922172" w:rsidRDefault="00922172" w:rsidP="00922172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922172" w:rsidRDefault="00922172" w:rsidP="00922172">
      <w:pPr>
        <w:jc w:val="both"/>
      </w:pPr>
      <w:r>
        <w:lastRenderedPageBreak/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922172" w:rsidRDefault="00922172" w:rsidP="00922172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922172" w:rsidRDefault="00922172" w:rsidP="00922172"/>
    <w:p w:rsidR="00922172" w:rsidRDefault="00922172" w:rsidP="00922172">
      <w:pPr>
        <w:jc w:val="center"/>
      </w:pPr>
      <w:r>
        <w:t>§ 9</w:t>
      </w:r>
    </w:p>
    <w:p w:rsidR="00922172" w:rsidRDefault="00922172" w:rsidP="00922172">
      <w:pPr>
        <w:jc w:val="center"/>
      </w:pPr>
      <w:r>
        <w:t>Rozwiązanie i odstąpienie od umowy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1. Niniejsza umowa może zostać wypowiedziana przez każdą ze Stron z zachowaniem 14 dniowego terminu wypowiedzenia, liczonego od następnego dnia po dniu, w którym jedna Strona otrzyma oświadczenia w tej sprawie drugiej Strony.</w:t>
      </w:r>
    </w:p>
    <w:p w:rsidR="00922172" w:rsidRDefault="00922172" w:rsidP="00922172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922172" w:rsidRDefault="00922172" w:rsidP="00922172">
      <w:pPr>
        <w:jc w:val="both"/>
      </w:pPr>
      <w:r>
        <w:t>3. Zamawiający może odstąpić od niniejszej umowy, poza przypadkami wymienionymi w jej treści, wtedy, gdy:</w:t>
      </w:r>
    </w:p>
    <w:p w:rsidR="00922172" w:rsidRDefault="00922172" w:rsidP="00922172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922172" w:rsidRDefault="00922172" w:rsidP="00922172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922172" w:rsidRDefault="00922172" w:rsidP="00922172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922172" w:rsidRDefault="00922172" w:rsidP="00922172"/>
    <w:p w:rsidR="00922172" w:rsidRDefault="00922172" w:rsidP="00922172">
      <w:pPr>
        <w:jc w:val="center"/>
      </w:pPr>
      <w:r>
        <w:t>§ 10</w:t>
      </w:r>
    </w:p>
    <w:p w:rsidR="00922172" w:rsidRDefault="00922172" w:rsidP="00922172">
      <w:pPr>
        <w:jc w:val="center"/>
      </w:pPr>
      <w:r>
        <w:t>Zobowiązanie do poufności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922172" w:rsidRDefault="00922172" w:rsidP="00922172">
      <w:pPr>
        <w:jc w:val="center"/>
      </w:pPr>
    </w:p>
    <w:p w:rsidR="00922172" w:rsidRDefault="00922172" w:rsidP="00922172">
      <w:pPr>
        <w:jc w:val="center"/>
      </w:pPr>
      <w:r>
        <w:t>§ 11</w:t>
      </w:r>
    </w:p>
    <w:p w:rsidR="00922172" w:rsidRDefault="00922172" w:rsidP="00922172">
      <w:pPr>
        <w:jc w:val="center"/>
      </w:pPr>
      <w:r>
        <w:t>Ochrona środowiska</w:t>
      </w:r>
    </w:p>
    <w:p w:rsidR="00922172" w:rsidRDefault="00922172" w:rsidP="00922172">
      <w:pPr>
        <w:jc w:val="center"/>
        <w:rPr>
          <w:sz w:val="10"/>
          <w:szCs w:val="10"/>
        </w:rPr>
      </w:pP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922172" w:rsidRDefault="00922172" w:rsidP="00922172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922172" w:rsidRDefault="00922172" w:rsidP="00922172"/>
    <w:p w:rsidR="00922172" w:rsidRDefault="00922172" w:rsidP="00922172">
      <w:pPr>
        <w:jc w:val="center"/>
      </w:pPr>
      <w:r>
        <w:t>§ 12</w:t>
      </w:r>
    </w:p>
    <w:p w:rsidR="00922172" w:rsidRDefault="00922172" w:rsidP="00922172">
      <w:pPr>
        <w:jc w:val="center"/>
      </w:pPr>
      <w:r>
        <w:t>Rozstrzyganie sporów</w:t>
      </w:r>
    </w:p>
    <w:p w:rsidR="00922172" w:rsidRDefault="00922172" w:rsidP="00922172">
      <w:pPr>
        <w:jc w:val="both"/>
        <w:rPr>
          <w:sz w:val="10"/>
          <w:szCs w:val="10"/>
        </w:rPr>
      </w:pPr>
    </w:p>
    <w:p w:rsidR="00922172" w:rsidRDefault="00922172" w:rsidP="00922172">
      <w:pPr>
        <w:jc w:val="both"/>
      </w:pPr>
      <w:r>
        <w:lastRenderedPageBreak/>
        <w:t>Spory mogące wyniknąć w związku z realizacją niniejszej umowy Strony poddają rozstrzygnięciu przez sąd miejscowo właściwy dla Zamawiającego.</w:t>
      </w:r>
    </w:p>
    <w:p w:rsidR="00922172" w:rsidRDefault="00922172" w:rsidP="00922172">
      <w:pPr>
        <w:jc w:val="both"/>
      </w:pPr>
    </w:p>
    <w:p w:rsidR="00922172" w:rsidRDefault="00922172" w:rsidP="00922172">
      <w:pPr>
        <w:jc w:val="center"/>
      </w:pPr>
      <w:r>
        <w:t>§ 13</w:t>
      </w:r>
    </w:p>
    <w:p w:rsidR="00922172" w:rsidRDefault="00922172" w:rsidP="00922172">
      <w:pPr>
        <w:jc w:val="center"/>
      </w:pPr>
      <w:r>
        <w:t>Postanowienia końcowe</w:t>
      </w:r>
    </w:p>
    <w:p w:rsidR="00922172" w:rsidRDefault="00922172" w:rsidP="00922172">
      <w:pPr>
        <w:jc w:val="both"/>
        <w:rPr>
          <w:sz w:val="10"/>
          <w:szCs w:val="10"/>
        </w:rPr>
      </w:pPr>
    </w:p>
    <w:p w:rsidR="00922172" w:rsidRDefault="00922172" w:rsidP="00922172">
      <w:pPr>
        <w:jc w:val="both"/>
      </w:pPr>
      <w:r>
        <w:t>1. W sprawach nieuregulowanych niniejszą umową mają zastosowanie odpowiednie przepisy Kodeksu Cywilnego.</w:t>
      </w:r>
    </w:p>
    <w:p w:rsidR="00922172" w:rsidRDefault="00922172" w:rsidP="00922172">
      <w:pPr>
        <w:jc w:val="both"/>
      </w:pPr>
      <w:r>
        <w:t>2. Wszelkie zmiany niniejszej umowy wymagają formy pisemnego aneksu podpisanego przez obie Strony, pod rygorem nieważności.</w:t>
      </w:r>
    </w:p>
    <w:p w:rsidR="00922172" w:rsidRDefault="00922172" w:rsidP="00922172">
      <w:pPr>
        <w:jc w:val="both"/>
      </w:pPr>
      <w:r>
        <w:t>3. Umowa została sporządzona w trzech jednobrzmiących egzemplarzach, z których jeden otrzymuje  Wykonawca, a dwa Zamawiający.</w:t>
      </w:r>
    </w:p>
    <w:p w:rsidR="00922172" w:rsidRDefault="00922172" w:rsidP="00922172">
      <w:pPr>
        <w:jc w:val="both"/>
      </w:pPr>
    </w:p>
    <w:p w:rsidR="00922172" w:rsidRDefault="00922172" w:rsidP="00922172">
      <w:pPr>
        <w:jc w:val="both"/>
      </w:pPr>
    </w:p>
    <w:p w:rsidR="00922172" w:rsidRDefault="00922172" w:rsidP="00922172"/>
    <w:p w:rsidR="00922172" w:rsidRDefault="00922172" w:rsidP="00922172"/>
    <w:p w:rsidR="00922172" w:rsidRDefault="00922172" w:rsidP="0092217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22172" w:rsidRDefault="00922172" w:rsidP="00922172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922172" w:rsidRDefault="00922172" w:rsidP="00922172">
      <w:pPr>
        <w:ind w:firstLine="708"/>
      </w:pPr>
    </w:p>
    <w:p w:rsidR="00922172" w:rsidRDefault="00922172" w:rsidP="00922172">
      <w:pPr>
        <w:ind w:firstLine="708"/>
      </w:pPr>
    </w:p>
    <w:p w:rsidR="00922172" w:rsidRDefault="00922172" w:rsidP="00922172">
      <w:pPr>
        <w:ind w:firstLine="708"/>
      </w:pPr>
    </w:p>
    <w:p w:rsidR="00922172" w:rsidRDefault="00922172" w:rsidP="00922172"/>
    <w:p w:rsidR="00922172" w:rsidRDefault="00922172" w:rsidP="00922172">
      <w:pPr>
        <w:rPr>
          <w:sz w:val="20"/>
          <w:szCs w:val="20"/>
        </w:rPr>
      </w:pPr>
      <w:bookmarkStart w:id="1" w:name="OLE_LINK2"/>
      <w:bookmarkStart w:id="2" w:name="OLE_LINK1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922172" w:rsidRDefault="00922172" w:rsidP="00922172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922172" w:rsidRDefault="00922172" w:rsidP="00922172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922172" w:rsidRDefault="00922172" w:rsidP="00922172"/>
    <w:p w:rsidR="00922172" w:rsidRDefault="00922172" w:rsidP="00922172"/>
    <w:p w:rsidR="00922172" w:rsidRDefault="00922172" w:rsidP="00922172"/>
    <w:p w:rsidR="00922172" w:rsidRDefault="00922172" w:rsidP="00922172"/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22172" w:rsidTr="00922172">
        <w:tc>
          <w:tcPr>
            <w:tcW w:w="2303" w:type="dxa"/>
          </w:tcPr>
          <w:p w:rsidR="00922172" w:rsidRDefault="0092217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rPr>
                <w:lang w:eastAsia="en-US"/>
              </w:rPr>
            </w:pPr>
          </w:p>
        </w:tc>
      </w:tr>
      <w:tr w:rsidR="00922172" w:rsidTr="00922172">
        <w:tc>
          <w:tcPr>
            <w:tcW w:w="2303" w:type="dxa"/>
          </w:tcPr>
          <w:p w:rsidR="00922172" w:rsidRDefault="0092217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</w:tcPr>
          <w:p w:rsidR="00922172" w:rsidRDefault="0092217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922172" w:rsidRDefault="00922172" w:rsidP="00922172"/>
    <w:p w:rsidR="00922172" w:rsidRDefault="00922172" w:rsidP="00922172">
      <w:pPr>
        <w:rPr>
          <w:sz w:val="20"/>
          <w:szCs w:val="20"/>
        </w:rPr>
      </w:pPr>
      <w:r>
        <w:rPr>
          <w:sz w:val="20"/>
          <w:szCs w:val="20"/>
        </w:rPr>
        <w:t>**** Podpisy i pieczęcie wymagane są na dwóch egzemplarzach pozostających w ZDM</w:t>
      </w:r>
    </w:p>
    <w:p w:rsidR="00922172" w:rsidRDefault="00922172" w:rsidP="00922172"/>
    <w:p w:rsidR="00922172" w:rsidRDefault="00922172" w:rsidP="00922172"/>
    <w:p w:rsidR="001D7BD7" w:rsidRDefault="001D7BD7"/>
    <w:sectPr w:rsidR="001D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2"/>
    <w:rsid w:val="001D7BD7"/>
    <w:rsid w:val="009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A7A4"/>
  <w15:chartTrackingRefBased/>
  <w15:docId w15:val="{7F93409F-9AAD-4775-A82F-A866F2D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2217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22172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922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1569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2019-04-29T09:32:00Z</dcterms:created>
  <dcterms:modified xsi:type="dcterms:W3CDTF">2019-04-29T09:39:00Z</dcterms:modified>
</cp:coreProperties>
</file>