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UMOWA NR RO.342/……./2018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………………… 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2018</w:t>
      </w:r>
    </w:p>
    <w:p w:rsidR="00CA08C0" w:rsidRPr="00F25E80" w:rsidRDefault="00CA08C0" w:rsidP="00CA08C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zawarta pomiędzy:</w:t>
      </w:r>
    </w:p>
    <w:p w:rsidR="00CA08C0" w:rsidRPr="00F25E80" w:rsidRDefault="00CA08C0" w:rsidP="00CA08C0">
      <w:pPr>
        <w:spacing w:before="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Miastem Poznań reprezentowanym przez: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Zastępcę Dyrektora Zarządu Dróg Miejskich -  Grzegorz Pluta .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ul. Wilczak 16, 61-623 Poznań</w:t>
      </w:r>
    </w:p>
    <w:p w:rsidR="00CA08C0" w:rsidRPr="00F25E80" w:rsidRDefault="00CA08C0" w:rsidP="00CA08C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NIP 209-00-01-440, REGON 631257822</w:t>
      </w:r>
    </w:p>
    <w:p w:rsidR="00CA08C0" w:rsidRPr="00F25E80" w:rsidRDefault="00CA08C0" w:rsidP="00CA08C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zwanym w dalszej części umowy </w:t>
      </w:r>
      <w:r w:rsidRPr="00F25E80">
        <w:rPr>
          <w:rFonts w:ascii="Arial" w:eastAsia="Times New Roman" w:hAnsi="Arial" w:cs="Arial"/>
          <w:b/>
          <w:sz w:val="24"/>
          <w:szCs w:val="24"/>
          <w:lang w:eastAsia="pl-PL"/>
        </w:rPr>
        <w:t>Zamawiającym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</w:p>
    <w:p w:rsidR="00CA08C0" w:rsidRPr="005D19FA" w:rsidRDefault="00CA08C0" w:rsidP="00CA08C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………………………………………………………………………………………</w:t>
      </w:r>
      <w:r w:rsidRPr="005D19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A08C0" w:rsidRPr="00F25E80" w:rsidRDefault="00CA08C0" w:rsidP="00CA08C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zwanym w dalszej części umowy </w:t>
      </w:r>
      <w:r w:rsidRPr="00F25E80">
        <w:rPr>
          <w:rFonts w:ascii="Arial" w:eastAsia="Times New Roman" w:hAnsi="Arial" w:cs="Arial"/>
          <w:b/>
          <w:sz w:val="24"/>
          <w:szCs w:val="24"/>
          <w:lang w:eastAsia="pl-PL"/>
        </w:rPr>
        <w:t>Wykonawcą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, o następującej treści:</w:t>
      </w:r>
    </w:p>
    <w:p w:rsidR="00CA08C0" w:rsidRPr="00F25E80" w:rsidRDefault="00CA08C0" w:rsidP="00CA08C0">
      <w:pPr>
        <w:spacing w:before="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Przedmiot umowy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:rsidR="00CA08C0" w:rsidRPr="00F25E80" w:rsidRDefault="00CA08C0" w:rsidP="00CA08C0">
      <w:pPr>
        <w:jc w:val="both"/>
        <w:rPr>
          <w:rFonts w:ascii="Arial" w:hAnsi="Arial" w:cs="Arial"/>
          <w:bCs/>
          <w:sz w:val="24"/>
          <w:szCs w:val="24"/>
        </w:rPr>
      </w:pPr>
      <w:r w:rsidRPr="00F25E80">
        <w:rPr>
          <w:rFonts w:ascii="Arial" w:hAnsi="Arial" w:cs="Arial"/>
          <w:sz w:val="24"/>
          <w:szCs w:val="24"/>
        </w:rPr>
        <w:t>Przedmiotem zamówienia jest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A08C0">
        <w:rPr>
          <w:rFonts w:ascii="Arial" w:eastAsiaTheme="minorHAnsi" w:hAnsi="Arial" w:cs="Arial"/>
          <w:sz w:val="24"/>
          <w:szCs w:val="24"/>
        </w:rPr>
        <w:t>w</w:t>
      </w:r>
      <w:r w:rsidRPr="00CA08C0">
        <w:rPr>
          <w:rFonts w:ascii="Arial" w:eastAsiaTheme="minorHAnsi" w:hAnsi="Arial" w:cs="Arial"/>
          <w:sz w:val="24"/>
          <w:szCs w:val="24"/>
        </w:rPr>
        <w:t>prowadzenie stałej organizacji ruchu na ul. Bosa, Myśliwska, Rawicka, Łukaszewicza w Poznaniu a w tym montaż urządzeń bezpieczeństwa ruchu oraz wykonanie oz</w:t>
      </w:r>
      <w:r>
        <w:rPr>
          <w:rFonts w:ascii="Arial" w:eastAsiaTheme="minorHAnsi" w:hAnsi="Arial" w:cs="Arial"/>
          <w:sz w:val="24"/>
          <w:szCs w:val="24"/>
        </w:rPr>
        <w:t>nakowanie pionowego i poziomego</w:t>
      </w:r>
      <w:r w:rsidRPr="00F25E80">
        <w:rPr>
          <w:rFonts w:ascii="Arial" w:hAnsi="Arial" w:cs="Arial"/>
          <w:bCs/>
          <w:sz w:val="24"/>
          <w:szCs w:val="24"/>
        </w:rPr>
        <w:t>:</w:t>
      </w:r>
    </w:p>
    <w:p w:rsidR="00CA08C0" w:rsidRPr="00F25E80" w:rsidRDefault="00CA08C0" w:rsidP="00CA08C0">
      <w:pPr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b/>
          <w:sz w:val="24"/>
          <w:szCs w:val="24"/>
        </w:rPr>
        <w:t>Wykonanie oznakowania zgodnie z</w:t>
      </w:r>
      <w:r w:rsidRPr="00F25E80">
        <w:rPr>
          <w:rFonts w:ascii="Arial" w:eastAsiaTheme="minorHAnsi" w:hAnsi="Arial" w:cs="Arial"/>
          <w:sz w:val="24"/>
          <w:szCs w:val="24"/>
        </w:rPr>
        <w:t>:</w:t>
      </w:r>
    </w:p>
    <w:p w:rsidR="00CA08C0" w:rsidRPr="00F25E80" w:rsidRDefault="00CA08C0" w:rsidP="00CA08C0">
      <w:pPr>
        <w:numPr>
          <w:ilvl w:val="1"/>
          <w:numId w:val="1"/>
        </w:numPr>
        <w:spacing w:before="0" w:after="0" w:line="252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 xml:space="preserve">Formularz ofertowy           </w:t>
      </w:r>
      <w:r>
        <w:rPr>
          <w:rFonts w:ascii="Arial" w:eastAsiaTheme="minorHAnsi" w:hAnsi="Arial" w:cs="Arial"/>
          <w:sz w:val="24"/>
          <w:szCs w:val="24"/>
        </w:rPr>
        <w:t xml:space="preserve">                                         - zał. nr 1</w:t>
      </w:r>
    </w:p>
    <w:p w:rsidR="00CA08C0" w:rsidRDefault="00CA08C0" w:rsidP="00CA08C0">
      <w:pPr>
        <w:numPr>
          <w:ilvl w:val="1"/>
          <w:numId w:val="1"/>
        </w:numPr>
        <w:spacing w:before="0" w:after="0" w:line="252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Projekt SOR z zatwierdzeniem ul. Bosa i Myśliwska - zał. nr 2</w:t>
      </w:r>
    </w:p>
    <w:p w:rsidR="00CA08C0" w:rsidRDefault="00CA08C0" w:rsidP="00CA08C0">
      <w:pPr>
        <w:numPr>
          <w:ilvl w:val="1"/>
          <w:numId w:val="1"/>
        </w:numPr>
        <w:spacing w:before="0" w:after="0" w:line="252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Projekt SOR z zatwierdzeniem ul. </w:t>
      </w:r>
      <w:r>
        <w:rPr>
          <w:rFonts w:ascii="Arial" w:eastAsiaTheme="minorHAnsi" w:hAnsi="Arial" w:cs="Arial"/>
          <w:sz w:val="24"/>
          <w:szCs w:val="24"/>
        </w:rPr>
        <w:t xml:space="preserve">Rawicka              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- zał. nr 3</w:t>
      </w:r>
    </w:p>
    <w:p w:rsidR="00CA08C0" w:rsidRDefault="00CA08C0" w:rsidP="00CA08C0">
      <w:pPr>
        <w:numPr>
          <w:ilvl w:val="1"/>
          <w:numId w:val="1"/>
        </w:numPr>
        <w:spacing w:before="0" w:after="0" w:line="252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Projekt SOR z zatwierdzeniem ul. </w:t>
      </w:r>
      <w:r>
        <w:rPr>
          <w:rFonts w:ascii="Arial" w:eastAsiaTheme="minorHAnsi" w:hAnsi="Arial" w:cs="Arial"/>
          <w:sz w:val="24"/>
          <w:szCs w:val="24"/>
        </w:rPr>
        <w:t xml:space="preserve">Łukaszewicza     </w:t>
      </w:r>
      <w:r>
        <w:rPr>
          <w:rFonts w:ascii="Arial" w:eastAsiaTheme="minorHAnsi" w:hAnsi="Arial" w:cs="Arial"/>
          <w:sz w:val="24"/>
          <w:szCs w:val="24"/>
        </w:rPr>
        <w:t xml:space="preserve"> - zał. nr </w:t>
      </w:r>
      <w:r>
        <w:rPr>
          <w:rFonts w:ascii="Arial" w:eastAsiaTheme="minorHAnsi" w:hAnsi="Arial" w:cs="Arial"/>
          <w:sz w:val="24"/>
          <w:szCs w:val="24"/>
        </w:rPr>
        <w:t>4</w:t>
      </w:r>
    </w:p>
    <w:p w:rsidR="00CA08C0" w:rsidRDefault="00CA08C0" w:rsidP="00CA08C0">
      <w:pPr>
        <w:spacing w:before="0" w:after="0" w:line="252" w:lineRule="auto"/>
        <w:ind w:left="1080"/>
        <w:jc w:val="both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</w:p>
    <w:p w:rsidR="00CA08C0" w:rsidRPr="00F25E80" w:rsidRDefault="00CA08C0" w:rsidP="00CA08C0">
      <w:pPr>
        <w:numPr>
          <w:ilvl w:val="1"/>
          <w:numId w:val="1"/>
        </w:numPr>
        <w:spacing w:before="0" w:after="0" w:line="252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Użyte materiały powinny posiadać certyfikat wyrobu z atestem</w:t>
      </w:r>
    </w:p>
    <w:p w:rsidR="00CA08C0" w:rsidRPr="00F25E80" w:rsidRDefault="00CA08C0" w:rsidP="00CA08C0">
      <w:pPr>
        <w:numPr>
          <w:ilvl w:val="0"/>
          <w:numId w:val="1"/>
        </w:numPr>
        <w:spacing w:after="160" w:line="252" w:lineRule="auto"/>
        <w:jc w:val="both"/>
        <w:rPr>
          <w:rFonts w:ascii="Arial" w:eastAsiaTheme="minorHAnsi" w:hAnsi="Arial" w:cs="Arial"/>
          <w:sz w:val="24"/>
          <w:szCs w:val="24"/>
          <w:u w:val="single"/>
        </w:rPr>
      </w:pPr>
      <w:r w:rsidRPr="00F25E80">
        <w:rPr>
          <w:rFonts w:ascii="Arial" w:eastAsiaTheme="minorHAnsi" w:hAnsi="Arial" w:cs="Arial"/>
          <w:b/>
          <w:sz w:val="24"/>
          <w:szCs w:val="24"/>
        </w:rPr>
        <w:t>Wykonawca zobowiązany jest do</w:t>
      </w:r>
      <w:r w:rsidRPr="00F25E80">
        <w:rPr>
          <w:rFonts w:ascii="Arial" w:eastAsiaTheme="minorHAnsi" w:hAnsi="Arial" w:cs="Arial"/>
          <w:sz w:val="24"/>
          <w:szCs w:val="24"/>
          <w:u w:val="single"/>
        </w:rPr>
        <w:t>:</w:t>
      </w:r>
    </w:p>
    <w:p w:rsidR="00CA08C0" w:rsidRPr="00F25E80" w:rsidRDefault="00CA08C0" w:rsidP="00CA08C0">
      <w:pPr>
        <w:numPr>
          <w:ilvl w:val="1"/>
          <w:numId w:val="1"/>
        </w:numPr>
        <w:tabs>
          <w:tab w:val="left" w:pos="708"/>
        </w:tabs>
        <w:spacing w:after="160"/>
        <w:ind w:right="7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hAnsi="Arial" w:cs="Arial"/>
          <w:sz w:val="24"/>
          <w:szCs w:val="24"/>
        </w:rPr>
        <w:t>Tymczasowa organizacja ruchu w trakcie wykonywania prac jest w zakresie obowiązków wykonawcy (projekt + wdrożenie)</w:t>
      </w:r>
    </w:p>
    <w:p w:rsidR="00CA08C0" w:rsidRPr="00F25E80" w:rsidRDefault="00CA08C0" w:rsidP="00CA08C0">
      <w:pPr>
        <w:numPr>
          <w:ilvl w:val="1"/>
          <w:numId w:val="1"/>
        </w:numPr>
        <w:tabs>
          <w:tab w:val="left" w:pos="708"/>
        </w:tabs>
        <w:spacing w:after="160"/>
        <w:ind w:right="72"/>
        <w:contextualSpacing/>
        <w:jc w:val="both"/>
        <w:rPr>
          <w:rFonts w:ascii="Arial" w:hAnsi="Arial" w:cs="Arial"/>
          <w:sz w:val="24"/>
          <w:szCs w:val="24"/>
        </w:rPr>
      </w:pPr>
      <w:r w:rsidRPr="00F25E80">
        <w:rPr>
          <w:rFonts w:ascii="Arial" w:hAnsi="Arial" w:cs="Arial"/>
          <w:sz w:val="24"/>
          <w:szCs w:val="24"/>
        </w:rPr>
        <w:t>Zgłoszenia zamiaru wprowadzenia stałej organizacji ruchu do Miejskiego Inżyniera Ruchu. Zgłoszenie stanowi element dokumentacji powykonawczej i jest załącznikiem do protokołu zdawczo - odbiorczego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Termin realizacji umowy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Strony ustalają termin reali</w:t>
      </w:r>
      <w:r>
        <w:rPr>
          <w:rFonts w:ascii="Arial" w:eastAsia="Times New Roman" w:hAnsi="Arial" w:cs="Arial"/>
          <w:sz w:val="24"/>
          <w:szCs w:val="24"/>
          <w:lang w:eastAsia="pl-PL"/>
        </w:rPr>
        <w:t>zacji przedmiotu umowy do dnia 30.11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.2018.</w:t>
      </w:r>
    </w:p>
    <w:p w:rsidR="00CA08C0" w:rsidRPr="00F25E80" w:rsidRDefault="00CA08C0" w:rsidP="00CA08C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Wynagrodzenie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1.  Strony niniejszym ustalają, że z tytułu wykonania przedmiotu niniejszej umowy Wykonawca otrzyma wynagrodzenie w wysokości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……………………….. 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zł (cena netto) + VAT, czyli łącznie brutto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……………………………..…………………… 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zł (słownie: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00/100 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złotych). Wynagrodzenie płatne po realizacji zadań na podstawie rzeczywistego wykonania według kwot podanych w formularzu ofertowym zał. nr 1.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 Wypłata wynagrodzenia nastąpi w terminie do 21 dni od dnia otrzymania przez Zamawiającego prawidłowo wystawionej faktury przez  Wykonawcę i potwierdzonej przez Zamawiającego</w:t>
      </w:r>
      <w:r w:rsidRPr="00F25E8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w zakresie terminowego i prawidłowego wykonania przedmiotu niniejszej umowy. Dniem zapłaty ustala się dzień obciążenia rachunku bankowego Zamawiającego.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3</w:t>
      </w:r>
      <w:r w:rsidRPr="00F25E80">
        <w:rPr>
          <w:rFonts w:ascii="Arial" w:eastAsiaTheme="minorHAnsi" w:hAnsi="Arial" w:cs="Arial"/>
          <w:sz w:val="22"/>
          <w:szCs w:val="22"/>
        </w:rPr>
        <w:t xml:space="preserve">. </w:t>
      </w:r>
      <w:r w:rsidRPr="00F25E80">
        <w:rPr>
          <w:rFonts w:ascii="Arial" w:eastAsiaTheme="minorHAnsi" w:hAnsi="Arial" w:cs="Arial"/>
          <w:sz w:val="24"/>
          <w:szCs w:val="24"/>
        </w:rPr>
        <w:t>Wystawiane przez Wykonawcę faktury VAT wskazywać powinny następujące oznaczenie Zamawiającego:</w:t>
      </w:r>
    </w:p>
    <w:p w:rsidR="00CA08C0" w:rsidRPr="00F25E80" w:rsidRDefault="00CA08C0" w:rsidP="00CA08C0">
      <w:pPr>
        <w:spacing w:before="0" w:after="0" w:line="240" w:lineRule="auto"/>
        <w:ind w:left="1416"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CA08C0" w:rsidRPr="00F25E80" w:rsidRDefault="00CA08C0" w:rsidP="00CA08C0">
      <w:pPr>
        <w:spacing w:before="0" w:after="0" w:line="240" w:lineRule="auto"/>
        <w:ind w:left="1416" w:firstLine="708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Miasto Poznań</w:t>
      </w:r>
    </w:p>
    <w:p w:rsidR="00CA08C0" w:rsidRPr="00F25E80" w:rsidRDefault="00CA08C0" w:rsidP="00CA08C0">
      <w:pPr>
        <w:spacing w:before="0" w:after="0" w:line="240" w:lineRule="auto"/>
        <w:ind w:left="1416" w:firstLine="708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Zarząd Dróg Miejskich</w:t>
      </w:r>
    </w:p>
    <w:p w:rsidR="00CA08C0" w:rsidRPr="00F25E80" w:rsidRDefault="00CA08C0" w:rsidP="00CA08C0">
      <w:pPr>
        <w:spacing w:before="0" w:after="0" w:line="240" w:lineRule="auto"/>
        <w:ind w:left="1416" w:firstLine="708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ul. Wilczak 16</w:t>
      </w:r>
    </w:p>
    <w:p w:rsidR="00CA08C0" w:rsidRPr="00F25E80" w:rsidRDefault="00CA08C0" w:rsidP="00CA08C0">
      <w:pPr>
        <w:spacing w:before="0" w:after="0" w:line="240" w:lineRule="auto"/>
        <w:ind w:left="1416" w:firstLine="708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61-623 Poznań</w:t>
      </w:r>
    </w:p>
    <w:p w:rsidR="00CA08C0" w:rsidRPr="00F25E80" w:rsidRDefault="00CA08C0" w:rsidP="00CA08C0">
      <w:pPr>
        <w:spacing w:before="0"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NIP 209-00-01-440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Zasady współpracy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1. Strony niniejszej umowy zobowiązują się do pełnej i opartej na wzajemnym zaufaniu współpracy w ramach realizowanej umowy.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2. Wykonawca</w:t>
      </w:r>
      <w:r w:rsidRPr="00F25E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zobowiązuje się do realizacji przedmiotu niniejszej umowy z należytą starannością, zgodnie z obowiązującymi przepisami prawa.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3. Wykonawca zapewnia, że posiada wiedzę, doświadczenie oraz środki niezbędne do realizacji przedmiotu mniejszej umowy.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4. Zamawiający zobowiązuję się do udostępniania wykonawcy wszelkich informacji i danych niezbędnych do zrealizowania przedmiotu niniejszej umowy.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position w:val="-10"/>
          <w:sz w:val="24"/>
          <w:szCs w:val="24"/>
          <w:lang w:eastAsia="pl-PL"/>
        </w:rPr>
        <w:object w:dxaOrig="180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pt;height:17.6pt" o:ole="">
            <v:imagedata r:id="rId5" o:title=""/>
          </v:shape>
          <o:OLEObject Type="Embed" ProgID="Equation.3" ShapeID="_x0000_i1025" DrawAspect="Content" ObjectID="_1600061535" r:id="rId6"/>
        </w:objec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Odpowiedzialność Wykonawcy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1. Wykonawca</w:t>
      </w:r>
      <w:r w:rsidRPr="00F25E8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nie może powierzyć wykonanie zobowiązań wynikających z niniejszej umowy innej osobie.</w:t>
      </w:r>
    </w:p>
    <w:p w:rsidR="00CA08C0" w:rsidRPr="00F25E80" w:rsidRDefault="00CA08C0" w:rsidP="00CA08C0">
      <w:pPr>
        <w:spacing w:before="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Odbiór przedmiotu umowy</w:t>
      </w:r>
    </w:p>
    <w:p w:rsidR="00CA08C0" w:rsidRPr="00F25E80" w:rsidRDefault="00CA08C0" w:rsidP="00CA08C0">
      <w:pPr>
        <w:spacing w:before="0"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1.Strony ustalają, że Wykonawca zgłosi gotowość do odbioru wykonanych prac na 5 dni roboczych przed planowanym terminem odbioru.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2. Z dokonanego odbioru zostanie sporządzony protokół podpisany przez obie strony.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3. W przypadku ujawnienia podczas odbioru wad lub usterek, Wykonawca zobowiązuje się dokonać ich usunięcia w terminie 7 dni.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§ 7 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Prawa autorskie</w:t>
      </w:r>
    </w:p>
    <w:p w:rsidR="00CA08C0" w:rsidRPr="00F25E80" w:rsidRDefault="00CA08C0" w:rsidP="00CA08C0">
      <w:pPr>
        <w:numPr>
          <w:ilvl w:val="0"/>
          <w:numId w:val="2"/>
        </w:num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 ramach wynagrodzenia umownego określonego w § 3 niniejszej umowy zlecenia, Wykonawca:</w:t>
      </w:r>
    </w:p>
    <w:p w:rsidR="00CA08C0" w:rsidRPr="00F25E80" w:rsidRDefault="00CA08C0" w:rsidP="00CA08C0">
      <w:p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Arial Narrow" w:hAnsi="Arial" w:cs="Arial"/>
          <w:sz w:val="24"/>
          <w:szCs w:val="24"/>
          <w:lang w:eastAsia="pl-PL"/>
        </w:rPr>
        <w:t>a)   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przenosi na Zamawiającego –nieodpłatnie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CA08C0" w:rsidRPr="00F25E80" w:rsidRDefault="00CA08C0" w:rsidP="00CA08C0">
      <w:p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Arial Narrow" w:hAnsi="Arial" w:cs="Arial"/>
          <w:sz w:val="24"/>
          <w:szCs w:val="24"/>
          <w:lang w:eastAsia="pl-PL"/>
        </w:rPr>
        <w:t>b)   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zezwala Zamawiającemu do wykonywania przysługujących autorom dokumentacji autorskich praw osobistych w zakresie dokonywania twórczych przeróbek, adaptacji 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oraz opracowań dokumentacji, w tym usuwania jej wad jeżeli autor odmówi Zamawiającemu ich wykonania – zgoda na wykonywania prawa zależnego.</w:t>
      </w:r>
    </w:p>
    <w:p w:rsidR="00CA08C0" w:rsidRPr="00F25E80" w:rsidRDefault="00CA08C0" w:rsidP="00CA08C0">
      <w:pPr>
        <w:numPr>
          <w:ilvl w:val="0"/>
          <w:numId w:val="2"/>
        </w:num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Wykonawca wskaże na fakturze wystawianej Zamawiającemu, wartość autorskich praw majątkowych w odrębnej pozycji, nawet w przypadku, gdy ich przeniesienie nastąpi nieodpłatnie.</w:t>
      </w:r>
    </w:p>
    <w:p w:rsidR="00CA08C0" w:rsidRPr="00F25E80" w:rsidRDefault="00CA08C0" w:rsidP="00CA08C0">
      <w:pPr>
        <w:numPr>
          <w:ilvl w:val="0"/>
          <w:numId w:val="2"/>
        </w:num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 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CA08C0" w:rsidRPr="00F25E80" w:rsidRDefault="00CA08C0" w:rsidP="00CA08C0">
      <w:pPr>
        <w:numPr>
          <w:ilvl w:val="0"/>
          <w:numId w:val="2"/>
        </w:num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Nabycie przez Zamawiającego praw, o których mowa w pkt 1, następuje:</w:t>
      </w:r>
    </w:p>
    <w:p w:rsidR="00CA08C0" w:rsidRPr="00F25E80" w:rsidRDefault="00CA08C0" w:rsidP="00CA08C0">
      <w:pPr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Arial Narrow" w:hAnsi="Arial" w:cs="Arial"/>
          <w:sz w:val="24"/>
          <w:szCs w:val="24"/>
          <w:lang w:eastAsia="pl-PL"/>
        </w:rPr>
        <w:t>a)   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z chwilą faktycznego wydania poszczególnych części przedmiotu umowy zlecenia Zamawiającemu, oraz</w:t>
      </w:r>
    </w:p>
    <w:p w:rsidR="00CA08C0" w:rsidRPr="00F25E80" w:rsidRDefault="00CA08C0" w:rsidP="00CA08C0">
      <w:pPr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Arial Narrow" w:hAnsi="Arial" w:cs="Arial"/>
          <w:sz w:val="24"/>
          <w:szCs w:val="24"/>
          <w:lang w:eastAsia="pl-PL"/>
        </w:rPr>
        <w:t>b)   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bez ograniczeń co do terytorium, czasu, liczby egzemplarzy, w zakresie następujących pól eksploatacji:</w:t>
      </w:r>
    </w:p>
    <w:p w:rsidR="00CA08C0" w:rsidRPr="00F25E80" w:rsidRDefault="00CA08C0" w:rsidP="00CA08C0">
      <w:pPr>
        <w:numPr>
          <w:ilvl w:val="1"/>
          <w:numId w:val="2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użytkowania utworów na własny użytek, użytek swoich jednostek organizacyjnych oraz użytek osób trzecich w celach związanych z realizacją zadań Zamawiającego,</w:t>
      </w:r>
    </w:p>
    <w:p w:rsidR="00CA08C0" w:rsidRPr="00F25E80" w:rsidRDefault="00CA08C0" w:rsidP="00CA08C0">
      <w:pPr>
        <w:numPr>
          <w:ilvl w:val="1"/>
          <w:numId w:val="2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utrwalenie utworów na wszelkich rodzajach nośników, a w szczególności na nośnikach video, taśmie światłoczułej, magnetycznej, dyskach komputerowych oraz wszystkich typach nośników przeznaczonych do zapisu cyfrowego ( np. </w:t>
      </w:r>
      <w:r w:rsidRPr="00F25E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CD, DVD, Blue-ray, </w:t>
      </w:r>
      <w:proofErr w:type="spellStart"/>
      <w:r w:rsidRPr="00F25E80">
        <w:rPr>
          <w:rFonts w:ascii="Arial" w:eastAsia="Times New Roman" w:hAnsi="Arial" w:cs="Arial"/>
          <w:sz w:val="24"/>
          <w:szCs w:val="24"/>
          <w:lang w:val="en-US" w:eastAsia="pl-PL"/>
        </w:rPr>
        <w:t>pendrive</w:t>
      </w:r>
      <w:proofErr w:type="spellEnd"/>
      <w:r w:rsidRPr="00F25E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  <w:proofErr w:type="spellStart"/>
      <w:r w:rsidRPr="00F25E80">
        <w:rPr>
          <w:rFonts w:ascii="Arial" w:eastAsia="Times New Roman" w:hAnsi="Arial" w:cs="Arial"/>
          <w:sz w:val="24"/>
          <w:szCs w:val="24"/>
          <w:lang w:val="en-US" w:eastAsia="pl-PL"/>
        </w:rPr>
        <w:t>itd</w:t>
      </w:r>
      <w:proofErr w:type="spellEnd"/>
      <w:r w:rsidRPr="00F25E80">
        <w:rPr>
          <w:rFonts w:ascii="Arial" w:eastAsia="Times New Roman" w:hAnsi="Arial" w:cs="Arial"/>
          <w:sz w:val="24"/>
          <w:szCs w:val="24"/>
          <w:lang w:val="en-US" w:eastAsia="pl-PL"/>
        </w:rPr>
        <w:t>.),</w:t>
      </w:r>
    </w:p>
    <w:p w:rsidR="00CA08C0" w:rsidRPr="00F25E80" w:rsidRDefault="00CA08C0" w:rsidP="00CA08C0">
      <w:pPr>
        <w:numPr>
          <w:ilvl w:val="1"/>
          <w:numId w:val="2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CA08C0" w:rsidRPr="00F25E80" w:rsidRDefault="00CA08C0" w:rsidP="00CA08C0">
      <w:pPr>
        <w:numPr>
          <w:ilvl w:val="1"/>
          <w:numId w:val="2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wprowadzanie utworów do pamięci komputera na dowolnej liczbie stanowisk komputerowych oraz do sieci multimedialnej, telekomunikacyjnej, komputerowej, w tym do Internetu,</w:t>
      </w:r>
    </w:p>
    <w:p w:rsidR="00CA08C0" w:rsidRPr="00F25E80" w:rsidRDefault="00CA08C0" w:rsidP="00CA08C0">
      <w:pPr>
        <w:numPr>
          <w:ilvl w:val="1"/>
          <w:numId w:val="2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wyświetlanie i publicznego odtwarzania utworu, </w:t>
      </w:r>
    </w:p>
    <w:p w:rsidR="00CA08C0" w:rsidRPr="00F25E80" w:rsidRDefault="00CA08C0" w:rsidP="00CA08C0">
      <w:pPr>
        <w:numPr>
          <w:ilvl w:val="1"/>
          <w:numId w:val="2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nadawanie całości lub wybranych fragmentów utworu za pomocą wizji lub fonii przewodowej i bezprzewodowej przez stację naziemną,</w:t>
      </w:r>
    </w:p>
    <w:p w:rsidR="00CA08C0" w:rsidRPr="00F25E80" w:rsidRDefault="00CA08C0" w:rsidP="00CA08C0">
      <w:pPr>
        <w:numPr>
          <w:ilvl w:val="1"/>
          <w:numId w:val="2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nadawanie za pośrednictwem satelity,</w:t>
      </w:r>
    </w:p>
    <w:p w:rsidR="00CA08C0" w:rsidRPr="00F25E80" w:rsidRDefault="00CA08C0" w:rsidP="00CA08C0">
      <w:pPr>
        <w:numPr>
          <w:ilvl w:val="1"/>
          <w:numId w:val="2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reemisja,</w:t>
      </w:r>
    </w:p>
    <w:p w:rsidR="00CA08C0" w:rsidRPr="00F25E80" w:rsidRDefault="00CA08C0" w:rsidP="00CA08C0">
      <w:pPr>
        <w:numPr>
          <w:ilvl w:val="1"/>
          <w:numId w:val="2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wymiana nośników, na których utwór utrwalono,</w:t>
      </w:r>
    </w:p>
    <w:p w:rsidR="00CA08C0" w:rsidRPr="00F25E80" w:rsidRDefault="00CA08C0" w:rsidP="00CA08C0">
      <w:pPr>
        <w:numPr>
          <w:ilvl w:val="1"/>
          <w:numId w:val="2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wykorzystanie w utworach multimedialnych,</w:t>
      </w:r>
    </w:p>
    <w:p w:rsidR="00CA08C0" w:rsidRPr="00F25E80" w:rsidRDefault="00CA08C0" w:rsidP="00CA08C0">
      <w:pPr>
        <w:numPr>
          <w:ilvl w:val="1"/>
          <w:numId w:val="2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wykorzystywania całości lub fragmentów utworu do celów promocyjnych i reklamy,</w:t>
      </w:r>
    </w:p>
    <w:p w:rsidR="00CA08C0" w:rsidRPr="00F25E80" w:rsidRDefault="00CA08C0" w:rsidP="00CA08C0">
      <w:pPr>
        <w:numPr>
          <w:ilvl w:val="1"/>
          <w:numId w:val="2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wprowadzanie zmian, skrótów,</w:t>
      </w:r>
    </w:p>
    <w:p w:rsidR="00CA08C0" w:rsidRPr="00F25E80" w:rsidRDefault="00CA08C0" w:rsidP="00CA08C0">
      <w:pPr>
        <w:numPr>
          <w:ilvl w:val="1"/>
          <w:numId w:val="2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sporządzenie wersji obcojęzycznych, zarówno przy użyciu napisów, jak i lektora,</w:t>
      </w:r>
    </w:p>
    <w:p w:rsidR="00CA08C0" w:rsidRPr="00F25E80" w:rsidRDefault="00CA08C0" w:rsidP="00CA08C0">
      <w:pPr>
        <w:numPr>
          <w:ilvl w:val="1"/>
          <w:numId w:val="2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publiczne udostępnianie utworu w taki sposób, aby każdy mógł mieć do niego dostęp w miejscu i czasie przez niego wybranym.</w:t>
      </w:r>
    </w:p>
    <w:p w:rsidR="00CA08C0" w:rsidRPr="00F25E80" w:rsidRDefault="00CA08C0" w:rsidP="00CA08C0">
      <w:pPr>
        <w:numPr>
          <w:ilvl w:val="0"/>
          <w:numId w:val="2"/>
        </w:num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Równocześnie z nabyciem autorskich prawa majątkowych do utworów, Zamawiający, nabywa własność wszystkich egzemplarzy, na których utwory zostały utrwalone.</w:t>
      </w:r>
    </w:p>
    <w:p w:rsidR="00CA08C0" w:rsidRPr="00F25E80" w:rsidRDefault="00CA08C0" w:rsidP="00CA08C0">
      <w:pPr>
        <w:numPr>
          <w:ilvl w:val="0"/>
          <w:numId w:val="2"/>
        </w:num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Wykonawca zobowiązuje się, że wykonując umowę zlecenie będzie przestrzegał przepisów ustawy z dnia 4 lutego 1994 r. – o prawie autorskim i prawach pokrewnych (</w:t>
      </w:r>
      <w:proofErr w:type="spellStart"/>
      <w:r w:rsidRPr="00F25E8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. Dz.  U. z 2006 r. Nr 90, poz. 631, j.t., ze zm.) i nie naruszy praw majątkowych osób 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trzecich, a utwory przekaże Zamawiającego w stanie wolnym od obciążeń prawami tych osób.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Kary umowne</w:t>
      </w:r>
    </w:p>
    <w:p w:rsidR="00CA08C0" w:rsidRPr="00F25E80" w:rsidRDefault="00CA08C0" w:rsidP="00CA08C0">
      <w:pPr>
        <w:spacing w:before="0"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1.  Wykonawca zobowiązany jest zapłacić Zamawiającemu kary umowne :</w:t>
      </w:r>
    </w:p>
    <w:p w:rsidR="00CA08C0" w:rsidRPr="00F25E80" w:rsidRDefault="00CA08C0" w:rsidP="00CA08C0">
      <w:pPr>
        <w:numPr>
          <w:ilvl w:val="0"/>
          <w:numId w:val="3"/>
        </w:numPr>
        <w:spacing w:before="0"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z tytułu nieterminowego wykonania przedmiotu umowy w wysokości 1% wynagrodzenia ustalonego brutto w § 3 ust. 1 niniejszej umowy za każdy dzień opóźnienia.</w:t>
      </w:r>
    </w:p>
    <w:p w:rsidR="00CA08C0" w:rsidRPr="00F25E80" w:rsidRDefault="00CA08C0" w:rsidP="00CA08C0">
      <w:pPr>
        <w:numPr>
          <w:ilvl w:val="0"/>
          <w:numId w:val="3"/>
        </w:numPr>
        <w:spacing w:before="0"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z tytułu odstąpienia od umowy przez jedną ze Stron, z przyczyn leżących po stronie Wykonawcy w wysokości 20 % wynagrodzenia brutto, ustalonego w § 3 ust. 1 niniejszej umowy.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3. Strony zastrzegają sobie możliwość dochodzenia odszkodowania na zasadach ogólnych w przypadku nie pokrycia przez kary umowne powstałych szkód.</w:t>
      </w:r>
    </w:p>
    <w:p w:rsidR="00CA08C0" w:rsidRPr="00F25E80" w:rsidRDefault="00CA08C0" w:rsidP="00CA08C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Rozwiązanie i odstąpienie od umowy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1. Niniejsza umowa może zostać wypowiedziana przez każdą ze Stron z zachowaniem 30 dniowego terminu wypowiedzenia, liczonego od następnego dnia po dniu, w którym jedna Strona otrzyma oświadczenia w tej sprawie drugiej Strony.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3. Zamawiający może odstąpić od niniejszej umowy, poza przypadkami wymienionymi w jej treści, wtedy, gdy:</w:t>
      </w:r>
    </w:p>
    <w:p w:rsidR="00CA08C0" w:rsidRPr="00F25E80" w:rsidRDefault="00CA08C0" w:rsidP="00CA08C0">
      <w:pPr>
        <w:numPr>
          <w:ilvl w:val="0"/>
          <w:numId w:val="4"/>
        </w:numPr>
        <w:spacing w:before="0"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Wykonawca utraci uprawnienia do realizacji przedmiotu niniejszej umowy;</w:t>
      </w:r>
    </w:p>
    <w:p w:rsidR="00CA08C0" w:rsidRPr="00F25E80" w:rsidRDefault="00CA08C0" w:rsidP="00CA08C0">
      <w:pPr>
        <w:numPr>
          <w:ilvl w:val="0"/>
          <w:numId w:val="4"/>
        </w:numPr>
        <w:spacing w:before="0"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zostanie przez właściwy Sąd wydane prawomocne postanowienie o ogłoszeniu upadłości likwidacyjnej;</w:t>
      </w:r>
    </w:p>
    <w:p w:rsidR="00CA08C0" w:rsidRPr="00F25E80" w:rsidRDefault="00CA08C0" w:rsidP="00CA08C0">
      <w:pPr>
        <w:numPr>
          <w:ilvl w:val="0"/>
          <w:numId w:val="4"/>
        </w:numPr>
        <w:spacing w:before="0"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zostanie wydany przez właściwy organ egzekucyjny nakaz zajęcia majątku Wykonawcy uniemożliwiającego realizację niniejszej umowy.</w:t>
      </w:r>
    </w:p>
    <w:p w:rsidR="00CA08C0" w:rsidRPr="00F25E80" w:rsidRDefault="00CA08C0" w:rsidP="00CA08C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Zobowiązanie do poufności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11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Ochrona środowiska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1. Wykonawca zobowiązuje się do stosowania i przestrzegania norm prawa powszechnego i prawa miejscowego z zakresu ochrony środowiska.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3. Zamawiający zastrzega sobie prawo przeprowadzenia kontroli w zakresie, o którym mowa w ust. 1 i 2, przy realizacji przedmiotu umowy.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4. Naruszenie zasad w zakresie norm określonych w ust. 1 i 2 skutkować będzie: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a) obowiązkiem przywrócenia stanu środowiska do stanu zgodnego z wymogami na koszt Wykonawcy;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b) uprawnieniem do odstąpienia od umowy przez Zamawiającego z przyczyn leżących po stronie Wykonawcy.</w:t>
      </w:r>
    </w:p>
    <w:p w:rsidR="00CA08C0" w:rsidRPr="00F25E80" w:rsidRDefault="00CA08C0" w:rsidP="00CA08C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Rozstrzyganie sporów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niniejszej umowy Strony poddają rozstrzygnięciu przez sąd miejscowo właściwy dla Zamawiającego.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13</w:t>
      </w:r>
    </w:p>
    <w:p w:rsidR="00CA08C0" w:rsidRPr="00F25E80" w:rsidRDefault="00CA08C0" w:rsidP="00CA08C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Postanowienia końcowe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1. W sprawach nieuregulowanych niniejszą umową mają zastosowanie odpowiednie przepisy Kodeksu Cywilnego.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2. Wszelkie zmiany niniejszej umowy wymagają formy pisemnego aneksu podpisanego przez obie Strony, pod rygorem nieważności.</w:t>
      </w: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3. Umowa została sporządzona w trzech jednobrzmiących egzemplarzach, z których jeden otrzymuje  Wykonawca, a dwa Zamawiający.</w:t>
      </w:r>
    </w:p>
    <w:p w:rsidR="00CA08C0" w:rsidRPr="00F25E80" w:rsidRDefault="00CA08C0" w:rsidP="00CA08C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Załącznik: </w:t>
      </w:r>
    </w:p>
    <w:p w:rsidR="00CA08C0" w:rsidRDefault="00CA08C0" w:rsidP="00CA08C0">
      <w:pPr>
        <w:numPr>
          <w:ilvl w:val="0"/>
          <w:numId w:val="5"/>
        </w:numPr>
        <w:spacing w:before="0" w:after="0" w:line="252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 xml:space="preserve">Formularz ofertowy           </w:t>
      </w:r>
      <w:r>
        <w:rPr>
          <w:rFonts w:ascii="Arial" w:eastAsiaTheme="minorHAnsi" w:hAnsi="Arial" w:cs="Arial"/>
          <w:sz w:val="24"/>
          <w:szCs w:val="24"/>
        </w:rPr>
        <w:t xml:space="preserve">                    - zał. nr 1</w:t>
      </w:r>
    </w:p>
    <w:p w:rsidR="00CA08C0" w:rsidRDefault="00CA08C0" w:rsidP="00CA08C0">
      <w:pPr>
        <w:numPr>
          <w:ilvl w:val="0"/>
          <w:numId w:val="5"/>
        </w:numPr>
        <w:spacing w:before="0" w:after="0" w:line="252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Projekty + zatwierdzenia SOR </w:t>
      </w:r>
      <w:r>
        <w:rPr>
          <w:rFonts w:ascii="Arial" w:eastAsiaTheme="minorHAnsi" w:hAnsi="Arial" w:cs="Arial"/>
          <w:sz w:val="24"/>
          <w:szCs w:val="24"/>
        </w:rPr>
        <w:tab/>
        <w:t xml:space="preserve">    - zał. nr 2</w:t>
      </w:r>
    </w:p>
    <w:p w:rsidR="00CA08C0" w:rsidRPr="00F25E80" w:rsidRDefault="00CA08C0" w:rsidP="00CA08C0">
      <w:pPr>
        <w:spacing w:before="0" w:after="0" w:line="252" w:lineRule="auto"/>
        <w:ind w:left="360"/>
        <w:jc w:val="both"/>
        <w:rPr>
          <w:rFonts w:ascii="Arial" w:eastAsiaTheme="minorHAnsi" w:hAnsi="Arial" w:cs="Arial"/>
          <w:sz w:val="24"/>
          <w:szCs w:val="24"/>
        </w:rPr>
      </w:pPr>
    </w:p>
    <w:p w:rsidR="00CA08C0" w:rsidRPr="00F25E80" w:rsidRDefault="00CA08C0" w:rsidP="00CA08C0">
      <w:pPr>
        <w:tabs>
          <w:tab w:val="left" w:pos="708"/>
        </w:tabs>
        <w:spacing w:before="0"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………………………………….…..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………………………………….</w:t>
      </w:r>
    </w:p>
    <w:p w:rsidR="00CA08C0" w:rsidRPr="00F25E80" w:rsidRDefault="00CA08C0" w:rsidP="00CA08C0">
      <w:pPr>
        <w:spacing w:before="0"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ab/>
        <w:t>Wykonawca</w:t>
      </w:r>
    </w:p>
    <w:p w:rsidR="00CA08C0" w:rsidRPr="00F25E80" w:rsidRDefault="00CA08C0" w:rsidP="00CA08C0">
      <w:pPr>
        <w:spacing w:before="0"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08C0" w:rsidRPr="00F25E80" w:rsidRDefault="00CA08C0" w:rsidP="00CA08C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8C0" w:rsidRDefault="00CA08C0" w:rsidP="00CA08C0"/>
    <w:p w:rsidR="00CE664A" w:rsidRDefault="00CE664A"/>
    <w:sectPr w:rsidR="00CE664A" w:rsidSect="00A0593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1CA"/>
    <w:multiLevelType w:val="hybridMultilevel"/>
    <w:tmpl w:val="10C23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60EEF"/>
    <w:multiLevelType w:val="hybridMultilevel"/>
    <w:tmpl w:val="CD2A8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C0"/>
    <w:rsid w:val="00CA08C0"/>
    <w:rsid w:val="00C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772D"/>
  <w15:chartTrackingRefBased/>
  <w15:docId w15:val="{0E91A96E-7A7B-48AB-89BE-1AADFDD7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8C0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2018-10-03T06:37:00Z</dcterms:created>
  <dcterms:modified xsi:type="dcterms:W3CDTF">2018-10-03T06:46:00Z</dcterms:modified>
</cp:coreProperties>
</file>