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ayout w:type="fixed"/>
        <w:tblLook w:val="0600" w:firstRow="0" w:lastRow="0" w:firstColumn="0" w:lastColumn="0" w:noHBand="1" w:noVBand="1"/>
      </w:tblPr>
      <w:tblGrid>
        <w:gridCol w:w="988"/>
        <w:gridCol w:w="2443"/>
        <w:gridCol w:w="1785"/>
        <w:gridCol w:w="1923"/>
        <w:gridCol w:w="1923"/>
      </w:tblGrid>
      <w:tr w:rsidR="00BA317E" w:rsidRPr="00BA317E" w:rsidTr="00BA317E">
        <w:trPr>
          <w:trHeight w:val="870"/>
        </w:trPr>
        <w:tc>
          <w:tcPr>
            <w:tcW w:w="54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348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8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61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61" w:type="pct"/>
          </w:tcPr>
          <w:p w:rsid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Kryterium III</w:t>
            </w:r>
          </w:p>
          <w:p w:rsidR="00BA317E" w:rsidRP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Jakość zaoferowanego materiału w zakresie podbudowy betonowej</w:t>
            </w:r>
          </w:p>
        </w:tc>
      </w:tr>
      <w:tr w:rsidR="00BA317E" w:rsidRPr="00BA317E" w:rsidTr="00BA317E">
        <w:trPr>
          <w:trHeight w:val="918"/>
        </w:trPr>
        <w:tc>
          <w:tcPr>
            <w:tcW w:w="545" w:type="pct"/>
            <w:vAlign w:val="center"/>
          </w:tcPr>
          <w:p w:rsidR="00BA317E" w:rsidRPr="00BA317E" w:rsidRDefault="00BA317E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pct"/>
            <w:vAlign w:val="center"/>
          </w:tcPr>
          <w:p w:rsidR="00BA317E" w:rsidRDefault="00357CD7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BRUKPOL Sp. z o.o.</w:t>
            </w:r>
          </w:p>
          <w:p w:rsidR="00357CD7" w:rsidRDefault="00357CD7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Strzelce Wielkie 81c</w:t>
            </w:r>
          </w:p>
          <w:p w:rsidR="00357CD7" w:rsidRPr="00BA317E" w:rsidRDefault="00357CD7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63-820 Piaski</w:t>
            </w:r>
          </w:p>
        </w:tc>
        <w:tc>
          <w:tcPr>
            <w:tcW w:w="985" w:type="pct"/>
            <w:vAlign w:val="center"/>
          </w:tcPr>
          <w:p w:rsidR="00BA317E" w:rsidRPr="00BA317E" w:rsidRDefault="00357CD7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317 789,69</w:t>
            </w:r>
          </w:p>
        </w:tc>
        <w:tc>
          <w:tcPr>
            <w:tcW w:w="1061" w:type="pct"/>
            <w:vAlign w:val="center"/>
          </w:tcPr>
          <w:p w:rsidR="00BA317E" w:rsidRPr="00BA317E" w:rsidRDefault="00BA317E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BA317E" w:rsidRPr="00BA317E" w:rsidRDefault="00BA317E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1" w:type="pct"/>
          </w:tcPr>
          <w:p w:rsidR="00BA317E" w:rsidRDefault="00BA317E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6BD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8" w:type="pct"/>
            <w:vAlign w:val="center"/>
          </w:tcPr>
          <w:p w:rsidR="00052A3C" w:rsidRPr="00BA317E" w:rsidRDefault="00052A3C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Zakład Budowlano-Drogowy Robert Jachimowski</w:t>
            </w:r>
          </w:p>
          <w:p w:rsidR="00052A3C" w:rsidRPr="00BA317E" w:rsidRDefault="00052A3C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985" w:type="pct"/>
            <w:vAlign w:val="center"/>
          </w:tcPr>
          <w:p w:rsidR="00052A3C" w:rsidRPr="00BA317E" w:rsidRDefault="00357CD7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285 615,10</w:t>
            </w:r>
          </w:p>
        </w:tc>
        <w:tc>
          <w:tcPr>
            <w:tcW w:w="1061" w:type="pct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8" w:type="pct"/>
            <w:vAlign w:val="center"/>
          </w:tcPr>
          <w:p w:rsidR="00052A3C" w:rsidRDefault="00357CD7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Robót Drogowych Marek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Dachtera</w:t>
            </w:r>
            <w:proofErr w:type="spellEnd"/>
          </w:p>
          <w:p w:rsidR="00357CD7" w:rsidRDefault="00357CD7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Ks. Ignacego Posadzego 5B</w:t>
            </w:r>
          </w:p>
          <w:p w:rsidR="00357CD7" w:rsidRPr="00BA317E" w:rsidRDefault="00357CD7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62-040 Puszczykowo</w:t>
            </w:r>
          </w:p>
        </w:tc>
        <w:tc>
          <w:tcPr>
            <w:tcW w:w="985" w:type="pct"/>
            <w:vAlign w:val="center"/>
          </w:tcPr>
          <w:p w:rsidR="00052A3C" w:rsidRPr="00BA317E" w:rsidRDefault="00357CD7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332 063,47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7CD7" w:rsidRDefault="00357CD7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7CD7" w:rsidRPr="00BA317E" w:rsidRDefault="00357CD7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357CD7" w:rsidRDefault="00357CD7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357CD7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</w:tbl>
    <w:p w:rsidR="00BA317E" w:rsidRPr="00357CD7" w:rsidRDefault="0063637A" w:rsidP="00601C82">
      <w:pPr>
        <w:jc w:val="center"/>
        <w:rPr>
          <w:rFonts w:ascii="Arial" w:eastAsia="Times New Roman" w:hAnsi="Arial" w:cs="Arial"/>
          <w:b/>
          <w:lang w:eastAsia="pl-PL"/>
        </w:rPr>
      </w:pPr>
      <w:r w:rsidRPr="00357CD7">
        <w:rPr>
          <w:rFonts w:ascii="Arial" w:hAnsi="Arial" w:cs="Arial"/>
          <w:b/>
        </w:rPr>
        <w:t>Infor</w:t>
      </w:r>
      <w:r w:rsidR="00BA317E" w:rsidRPr="00357CD7">
        <w:rPr>
          <w:rFonts w:ascii="Arial" w:hAnsi="Arial" w:cs="Arial"/>
          <w:b/>
        </w:rPr>
        <w:t>mac</w:t>
      </w:r>
      <w:r w:rsidR="009C3C67">
        <w:rPr>
          <w:rFonts w:ascii="Arial" w:hAnsi="Arial" w:cs="Arial"/>
          <w:b/>
        </w:rPr>
        <w:t>ja z otwarcia ofert z dnia 13</w:t>
      </w:r>
      <w:bookmarkStart w:id="0" w:name="_GoBack"/>
      <w:bookmarkEnd w:id="0"/>
      <w:r w:rsidR="009C3C67">
        <w:rPr>
          <w:rFonts w:ascii="Arial" w:hAnsi="Arial" w:cs="Arial"/>
          <w:b/>
        </w:rPr>
        <w:t>.09</w:t>
      </w:r>
      <w:r w:rsidRPr="00357CD7">
        <w:rPr>
          <w:rFonts w:ascii="Arial" w:hAnsi="Arial" w:cs="Arial"/>
          <w:b/>
        </w:rPr>
        <w:t xml:space="preserve">.2018 r w postępowaniu pn. </w:t>
      </w:r>
      <w:r w:rsidR="00357CD7" w:rsidRPr="00357CD7">
        <w:rPr>
          <w:rFonts w:ascii="Arial" w:hAnsi="Arial" w:cs="Arial"/>
          <w:b/>
        </w:rPr>
        <w:t>„Remont nawierzchni chodnika w  Poznaniu w ul. Kutnowskiej na odcinku od ul. Słupeckiej do ul. Toruńskiej</w:t>
      </w:r>
      <w:r w:rsidR="00357CD7" w:rsidRPr="00357CD7">
        <w:rPr>
          <w:rFonts w:ascii="Arial" w:hAnsi="Arial" w:cs="Arial"/>
          <w:b/>
          <w:bCs/>
        </w:rPr>
        <w:t>”</w:t>
      </w:r>
    </w:p>
    <w:p w:rsidR="0063637A" w:rsidRPr="00357CD7" w:rsidRDefault="00357CD7" w:rsidP="0063637A">
      <w:pPr>
        <w:jc w:val="center"/>
        <w:rPr>
          <w:rFonts w:ascii="Arial" w:eastAsia="Times New Roman" w:hAnsi="Arial" w:cs="Arial"/>
          <w:b/>
          <w:lang w:eastAsia="pl-PL"/>
        </w:rPr>
      </w:pPr>
      <w:r w:rsidRPr="00357CD7">
        <w:rPr>
          <w:rFonts w:ascii="Arial" w:eastAsia="Times New Roman" w:hAnsi="Arial" w:cs="Arial"/>
          <w:b/>
          <w:lang w:eastAsia="pl-PL"/>
        </w:rPr>
        <w:t>DZ.TBU.341.89</w:t>
      </w:r>
      <w:r w:rsidR="0063637A" w:rsidRPr="00357CD7">
        <w:rPr>
          <w:rFonts w:ascii="Arial" w:eastAsia="Times New Roman" w:hAnsi="Arial" w:cs="Arial"/>
          <w:b/>
          <w:lang w:eastAsia="pl-PL"/>
        </w:rPr>
        <w:t>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790B5F" w:rsidRDefault="000E46EF" w:rsidP="00790B5F">
      <w:pPr>
        <w:jc w:val="both"/>
        <w:rPr>
          <w:rFonts w:ascii="Arial" w:hAnsi="Arial" w:cs="Arial"/>
          <w:b/>
          <w:sz w:val="20"/>
          <w:szCs w:val="20"/>
        </w:rPr>
      </w:pPr>
      <w:r w:rsidRPr="00790B5F">
        <w:rPr>
          <w:rFonts w:ascii="Arial" w:hAnsi="Arial" w:cs="Arial"/>
          <w:b/>
          <w:sz w:val="20"/>
          <w:szCs w:val="20"/>
        </w:rPr>
        <w:t xml:space="preserve">Zamawiający zamierza przeznaczyć na sfinansowanie zamówienia kwotę w wysokości </w:t>
      </w:r>
      <w:r w:rsidR="00357CD7">
        <w:rPr>
          <w:rFonts w:ascii="Arial" w:hAnsi="Arial" w:cs="Arial"/>
          <w:b/>
          <w:sz w:val="20"/>
          <w:szCs w:val="20"/>
        </w:rPr>
        <w:t xml:space="preserve">240 159,59 </w:t>
      </w:r>
      <w:r w:rsidRPr="00790B5F">
        <w:rPr>
          <w:rFonts w:ascii="Arial" w:hAnsi="Arial" w:cs="Arial"/>
          <w:b/>
          <w:sz w:val="20"/>
          <w:szCs w:val="20"/>
        </w:rPr>
        <w:t>zł brutto,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64F6"/>
    <w:rsid w:val="00357CD7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3C67"/>
    <w:rsid w:val="009C7A00"/>
    <w:rsid w:val="009F5762"/>
    <w:rsid w:val="00A643ED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CF66F0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62E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4</cp:revision>
  <cp:lastPrinted>2018-08-30T07:22:00Z</cp:lastPrinted>
  <dcterms:created xsi:type="dcterms:W3CDTF">2018-09-13T09:34:00Z</dcterms:created>
  <dcterms:modified xsi:type="dcterms:W3CDTF">2018-09-13T09:45:00Z</dcterms:modified>
</cp:coreProperties>
</file>