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UMOWA NR RO.342/……./2018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 dnia …………………/2018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zawarta pomiędzy: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Miastem Poznań reprezentowanym przez: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Zastępcę Dyrektora Zarządu Dróg Miejskich -  Grzegorz Pluta 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ul. Wilczak 16, 61-623 Poznań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NIP 209-00-01-440, REGON 631257822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Pr="00F25E80">
        <w:rPr>
          <w:rFonts w:ascii="Arial" w:eastAsia="Times New Roman" w:hAnsi="Arial" w:cs="Arial"/>
          <w:b/>
          <w:sz w:val="24"/>
          <w:szCs w:val="24"/>
          <w:lang w:eastAsia="pl-PL"/>
        </w:rPr>
        <w:t>Zamawiającym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reprezentowaną przez: …………………………………………………………………………………………………..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</w:t>
      </w:r>
      <w:r w:rsidRPr="00F25E80">
        <w:rPr>
          <w:rFonts w:ascii="Arial" w:eastAsia="Times New Roman" w:hAnsi="Arial" w:cs="Arial"/>
          <w:b/>
          <w:sz w:val="24"/>
          <w:szCs w:val="24"/>
          <w:lang w:eastAsia="pl-PL"/>
        </w:rPr>
        <w:t>Wykonawcą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, o następującej treści: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Przedmiot umowy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jc w:val="both"/>
        <w:rPr>
          <w:rFonts w:ascii="Arial" w:hAnsi="Arial" w:cs="Arial"/>
          <w:bCs/>
          <w:sz w:val="24"/>
          <w:szCs w:val="24"/>
        </w:rPr>
      </w:pPr>
      <w:r w:rsidRPr="00F25E80">
        <w:rPr>
          <w:rFonts w:ascii="Arial" w:hAnsi="Arial" w:cs="Arial"/>
          <w:sz w:val="24"/>
          <w:szCs w:val="24"/>
        </w:rPr>
        <w:t xml:space="preserve">Przedmiotem zamówienia jest </w:t>
      </w:r>
      <w:r w:rsidRPr="00F25E80">
        <w:rPr>
          <w:rFonts w:ascii="Arial" w:hAnsi="Arial" w:cs="Arial"/>
          <w:color w:val="000000"/>
          <w:sz w:val="24"/>
          <w:szCs w:val="24"/>
        </w:rPr>
        <w:t>montaż urządzeń bezpieczeństwa ruchu przy szkołach - wymiana barierek, malowanie, piktogramy</w:t>
      </w:r>
      <w:r w:rsidRPr="00F25E80">
        <w:rPr>
          <w:rFonts w:ascii="Arial" w:hAnsi="Arial" w:cs="Arial"/>
          <w:bCs/>
          <w:sz w:val="24"/>
          <w:szCs w:val="24"/>
        </w:rPr>
        <w:t>:</w:t>
      </w:r>
    </w:p>
    <w:p w:rsidR="00F25E80" w:rsidRPr="00F25E80" w:rsidRDefault="00F25E80" w:rsidP="00F25E80">
      <w:pPr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b/>
          <w:sz w:val="24"/>
          <w:szCs w:val="24"/>
        </w:rPr>
        <w:t>Wykonanie oznakowania zgodnie z</w:t>
      </w:r>
      <w:r w:rsidRPr="00F25E80">
        <w:rPr>
          <w:rFonts w:ascii="Arial" w:eastAsiaTheme="minorHAnsi" w:hAnsi="Arial" w:cs="Arial"/>
          <w:sz w:val="24"/>
          <w:szCs w:val="24"/>
        </w:rPr>
        <w:t>:</w:t>
      </w:r>
    </w:p>
    <w:p w:rsidR="00F25E80" w:rsidRPr="00F25E80" w:rsidRDefault="00F25E80" w:rsidP="00F25E8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Szczegółowym opisem                         - zał. nr 1</w:t>
      </w:r>
    </w:p>
    <w:p w:rsidR="00F25E80" w:rsidRPr="00F25E80" w:rsidRDefault="00F25E80" w:rsidP="00F25E8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 xml:space="preserve">Formularz ofertowy                               - zał. nr 2 </w:t>
      </w:r>
    </w:p>
    <w:p w:rsidR="00F25E80" w:rsidRPr="00F25E80" w:rsidRDefault="00F25E80" w:rsidP="00F25E8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Wzór barierki                                         - zał. nr 3</w:t>
      </w:r>
    </w:p>
    <w:p w:rsidR="00F25E80" w:rsidRPr="00F25E80" w:rsidRDefault="00F25E80" w:rsidP="00F25E8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Piktogramy przyklejane rozmiar średni - zał. nr 4</w:t>
      </w:r>
    </w:p>
    <w:p w:rsidR="00F25E80" w:rsidRPr="00F25E80" w:rsidRDefault="00F25E80" w:rsidP="00F25E80">
      <w:pPr>
        <w:numPr>
          <w:ilvl w:val="1"/>
          <w:numId w:val="1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Użyte materiały powinny posiadać certyfikat wyrobu z atestem</w:t>
      </w:r>
    </w:p>
    <w:p w:rsidR="00F25E80" w:rsidRPr="00F25E80" w:rsidRDefault="00F25E80" w:rsidP="00F25E80">
      <w:pPr>
        <w:numPr>
          <w:ilvl w:val="0"/>
          <w:numId w:val="1"/>
        </w:numPr>
        <w:spacing w:after="160" w:line="252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F25E80">
        <w:rPr>
          <w:rFonts w:ascii="Arial" w:eastAsiaTheme="minorHAnsi" w:hAnsi="Arial" w:cs="Arial"/>
          <w:b/>
          <w:sz w:val="24"/>
          <w:szCs w:val="24"/>
        </w:rPr>
        <w:t>Wykonawca zobowiązany jest do</w:t>
      </w:r>
      <w:r w:rsidRPr="00F25E80">
        <w:rPr>
          <w:rFonts w:ascii="Arial" w:eastAsiaTheme="minorHAnsi" w:hAnsi="Arial" w:cs="Arial"/>
          <w:sz w:val="24"/>
          <w:szCs w:val="24"/>
          <w:u w:val="single"/>
        </w:rPr>
        <w:t>:</w:t>
      </w:r>
    </w:p>
    <w:p w:rsidR="00F25E80" w:rsidRPr="00F25E80" w:rsidRDefault="00F25E80" w:rsidP="00F25E80">
      <w:pPr>
        <w:numPr>
          <w:ilvl w:val="1"/>
          <w:numId w:val="1"/>
        </w:numPr>
        <w:tabs>
          <w:tab w:val="left" w:pos="708"/>
        </w:tabs>
        <w:spacing w:after="160"/>
        <w:ind w:right="7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hAnsi="Arial" w:cs="Arial"/>
          <w:sz w:val="24"/>
          <w:szCs w:val="24"/>
        </w:rPr>
        <w:t>Tymczasowa organizacja ruchu w trakcie wykonywania prac jest w zakresie obowiązków wykonawcy (projekt + wdrożenie)</w:t>
      </w:r>
    </w:p>
    <w:p w:rsidR="00F25E80" w:rsidRPr="00F25E80" w:rsidRDefault="00F25E80" w:rsidP="00F25E80">
      <w:pPr>
        <w:numPr>
          <w:ilvl w:val="1"/>
          <w:numId w:val="1"/>
        </w:numPr>
        <w:tabs>
          <w:tab w:val="left" w:pos="708"/>
        </w:tabs>
        <w:spacing w:after="160"/>
        <w:ind w:right="72"/>
        <w:contextualSpacing/>
        <w:jc w:val="both"/>
        <w:rPr>
          <w:rFonts w:ascii="Arial" w:hAnsi="Arial" w:cs="Arial"/>
          <w:sz w:val="24"/>
          <w:szCs w:val="24"/>
        </w:rPr>
      </w:pPr>
      <w:r w:rsidRPr="00F25E80">
        <w:rPr>
          <w:rFonts w:ascii="Arial" w:hAnsi="Arial" w:cs="Arial"/>
          <w:sz w:val="24"/>
          <w:szCs w:val="24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Termin realizacji umowy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Strony ustalają termin realizacji przedmiotu umowy do dnia 31.10.2018.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1.  Strony niniejszym ustalają, że z tytułu wykonania przedmiotu niniejszej umowy Wykonawca otrzyma wynagrodzenie w wysokości  …………………..….. zł (cena netto) + VAT, czyli łącznie brutto ………………………………………….. zł (słownie: …………………………………………………………………… złotych). Wynagrodzenie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płatne po realizacji zadań na podstawie rzeczywistego wykonania według kwot podanych w formularzu ofertowym zał. nr 1.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Wypłata wynagrodzenia nastąpi w terminie do 21 dni od dnia otrzymania przez Zamawiającego prawidłowo wystawionej faktury przez  Wykonawcę i potwierdzonej przez Zamawiającego</w:t>
      </w:r>
      <w:r w:rsidRPr="00F25E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w zakresie terminowego i prawidłowego wykonania przedmiotu niniejszej umowy. Dniem zapłaty ustala się dzień obciążenia rachunku bankowego Zamawiającego.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3</w:t>
      </w:r>
      <w:r w:rsidRPr="00F25E80">
        <w:rPr>
          <w:rFonts w:ascii="Arial" w:eastAsiaTheme="minorHAnsi" w:hAnsi="Arial" w:cs="Arial"/>
          <w:sz w:val="22"/>
          <w:szCs w:val="22"/>
        </w:rPr>
        <w:t xml:space="preserve">. </w:t>
      </w:r>
      <w:r w:rsidRPr="00F25E80">
        <w:rPr>
          <w:rFonts w:ascii="Arial" w:eastAsiaTheme="minorHAnsi" w:hAnsi="Arial" w:cs="Arial"/>
          <w:sz w:val="24"/>
          <w:szCs w:val="24"/>
        </w:rPr>
        <w:t>Wystawiane przez Wykonawcę faktury VAT wskazywać powinny następujące oznaczenie Zamawiającego:</w:t>
      </w:r>
    </w:p>
    <w:p w:rsidR="00F25E80" w:rsidRPr="00F25E80" w:rsidRDefault="00F25E80" w:rsidP="00F25E8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F25E80" w:rsidRPr="00F25E80" w:rsidRDefault="00F25E80" w:rsidP="00F25E8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Miasto Poznań</w:t>
      </w:r>
    </w:p>
    <w:p w:rsidR="00F25E80" w:rsidRPr="00F25E80" w:rsidRDefault="00F25E80" w:rsidP="00F25E8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Zarząd Dróg Miejskich</w:t>
      </w:r>
    </w:p>
    <w:p w:rsidR="00F25E80" w:rsidRPr="00F25E80" w:rsidRDefault="00F25E80" w:rsidP="00F25E8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ul. Wilczak 16</w:t>
      </w:r>
    </w:p>
    <w:p w:rsidR="00F25E80" w:rsidRPr="00F25E80" w:rsidRDefault="00F25E80" w:rsidP="00F25E80">
      <w:pPr>
        <w:spacing w:before="0" w:after="0" w:line="240" w:lineRule="auto"/>
        <w:ind w:left="1416" w:firstLine="708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61-623 Poznań</w:t>
      </w:r>
    </w:p>
    <w:p w:rsidR="00F25E80" w:rsidRPr="00F25E80" w:rsidRDefault="00F25E80" w:rsidP="00F25E80">
      <w:pPr>
        <w:spacing w:before="0"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NIP 209-00-01-440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Zasady współpracy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Strony niniejszej umowy zobowiązują się do pełnej i opartej na wzajemnym zaufaniu współpracy w ramach realizowanej umowy.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Wykonawca</w:t>
      </w:r>
      <w:r w:rsidRPr="00F25E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zobowiązuje się do realizacji przedmiotu niniejszej umowy z należytą starannością, zgodnie z obowiązującymi przepisami prawa.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Wykonawca zapewnia, że posiada wiedzę, doświadczenie oraz środki niezbędne do realizacji przedmiotu mniejszej umowy.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4. Zamawiający zobowiązuję się do udostępniania wykonawcy wszelkich informacji i danych niezbędnych do zrealizowania przedmiotu niniejszej umowy.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position w:val="-10"/>
          <w:sz w:val="24"/>
          <w:szCs w:val="24"/>
          <w:lang w:eastAsia="pl-PL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55pt" o:ole="">
            <v:imagedata r:id="rId5" o:title=""/>
          </v:shape>
          <o:OLEObject Type="Embed" ProgID="Equation.3" ShapeID="_x0000_i1025" DrawAspect="Content" ObjectID="_1593844885" r:id="rId6"/>
        </w:objec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Odpowiedzialność Wykonawcy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Wykonawca</w:t>
      </w:r>
      <w:r w:rsidRPr="00F25E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nie może powierzyć wykonanie zobowiązań wynikających z niniejszej umowy innej osobie.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Odbiór przedmiotu umowy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1.Strony ustalają, że Wykonawca zgłosi gotowość do odbioru wykonanych prac na 5 dni roboczych przed planowanym terminem odbioru.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Z dokonanego odbioru zostanie sporządzony protokół podpisany przez obie strony.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W przypadku ujawnienia podczas odbioru wad lub usterek, Wykonawca zobowiązuje się dokonać ich usunięcia w terminie 7 dni.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§ 7 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Prawa autorskie</w:t>
      </w:r>
    </w:p>
    <w:p w:rsidR="00F25E80" w:rsidRPr="00F25E80" w:rsidRDefault="00F25E80" w:rsidP="00F25E80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 ramach wynagrodzenia umownego określonego w § 3 niniejszej umowy zlecenia, Wykonawca:</w:t>
      </w:r>
    </w:p>
    <w:p w:rsidR="00F25E80" w:rsidRPr="00F25E80" w:rsidRDefault="00F25E80" w:rsidP="00F25E80">
      <w:p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a)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F25E80" w:rsidRPr="00F25E80" w:rsidRDefault="00F25E80" w:rsidP="00F25E80">
      <w:p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lastRenderedPageBreak/>
        <w:t>b)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F25E80" w:rsidRPr="00F25E80" w:rsidRDefault="00F25E80" w:rsidP="00F25E80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Wykonawca wskaże na fakturze wystawianej Zamawiającemu, wartość autorskich praw majątkowych w odrębnej pozycji, nawet w przypadku, gdy ich przeniesienie nastąpi nieodpłatnie.</w:t>
      </w:r>
    </w:p>
    <w:p w:rsidR="00F25E80" w:rsidRPr="00F25E80" w:rsidRDefault="00F25E80" w:rsidP="00F25E80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F25E80" w:rsidRPr="00F25E80" w:rsidRDefault="00F25E80" w:rsidP="00F25E80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Nabycie przez Zamawiającego praw, o których mowa w pkt 1, następuje:</w:t>
      </w:r>
    </w:p>
    <w:p w:rsidR="00F25E80" w:rsidRPr="00F25E80" w:rsidRDefault="00F25E80" w:rsidP="00F25E80">
      <w:pPr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a)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z chwilą faktycznego wydania poszczególnych części przedmiotu umowy zlecenia Zamawiającemu, oraz</w:t>
      </w:r>
    </w:p>
    <w:p w:rsidR="00F25E80" w:rsidRPr="00F25E80" w:rsidRDefault="00F25E80" w:rsidP="00F25E80">
      <w:pPr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Arial Narrow" w:hAnsi="Arial" w:cs="Arial"/>
          <w:sz w:val="24"/>
          <w:szCs w:val="24"/>
          <w:lang w:eastAsia="pl-PL"/>
        </w:rPr>
        <w:t>b)   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>bez ograniczeń co do terytorium, czasu, liczby egzemplarzy, w zakresie następujących pól eksploatacji: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użytkowania utworów na własny użytek, użytek swoich jednostek organizacyjnych oraz użytek osób trzecich w celach związanych z realizacją zadań Zamawiającego,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CD, DVD, Blue-ray, </w:t>
      </w:r>
      <w:proofErr w:type="spellStart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>pendrive</w:t>
      </w:r>
      <w:proofErr w:type="spellEnd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  <w:proofErr w:type="spellStart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>itd</w:t>
      </w:r>
      <w:proofErr w:type="spellEnd"/>
      <w:r w:rsidRPr="00F25E80">
        <w:rPr>
          <w:rFonts w:ascii="Arial" w:eastAsia="Times New Roman" w:hAnsi="Arial" w:cs="Arial"/>
          <w:sz w:val="24"/>
          <w:szCs w:val="24"/>
          <w:lang w:val="en-US" w:eastAsia="pl-PL"/>
        </w:rPr>
        <w:t>.),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wprowadzanie utworów do pamięci komputera na dowolnej liczbie stanowisk komputerowych oraz do sieci multimedialnej, telekomunikacyjnej, komputerowej, w tym do Internetu,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wyświetlanie i publicznego odtwarzania utworu, 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nadawanie całości lub wybranych fragmentów utworu za pomocą wizji lub fonii przewodowej i bezprzewodowej przez stację naziemną,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nadawanie za pośrednictwem satelity,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reemisja,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wymiana nośników, na których utwór utrwalono,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wykorzystanie w utworach multimedialnych,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wykorzystywania całości lub fragmentów utworu do celów promocyjnych i reklamy,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wprowadzanie zmian, skrótów,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sporządzenie wersji obcojęzycznych, zarówno przy użyciu napisów, jak i lektora,</w:t>
      </w:r>
    </w:p>
    <w:p w:rsidR="00F25E80" w:rsidRPr="00F25E80" w:rsidRDefault="00F25E80" w:rsidP="00F25E80">
      <w:pPr>
        <w:numPr>
          <w:ilvl w:val="1"/>
          <w:numId w:val="3"/>
        </w:numPr>
        <w:tabs>
          <w:tab w:val="num" w:pos="709"/>
        </w:tabs>
        <w:spacing w:before="0" w:after="0" w:line="240" w:lineRule="auto"/>
        <w:ind w:left="709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publiczne udostępnianie utworu w taki sposób, aby każdy mógł mieć do niego dostęp w miejscu i czasie przez niego wybranym.</w:t>
      </w:r>
    </w:p>
    <w:p w:rsidR="00F25E80" w:rsidRPr="00F25E80" w:rsidRDefault="00F25E80" w:rsidP="00F25E80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Równocześnie z nabyciem autorskich prawa majątkowych do utworów, Zamawiający, nabywa własność wszystkich egzemplarzy, na których utwory zostały utrwalone.</w:t>
      </w:r>
    </w:p>
    <w:p w:rsidR="00F25E80" w:rsidRPr="00F25E80" w:rsidRDefault="00F25E80" w:rsidP="00F25E80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wykonując umowę zlecenie będzie przestrzegał przepisów ustawy z dnia 4 lutego 1994 r. – o prawie autorskim i prawach pokrewnych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</w:t>
      </w:r>
      <w:proofErr w:type="spellStart"/>
      <w:r w:rsidRPr="00F25E8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25E80">
        <w:rPr>
          <w:rFonts w:ascii="Arial" w:eastAsia="Times New Roman" w:hAnsi="Arial" w:cs="Arial"/>
          <w:sz w:val="24"/>
          <w:szCs w:val="24"/>
          <w:lang w:eastAsia="pl-PL"/>
        </w:rPr>
        <w:t>. Dz.  U. z 2006 r. Nr 90, poz. 631, j.t., ze zm.) i nie naruszy praw majątkowych osób trzecich, a utwory przekaże Zamawiającego w stanie wolnym od obciążeń prawami tych osób.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Kary umowne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 Wykonawca zobowiązany jest zapłacić Zamawiającemu kary umowne :</w:t>
      </w:r>
    </w:p>
    <w:p w:rsidR="00F25E80" w:rsidRPr="00F25E80" w:rsidRDefault="00F25E80" w:rsidP="00F25E80">
      <w:pPr>
        <w:numPr>
          <w:ilvl w:val="0"/>
          <w:numId w:val="4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 tytułu nieterminowego wykonania przedmiotu umowy w wysokości 1% wynagrodzenia ustalonego brutto w § 3 ust. 1 niniejszej umowy za każdy dzień opóźnienia.</w:t>
      </w:r>
    </w:p>
    <w:p w:rsidR="00F25E80" w:rsidRPr="00F25E80" w:rsidRDefault="00F25E80" w:rsidP="00F25E80">
      <w:pPr>
        <w:numPr>
          <w:ilvl w:val="0"/>
          <w:numId w:val="4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 tytułu odstąpienia od umowy przez jedną ze Stron, z przyczyn leżących po stronie Wykonawcy w wysokości 20 % wynagrodzenia brutto, ustalonego w § 3 ust. 1 niniejszej umowy.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Strony zastrzegają sobie możliwość dochodzenia odszkodowania na zasadach ogólnych w przypadku nie pokrycia przez kary umowne powstałych szkód.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Rozwiązanie i odstąpienie od umowy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Zamawiający może odstąpić od niniejszej umowy, poza przypadkami wymienionymi w jej treści, wtedy, gdy:</w:t>
      </w:r>
    </w:p>
    <w:p w:rsidR="00F25E80" w:rsidRPr="00F25E80" w:rsidRDefault="00F25E80" w:rsidP="00F25E80">
      <w:pPr>
        <w:numPr>
          <w:ilvl w:val="0"/>
          <w:numId w:val="5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Wykonawca utraci uprawnienia do realizacji przedmiotu niniejszej umowy;</w:t>
      </w:r>
    </w:p>
    <w:p w:rsidR="00F25E80" w:rsidRPr="00F25E80" w:rsidRDefault="00F25E80" w:rsidP="00F25E80">
      <w:pPr>
        <w:numPr>
          <w:ilvl w:val="0"/>
          <w:numId w:val="5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zostanie przez właściwy Sąd wydane prawomocne postanowienie o ogłoszeniu upadłości likwidacyjnej;</w:t>
      </w:r>
    </w:p>
    <w:p w:rsidR="00F25E80" w:rsidRPr="00F25E80" w:rsidRDefault="00F25E80" w:rsidP="00F25E80">
      <w:pPr>
        <w:numPr>
          <w:ilvl w:val="0"/>
          <w:numId w:val="5"/>
        </w:numPr>
        <w:spacing w:before="0"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zostanie wydany przez właściwy organ egzekucyjny nakaz zajęcia majątku Wykonawcy uniemożliwiającego realizację niniejszej umowy.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Zobowiązanie do poufności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Ochrona środowiska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Wykonawca zobowiązuje się do stosowania i przestrzegania norm prawa powszechnego i prawa miejscowego z zakresu ochrony środowiska.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Zamawiający zastrzega sobie prawo przeprowadzenia kontroli w zakresie, o którym mowa w ust. 1 i 2, przy realizacji przedmiotu umowy.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4. Naruszenie zasad w zakresie norm określonych w ust. 1 i 2 skutkować będzie: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a) obowiązkiem przywrócenia stanu środowiska do stanu zgodnego z wymogami na koszt Wykonawcy;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b) uprawnieniem do odstąpienia od umowy przez Zamawiającego z przyczyn leżących po stronie Wykonawcy.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Rozstrzyganie sporów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niniejszej umowy Strony poddają rozstrzygnięciu przez sąd miejscowo właściwy dla Zamawiającego.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:rsidR="00F25E80" w:rsidRPr="00F25E80" w:rsidRDefault="00F25E80" w:rsidP="00F25E80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1. W sprawach nieuregulowanych niniejszą umową mają zastosowanie odpowiednie przepisy Kodeksu Cywilnego.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2. Wszelkie zmiany niniejszej umowy wymagają formy pisemnego aneksu podpisanego przez obie Strony, pod rygorem nieważności.</w:t>
      </w: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3. Umowa została sporządzona w trzech jednobrzmiących egzemplarzach, z których jeden otrzymuje  Wykonawca, a dwa Zamawiający.</w:t>
      </w: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 xml:space="preserve">Załącznik: </w:t>
      </w:r>
    </w:p>
    <w:p w:rsidR="00A0593C" w:rsidRPr="00F25E80" w:rsidRDefault="00A0593C" w:rsidP="00A0593C">
      <w:pPr>
        <w:numPr>
          <w:ilvl w:val="0"/>
          <w:numId w:val="7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Szczegółowym opisem                         - zał. nr 1</w:t>
      </w:r>
    </w:p>
    <w:p w:rsidR="00A0593C" w:rsidRPr="00F25E80" w:rsidRDefault="00A0593C" w:rsidP="00A0593C">
      <w:pPr>
        <w:numPr>
          <w:ilvl w:val="0"/>
          <w:numId w:val="7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 xml:space="preserve">Formularz ofertowy                               - zał. nr 2 </w:t>
      </w:r>
    </w:p>
    <w:p w:rsidR="00A0593C" w:rsidRPr="00F25E80" w:rsidRDefault="00A0593C" w:rsidP="00A0593C">
      <w:pPr>
        <w:numPr>
          <w:ilvl w:val="0"/>
          <w:numId w:val="7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Wzór barierki                                         - zał. nr 3</w:t>
      </w:r>
    </w:p>
    <w:p w:rsidR="00A0593C" w:rsidRPr="00F25E80" w:rsidRDefault="00A0593C" w:rsidP="00A0593C">
      <w:pPr>
        <w:numPr>
          <w:ilvl w:val="0"/>
          <w:numId w:val="7"/>
        </w:numPr>
        <w:spacing w:before="0" w:after="0" w:line="252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5E80">
        <w:rPr>
          <w:rFonts w:ascii="Arial" w:eastAsiaTheme="minorHAnsi" w:hAnsi="Arial" w:cs="Arial"/>
          <w:sz w:val="24"/>
          <w:szCs w:val="24"/>
        </w:rPr>
        <w:t>Piktogramy przyklejane rozmiar średni - zał. nr 4</w:t>
      </w:r>
    </w:p>
    <w:p w:rsidR="00F25E80" w:rsidRPr="00F25E80" w:rsidRDefault="00F25E80" w:rsidP="00F25E80">
      <w:pPr>
        <w:tabs>
          <w:tab w:val="left" w:pos="708"/>
        </w:tabs>
        <w:spacing w:before="0"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………………………………….…..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</w:t>
      </w:r>
    </w:p>
    <w:p w:rsidR="00F25E80" w:rsidRPr="00F25E80" w:rsidRDefault="00F25E80" w:rsidP="00F25E8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5E80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5E80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  <w:r w:rsidRPr="00F25E80">
        <w:rPr>
          <w:rFonts w:ascii="Arial" w:eastAsia="Times New Roman" w:hAnsi="Arial" w:cs="Arial"/>
          <w:sz w:val="24"/>
          <w:szCs w:val="24"/>
          <w:lang w:eastAsia="pl-PL"/>
        </w:rPr>
        <w:t>Wykonawca</w:t>
      </w:r>
    </w:p>
    <w:p w:rsidR="00F25E80" w:rsidRPr="00F25E80" w:rsidRDefault="00F25E80" w:rsidP="00F25E8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E80" w:rsidRPr="00F25E80" w:rsidRDefault="00F25E80" w:rsidP="00F25E80">
      <w:pPr>
        <w:spacing w:before="0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F25E80" w:rsidRPr="00F25E80" w:rsidTr="006D0582">
        <w:tc>
          <w:tcPr>
            <w:tcW w:w="2299" w:type="dxa"/>
            <w:hideMark/>
          </w:tcPr>
          <w:p w:rsidR="00F25E80" w:rsidRPr="00F25E80" w:rsidRDefault="00F25E80" w:rsidP="00F25E80">
            <w:pPr>
              <w:spacing w:before="0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F25E80" w:rsidRPr="00F25E80" w:rsidRDefault="00F25E80" w:rsidP="00F25E80">
            <w:pPr>
              <w:spacing w:before="0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F25E80" w:rsidRPr="00F25E80" w:rsidRDefault="00F25E80" w:rsidP="00F25E80">
            <w:pPr>
              <w:spacing w:before="0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</w:t>
            </w:r>
          </w:p>
        </w:tc>
      </w:tr>
      <w:tr w:rsidR="00F25E80" w:rsidRPr="00F25E80" w:rsidTr="006D0582">
        <w:tc>
          <w:tcPr>
            <w:tcW w:w="2299" w:type="dxa"/>
            <w:hideMark/>
          </w:tcPr>
          <w:p w:rsidR="00F25E80" w:rsidRPr="00F25E80" w:rsidRDefault="00F25E80" w:rsidP="00F25E80">
            <w:pPr>
              <w:spacing w:before="0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F25E80" w:rsidRPr="00F25E80" w:rsidRDefault="00F25E80" w:rsidP="00F25E80">
            <w:pPr>
              <w:spacing w:before="0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pieczęć, podpis </w:t>
            </w:r>
            <w:r w:rsidRPr="00F25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kierownika/naczelnika wydziału </w:t>
            </w:r>
            <w:proofErr w:type="spellStart"/>
            <w:r w:rsidRPr="00F25E80">
              <w:rPr>
                <w:rFonts w:ascii="Times New Roman" w:eastAsia="Times New Roman" w:hAnsi="Times New Roman" w:cs="Times New Roman"/>
                <w:sz w:val="24"/>
                <w:szCs w:val="24"/>
              </w:rPr>
              <w:t>meryt</w:t>
            </w:r>
            <w:proofErr w:type="spellEnd"/>
            <w:r w:rsidRPr="00F25E80">
              <w:rPr>
                <w:rFonts w:ascii="Times New Roman" w:eastAsia="Times New Roman" w:hAnsi="Times New Roman" w:cs="Times New Roman"/>
                <w:sz w:val="24"/>
                <w:szCs w:val="24"/>
              </w:rPr>
              <w:t>. odp. za nadzór</w:t>
            </w: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2300" w:type="dxa"/>
            <w:hideMark/>
          </w:tcPr>
          <w:p w:rsidR="00F25E80" w:rsidRPr="00F25E80" w:rsidRDefault="00F25E80" w:rsidP="00F25E80">
            <w:pPr>
              <w:spacing w:before="0"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pieczęć, podpis </w:t>
            </w:r>
            <w:r w:rsidRPr="00F25E80">
              <w:rPr>
                <w:rFonts w:ascii="Times New Roman" w:eastAsia="Times New Roman" w:hAnsi="Times New Roman" w:cs="Times New Roman"/>
                <w:sz w:val="24"/>
                <w:szCs w:val="24"/>
              </w:rPr>
              <w:t>Głównego Księgowego lub jego zastępcy</w:t>
            </w:r>
            <w:r w:rsidRPr="00F25E80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</w:tr>
    </w:tbl>
    <w:p w:rsidR="00F25E80" w:rsidRPr="00F25E80" w:rsidRDefault="00F25E80" w:rsidP="00F25E8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6F" w:rsidRDefault="00EA266F"/>
    <w:sectPr w:rsidR="00EA266F" w:rsidSect="00A059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1CA"/>
    <w:multiLevelType w:val="hybridMultilevel"/>
    <w:tmpl w:val="10C2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0"/>
    <w:rsid w:val="00A0593C"/>
    <w:rsid w:val="00EA266F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6D01"/>
  <w15:chartTrackingRefBased/>
  <w15:docId w15:val="{9D38EF60-5C13-4E2F-B1E4-5A64B126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8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2018-07-23T07:50:00Z</dcterms:created>
  <dcterms:modified xsi:type="dcterms:W3CDTF">2018-07-23T07:55:00Z</dcterms:modified>
</cp:coreProperties>
</file>