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B034D8">
        <w:rPr>
          <w:rFonts w:ascii="Arial Narrow" w:hAnsi="Arial Narrow"/>
        </w:rPr>
        <w:t>TBU</w:t>
      </w:r>
      <w:r w:rsidR="00E57A79" w:rsidRPr="00E57A79">
        <w:rPr>
          <w:rFonts w:ascii="Arial Narrow" w:hAnsi="Arial Narrow"/>
        </w:rPr>
        <w:t>.341.</w:t>
      </w:r>
      <w:r w:rsidR="00F9012F">
        <w:rPr>
          <w:rFonts w:ascii="Arial Narrow" w:hAnsi="Arial Narrow"/>
        </w:rPr>
        <w:t>53</w:t>
      </w:r>
      <w:r w:rsidR="00CD28AF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F164B7" w:rsidRDefault="00F014B6" w:rsidP="00F164B7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F164B7">
        <w:rPr>
          <w:rFonts w:ascii="Arial Narrow" w:hAnsi="Arial Narrow" w:cs="Arial"/>
          <w:b/>
        </w:rPr>
        <w:t>„</w:t>
      </w:r>
      <w:r w:rsidR="00F9012F" w:rsidRPr="00176D60">
        <w:rPr>
          <w:rFonts w:ascii="Arial Narrow" w:hAnsi="Arial Narrow"/>
          <w:b/>
        </w:rPr>
        <w:t>Roboty budowlane w strefie płatnego parkowania w Poznaniu</w:t>
      </w:r>
      <w:r w:rsidR="00F9012F" w:rsidRPr="00176D60">
        <w:rPr>
          <w:rFonts w:ascii="Arial Narrow" w:hAnsi="Arial Narrow" w:cs="Arial"/>
          <w:b/>
        </w:rPr>
        <w:t xml:space="preserve"> w ul. Chełmońskiego na odcinku od ul. Wyspiańskiego do ul. Grottgera; strona zachodnia</w:t>
      </w:r>
      <w:bookmarkStart w:id="0" w:name="_GoBack"/>
      <w:bookmarkEnd w:id="0"/>
      <w:r w:rsidR="00F164B7">
        <w:rPr>
          <w:rFonts w:ascii="Arial Narrow" w:hAnsi="Arial Narrow" w:cs="Arial"/>
          <w:b/>
        </w:rPr>
        <w:t>”</w:t>
      </w: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9012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CEFB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8F325-996E-48B3-8559-6121DCE0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8</cp:revision>
  <cp:lastPrinted>2018-06-04T09:04:00Z</cp:lastPrinted>
  <dcterms:created xsi:type="dcterms:W3CDTF">2018-03-20T12:17:00Z</dcterms:created>
  <dcterms:modified xsi:type="dcterms:W3CDTF">2018-06-14T09:53:00Z</dcterms:modified>
</cp:coreProperties>
</file>