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FC476F">
        <w:rPr>
          <w:rFonts w:ascii="Arial Narrow" w:hAnsi="Arial Narrow"/>
        </w:rPr>
        <w:t>11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40E92">
        <w:rPr>
          <w:rFonts w:ascii="Arial Narrow" w:hAnsi="Arial Narrow"/>
        </w:rPr>
        <w:t>IS</w:t>
      </w:r>
      <w:r w:rsidR="00E57A79" w:rsidRPr="00E57A79">
        <w:rPr>
          <w:rFonts w:ascii="Arial Narrow" w:hAnsi="Arial Narrow"/>
        </w:rPr>
        <w:t>.341.</w:t>
      </w:r>
      <w:r w:rsidR="00AC3291">
        <w:rPr>
          <w:rFonts w:ascii="Arial Narrow" w:hAnsi="Arial Narrow"/>
        </w:rPr>
        <w:t>19</w:t>
      </w:r>
      <w:bookmarkStart w:id="0" w:name="_GoBack"/>
      <w:bookmarkEnd w:id="0"/>
      <w:r w:rsidR="00E57A79" w:rsidRPr="00E57A79">
        <w:rPr>
          <w:rFonts w:ascii="Arial Narrow" w:hAnsi="Arial Narrow"/>
        </w:rPr>
        <w:t>.201</w:t>
      </w:r>
      <w:r w:rsidR="00AC3291">
        <w:rPr>
          <w:rFonts w:ascii="Arial Narrow" w:hAnsi="Arial Narrow"/>
        </w:rPr>
        <w:t>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3C1B28" w:rsidRDefault="003C1B28" w:rsidP="003C1B28">
      <w:pPr>
        <w:jc w:val="center"/>
        <w:rPr>
          <w:rFonts w:ascii="Arial Narrow" w:hAnsi="Arial Narrow" w:cs="Arial"/>
        </w:rPr>
      </w:pPr>
    </w:p>
    <w:p w:rsidR="00D409DE" w:rsidRPr="003C1B28" w:rsidRDefault="00F014B6" w:rsidP="003C1B28">
      <w:pPr>
        <w:jc w:val="center"/>
        <w:rPr>
          <w:rFonts w:ascii="Arial Narrow" w:hAnsi="Arial Narrow" w:cs="Arial"/>
          <w:b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3C1B28">
        <w:rPr>
          <w:rFonts w:ascii="Arial Narrow" w:hAnsi="Arial Narrow" w:cs="Arial"/>
          <w:b/>
        </w:rPr>
        <w:t>„</w:t>
      </w:r>
      <w:r w:rsidR="003C1B28">
        <w:rPr>
          <w:rFonts w:ascii="Arial Narrow" w:hAnsi="Arial Narrow"/>
          <w:b/>
        </w:rPr>
        <w:t>Serwis detekcji i konstrukcji wsporczych na terenie miasta Poznania w latach 2018-2020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</w:t>
      </w:r>
      <w:proofErr w:type="spellStart"/>
      <w:r w:rsidR="005F44D3">
        <w:rPr>
          <w:rStyle w:val="text1"/>
          <w:rFonts w:ascii="Arial Narrow" w:hAnsi="Arial Narrow"/>
          <w:sz w:val="22"/>
          <w:szCs w:val="22"/>
        </w:rPr>
        <w:t>t.j</w:t>
      </w:r>
      <w:proofErr w:type="spellEnd"/>
      <w:r w:rsidR="005F44D3">
        <w:rPr>
          <w:rStyle w:val="text1"/>
          <w:rFonts w:ascii="Arial Narrow" w:hAnsi="Arial Narrow"/>
          <w:sz w:val="22"/>
          <w:szCs w:val="22"/>
        </w:rPr>
        <w:t>. Dz. U. z 2017 r. poz. 1785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32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4AF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1B28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5F44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C3291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C476F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C1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9D2D-F0BC-4491-BF39-DF6459F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24</cp:revision>
  <cp:lastPrinted>2018-02-28T09:49:00Z</cp:lastPrinted>
  <dcterms:created xsi:type="dcterms:W3CDTF">2016-08-23T05:24:00Z</dcterms:created>
  <dcterms:modified xsi:type="dcterms:W3CDTF">2018-02-28T09:49:00Z</dcterms:modified>
</cp:coreProperties>
</file>